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63D44F" w14:textId="77777777">
      <w:pPr>
        <w:pStyle w:val="Normalutanindragellerluft"/>
      </w:pPr>
      <w:r>
        <w:t xml:space="preserve"> </w:t>
      </w:r>
    </w:p>
    <w:sdt>
      <w:sdtPr>
        <w:alias w:val="CC_Boilerplate_4"/>
        <w:tag w:val="CC_Boilerplate_4"/>
        <w:id w:val="-1644581176"/>
        <w:lock w:val="sdtLocked"/>
        <w:placeholder>
          <w:docPart w:val="0C8A8F1B8CAC4C0F942159A16318AE70"/>
        </w:placeholder>
        <w15:appearance w15:val="hidden"/>
        <w:text/>
      </w:sdtPr>
      <w:sdtEndPr/>
      <w:sdtContent>
        <w:p w:rsidR="00AF30DD" w:rsidP="00CC4C93" w:rsidRDefault="00AF30DD" w14:paraId="1763D450" w14:textId="77777777">
          <w:pPr>
            <w:pStyle w:val="Rubrik1"/>
          </w:pPr>
          <w:r>
            <w:t>Förslag till riksdagsbeslut</w:t>
          </w:r>
        </w:p>
      </w:sdtContent>
    </w:sdt>
    <w:sdt>
      <w:sdtPr>
        <w:alias w:val="Yrkande 1"/>
        <w:tag w:val="a898d8e9-927b-4936-982b-1a1e66993b41"/>
        <w:id w:val="-1368908035"/>
        <w:lock w:val="sdtLocked"/>
      </w:sdtPr>
      <w:sdtEndPr/>
      <w:sdtContent>
        <w:p w:rsidR="00C9557D" w:rsidRDefault="00AC5583" w14:paraId="1763D451"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2"/>
        <w:tag w:val="4e9019b1-e313-4ad3-989b-e9f969246812"/>
        <w:id w:val="770429328"/>
        <w:lock w:val="sdtLocked"/>
      </w:sdtPr>
      <w:sdtEndPr/>
      <w:sdtContent>
        <w:p w:rsidR="00C9557D" w:rsidRDefault="00AC5583" w14:paraId="1763D452" w14:textId="77777777">
          <w:pPr>
            <w:pStyle w:val="Frslagstext"/>
          </w:pPr>
          <w:r>
            <w:t>Riksdagen ställer sig bakom det som anförs i motionen om att erbjuda högre försörjningsstöd till de som väljer att deltidsarbeta men inte får en lön som överstiger ett 100-procentigt försörjningsstöd och tillkännager detta för regeringen.</w:t>
          </w:r>
        </w:p>
      </w:sdtContent>
    </w:sdt>
    <w:sdt>
      <w:sdtPr>
        <w:alias w:val="Yrkande 3"/>
        <w:tag w:val="3bb2c3ae-9899-457f-b39b-451b16c805a8"/>
        <w:id w:val="-279181667"/>
        <w:lock w:val="sdtLocked"/>
      </w:sdtPr>
      <w:sdtEndPr/>
      <w:sdtContent>
        <w:p w:rsidR="00C9557D" w:rsidRDefault="00AC5583" w14:paraId="1763D453" w14:textId="3177E806">
          <w:pPr>
            <w:pStyle w:val="Frslagstext"/>
          </w:pPr>
          <w:r>
            <w:t>Riksdagen ställer sig bakom det som anförs i motionen om att möjliggöra samhällstjänster för dem som saknar arbete, och riksdagen tillkännager detta för regeringen.</w:t>
          </w:r>
        </w:p>
      </w:sdtContent>
    </w:sdt>
    <w:p w:rsidR="00AF30DD" w:rsidP="00AF30DD" w:rsidRDefault="000156D9" w14:paraId="1763D454" w14:textId="77777777">
      <w:pPr>
        <w:pStyle w:val="Rubrik1"/>
      </w:pPr>
      <w:bookmarkStart w:name="MotionsStart" w:id="0"/>
      <w:bookmarkEnd w:id="0"/>
      <w:r>
        <w:t>Motivering</w:t>
      </w:r>
    </w:p>
    <w:p w:rsidR="00A6784D" w:rsidP="00A6784D" w:rsidRDefault="00A6784D" w14:paraId="1763D455" w14:textId="77777777">
      <w:pPr>
        <w:pStyle w:val="Normalutanindragellerluft"/>
      </w:pPr>
      <w:r>
        <w:t xml:space="preserve">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w:t>
      </w:r>
      <w:r>
        <w:lastRenderedPageBreak/>
        <w:t>Detta är något vi bör ta tillvara och ingenting som får raseras. Det är lätt för oss att ta dessa förmåner för givet och därför är det viktigt att också visa att med rättigheter följer skyldigheter.</w:t>
      </w:r>
    </w:p>
    <w:p w:rsidR="00A6784D" w:rsidP="00A6784D" w:rsidRDefault="00A6784D" w14:paraId="1763D456" w14:textId="77777777">
      <w:pPr>
        <w:pStyle w:val="Normalutanindragellerluft"/>
      </w:pPr>
    </w:p>
    <w:p w:rsidR="00A6784D" w:rsidP="00A6784D" w:rsidRDefault="00A6784D" w14:paraId="1763D457" w14:textId="5591B094">
      <w:pPr>
        <w:pStyle w:val="Normalutanindragellerluft"/>
      </w:pPr>
      <w:r>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till att söka sysselsättning. Med ökad sysselsättning ökar således också chanserna till ett framtida drömjobb då det ger nya erfarenheter och kunskaper. Aktiveringskrav kan ge flera positiva effekter, inte minst får en person som söker sysselsättning press på sig att verkligen leta efter något som förhoppningsvis också passar v</w:t>
      </w:r>
      <w:r w:rsidR="00B45699">
        <w:t>ederbörande ganska bra. S</w:t>
      </w:r>
      <w:r>
        <w:t>ökandet i sig kan hjälpa till att öppna ögonen för egna idéer och eventuellt stimulera och göra dem till verklighet. Personer som fått stimulans att aktivera sig under arbetslösheten kan få ökad lust att hitta ett arbete och därför bör man som enskild person aktivt ha sökt sysselsättning för att erhålla försörjningsstöd.</w:t>
      </w:r>
    </w:p>
    <w:p w:rsidR="00A6784D" w:rsidP="00A6784D" w:rsidRDefault="00A6784D" w14:paraId="1763D458" w14:textId="77777777">
      <w:pPr>
        <w:pStyle w:val="Normalutanindragellerluft"/>
      </w:pPr>
    </w:p>
    <w:p w:rsidR="00A6784D" w:rsidP="00A6784D" w:rsidRDefault="00A6784D" w14:paraId="1763D459" w14:textId="77777777">
      <w:pPr>
        <w:pStyle w:val="Normalutanindragellerluft"/>
      </w:pPr>
      <w:r>
        <w:lastRenderedPageBreak/>
        <w:t>Det behöver inte nödvändigtvis bara handla om att aktivt söka arbete, utan även sysselsätta sig med annat, så som exempelvis praktik, utbildning eller annat som man kan ägna sig åt under några timmar per dag. Att öka sysselsättningen är viktigt för att förbättra folkhälsan eftersom passivitet riskerar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i socialtjänstlagen.</w:t>
      </w:r>
    </w:p>
    <w:p w:rsidR="00A6784D" w:rsidP="00A6784D" w:rsidRDefault="00A6784D" w14:paraId="1763D45A" w14:textId="77777777">
      <w:pPr>
        <w:pStyle w:val="Normalutanindragellerluft"/>
      </w:pPr>
    </w:p>
    <w:p w:rsidR="00A6784D" w:rsidP="00A6784D" w:rsidRDefault="00A6784D" w14:paraId="1763D45B" w14:textId="77777777">
      <w:pPr>
        <w:pStyle w:val="Normalutanindragellerluft"/>
      </w:pPr>
      <w:r>
        <w:t>Många tror att arbetssökande väljer att ta de jobb de kan få om de har den möjligheten.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00A6784D" w:rsidP="00A6784D" w:rsidRDefault="00A6784D" w14:paraId="1763D45C" w14:textId="77777777">
      <w:pPr>
        <w:pStyle w:val="Normalutanindragellerluft"/>
      </w:pPr>
    </w:p>
    <w:p w:rsidR="00A6784D" w:rsidP="00A6784D" w:rsidRDefault="00A6784D" w14:paraId="1763D45D" w14:textId="2A23E65A">
      <w:pPr>
        <w:pStyle w:val="Normalutanindragellerluft"/>
      </w:pPr>
      <w:r>
        <w:t>Samhall startade en gång i tiden för att arbetslösa skulle få ch</w:t>
      </w:r>
      <w:r w:rsidR="00B45699">
        <w:t xml:space="preserve">ansen att bidra till samhället </w:t>
      </w:r>
      <w:r>
        <w:t>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det förhållandevis svårt att få jobb dels</w:t>
      </w:r>
      <w:r w:rsidR="00B45699">
        <w:t xml:space="preserve"> får göra rätt för sig, dels</w:t>
      </w:r>
      <w:r>
        <w:t xml:space="preserve"> får en</w:t>
      </w:r>
      <w:r w:rsidR="00B45699">
        <w:t xml:space="preserve"> merit att skriva upp på sitt cv</w:t>
      </w:r>
      <w:r>
        <w:t>. Arbetsmoralen kan stärkas, och den psykiska ohälsan</w:t>
      </w:r>
      <w:r w:rsidR="00B45699">
        <w:t>,</w:t>
      </w:r>
      <w:r>
        <w:t xml:space="preserve"> som i många fall kan kopplas till passivitet, kan minska. Kritiken mot detta system är att denna sorts tjänster skulle konkurrera ut privata aktörer, men faktum är att det idag finns oerhört många områden som inte är beroende av en privat aktör på marknaden. Om vissa tjänster, så som exempelvis skötsel av kommunal mark eller soptömning, ändå utförs av kommunalt anställda kan fler människor få sysselsättning samtidigt som kommunerna får en chans att få mer gjort. Sysselsättningen blir som en sorts villkorad praktik.</w:t>
      </w:r>
    </w:p>
    <w:p w:rsidR="00AF30DD" w:rsidP="00A6784D" w:rsidRDefault="00A6784D" w14:paraId="1763D45E" w14:textId="08D102DB">
      <w:pPr>
        <w:pStyle w:val="Normalutanindragellerluft"/>
      </w:pPr>
      <w:r>
        <w:t>Riksdagen bör ge regeringen i uppgift att ta</w:t>
      </w:r>
      <w:r w:rsidR="00B45699">
        <w:t xml:space="preserve"> fram ett system där arbetslösa</w:t>
      </w:r>
      <w:bookmarkStart w:name="_GoBack" w:id="1"/>
      <w:bookmarkEnd w:id="1"/>
      <w:r>
        <w:t xml:space="preserve"> men arbetsdugliga personer erbjuds sysselsättning mot att de också får försörjningsstöd. </w:t>
      </w:r>
    </w:p>
    <w:sdt>
      <w:sdtPr>
        <w:rPr>
          <w:i/>
          <w:noProof/>
        </w:rPr>
        <w:alias w:val="CC_Underskrifter"/>
        <w:tag w:val="CC_Underskrifter"/>
        <w:id w:val="583496634"/>
        <w:lock w:val="sdtContentLocked"/>
        <w:placeholder>
          <w:docPart w:val="6277F47C453C4B32BA178D10CF5AF369"/>
        </w:placeholder>
        <w15:appearance w15:val="hidden"/>
      </w:sdtPr>
      <w:sdtEndPr>
        <w:rPr>
          <w:noProof w:val="0"/>
        </w:rPr>
      </w:sdtEndPr>
      <w:sdtContent>
        <w:p w:rsidRPr="00ED19F0" w:rsidR="00865E70" w:rsidP="00FB0588" w:rsidRDefault="00B45699" w14:paraId="1763D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45963" w:rsidRDefault="00345963" w14:paraId="1763D463" w14:textId="77777777"/>
    <w:sectPr w:rsidR="003459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3D465" w14:textId="77777777" w:rsidR="00325818" w:rsidRDefault="00325818" w:rsidP="000C1CAD">
      <w:pPr>
        <w:spacing w:line="240" w:lineRule="auto"/>
      </w:pPr>
      <w:r>
        <w:separator/>
      </w:r>
    </w:p>
  </w:endnote>
  <w:endnote w:type="continuationSeparator" w:id="0">
    <w:p w14:paraId="1763D466" w14:textId="77777777" w:rsidR="00325818" w:rsidRDefault="00325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D4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569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D471" w14:textId="77777777" w:rsidR="009217EC" w:rsidRDefault="009217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201509261315</w:instrText>
    </w:r>
    <w:r>
      <w:fldChar w:fldCharType="end"/>
    </w:r>
    <w:r>
      <w:instrText xml:space="preserve"> &gt; </w:instrText>
    </w:r>
    <w:r>
      <w:fldChar w:fldCharType="begin"/>
    </w:r>
    <w:r>
      <w:instrText xml:space="preserve"> PRINTDATE \@ "yyyyMMddHHmm" </w:instrText>
    </w:r>
    <w:r>
      <w:fldChar w:fldCharType="separate"/>
    </w:r>
    <w:r>
      <w:rPr>
        <w:noProof/>
      </w:rPr>
      <w:instrText>201510061503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15:03</w:instrText>
    </w:r>
    <w:r>
      <w:fldChar w:fldCharType="end"/>
    </w:r>
    <w:r>
      <w:instrText xml:space="preserve"> </w:instrText>
    </w:r>
    <w:r>
      <w:fldChar w:fldCharType="separate"/>
    </w:r>
    <w:r>
      <w:rPr>
        <w:noProof/>
      </w:rPr>
      <w:t>2015-10-06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3D463" w14:textId="77777777" w:rsidR="00325818" w:rsidRDefault="00325818" w:rsidP="000C1CAD">
      <w:pPr>
        <w:spacing w:line="240" w:lineRule="auto"/>
      </w:pPr>
      <w:r>
        <w:separator/>
      </w:r>
    </w:p>
  </w:footnote>
  <w:footnote w:type="continuationSeparator" w:id="0">
    <w:p w14:paraId="1763D464" w14:textId="77777777" w:rsidR="00325818" w:rsidRDefault="003258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63D4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5699" w14:paraId="1763D4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:3101</w:t>
        </w:r>
      </w:sdtContent>
    </w:sdt>
  </w:p>
  <w:p w:rsidR="00A42228" w:rsidP="00283E0F" w:rsidRDefault="00B45699" w14:paraId="1763D46E"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6784D" w14:paraId="1763D46F" w14:textId="77777777">
        <w:pPr>
          <w:pStyle w:val="FSHRub2"/>
        </w:pPr>
        <w:r>
          <w:t>Ändrade villkor för försörjningsstöd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1763D4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8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7C4"/>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18"/>
    <w:rsid w:val="003258C5"/>
    <w:rsid w:val="00325E7A"/>
    <w:rsid w:val="00334938"/>
    <w:rsid w:val="00335FFF"/>
    <w:rsid w:val="0034596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364"/>
    <w:rsid w:val="003E1AAD"/>
    <w:rsid w:val="003E247C"/>
    <w:rsid w:val="003E474F"/>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E84"/>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7EC"/>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84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58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699"/>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2A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7D"/>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588"/>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3D44F"/>
  <w15:chartTrackingRefBased/>
  <w15:docId w15:val="{13CE0863-0B5E-4CD7-A7F6-3791C3CE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8A8F1B8CAC4C0F942159A16318AE70"/>
        <w:category>
          <w:name w:val="Allmänt"/>
          <w:gallery w:val="placeholder"/>
        </w:category>
        <w:types>
          <w:type w:val="bbPlcHdr"/>
        </w:types>
        <w:behaviors>
          <w:behavior w:val="content"/>
        </w:behaviors>
        <w:guid w:val="{6C7A4BC2-9815-4125-A14F-96F3A61C7FD5}"/>
      </w:docPartPr>
      <w:docPartBody>
        <w:p w:rsidR="00763463" w:rsidRDefault="00780832">
          <w:pPr>
            <w:pStyle w:val="0C8A8F1B8CAC4C0F942159A16318AE70"/>
          </w:pPr>
          <w:r w:rsidRPr="009A726D">
            <w:rPr>
              <w:rStyle w:val="Platshllartext"/>
            </w:rPr>
            <w:t>Klicka här för att ange text.</w:t>
          </w:r>
        </w:p>
      </w:docPartBody>
    </w:docPart>
    <w:docPart>
      <w:docPartPr>
        <w:name w:val="6277F47C453C4B32BA178D10CF5AF369"/>
        <w:category>
          <w:name w:val="Allmänt"/>
          <w:gallery w:val="placeholder"/>
        </w:category>
        <w:types>
          <w:type w:val="bbPlcHdr"/>
        </w:types>
        <w:behaviors>
          <w:behavior w:val="content"/>
        </w:behaviors>
        <w:guid w:val="{92A4E112-F80B-479B-B9D9-5C779BCBB55E}"/>
      </w:docPartPr>
      <w:docPartBody>
        <w:p w:rsidR="00763463" w:rsidRDefault="00780832">
          <w:pPr>
            <w:pStyle w:val="6277F47C453C4B32BA178D10CF5AF3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32"/>
    <w:rsid w:val="00763463"/>
    <w:rsid w:val="00780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A8F1B8CAC4C0F942159A16318AE70">
    <w:name w:val="0C8A8F1B8CAC4C0F942159A16318AE70"/>
  </w:style>
  <w:style w:type="paragraph" w:customStyle="1" w:styleId="1C8EBB22F3564CAABE305C1986463EDB">
    <w:name w:val="1C8EBB22F3564CAABE305C1986463EDB"/>
  </w:style>
  <w:style w:type="paragraph" w:customStyle="1" w:styleId="6277F47C453C4B32BA178D10CF5AF369">
    <w:name w:val="6277F47C453C4B32BA178D10CF5AF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6226</RubrikLookup>
    <MotionGuid xmlns="00d11361-0b92-4bae-a181-288d6a55b763">ab7f1fa5-7217-414d-a848-24990f02cb1b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F3CC-00AD-4B56-93D7-ABA1BC642EC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A11FE95-6062-4DB4-B960-BCB7595331AB}"/>
</file>

<file path=customXml/itemProps4.xml><?xml version="1.0" encoding="utf-8"?>
<ds:datastoreItem xmlns:ds="http://schemas.openxmlformats.org/officeDocument/2006/customXml" ds:itemID="{5F0ACAAB-9ABB-42B0-B2CD-B9B6D6C2E5BD}"/>
</file>

<file path=customXml/itemProps5.xml><?xml version="1.0" encoding="utf-8"?>
<ds:datastoreItem xmlns:ds="http://schemas.openxmlformats.org/officeDocument/2006/customXml" ds:itemID="{1B507713-1410-4693-B97D-2D64A93AEA33}"/>
</file>

<file path=docProps/app.xml><?xml version="1.0" encoding="utf-8"?>
<Properties xmlns="http://schemas.openxmlformats.org/officeDocument/2006/extended-properties" xmlns:vt="http://schemas.openxmlformats.org/officeDocument/2006/docPropsVTypes">
  <Template>GranskaMot</Template>
  <TotalTime>5</TotalTime>
  <Pages>3</Pages>
  <Words>761</Words>
  <Characters>4005</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201516SD94 Ändrade villkor för försörjningsstöd</vt:lpstr>
      <vt:lpstr/>
    </vt:vector>
  </TitlesOfParts>
  <Company>Sveriges riksdag</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201516SD94 Ändrade villkor för försörjningsstöd</dc:title>
  <dc:subject/>
  <dc:creator>Charlott Qvick</dc:creator>
  <cp:keywords/>
  <dc:description/>
  <cp:lastModifiedBy>Kerstin Carlqvist</cp:lastModifiedBy>
  <cp:revision>7</cp:revision>
  <cp:lastPrinted>2015-10-06T13:03:00Z</cp:lastPrinted>
  <dcterms:created xsi:type="dcterms:W3CDTF">2015-09-26T11:15:00Z</dcterms:created>
  <dcterms:modified xsi:type="dcterms:W3CDTF">2016-04-21T06:35:00Z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*K963A8D6370DB*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https://filur.riksdagen.se/drop/DropOffLibrary/K963A8D6370DB.docx</vt:lpwstr>
  </property>
  <property fmtid="{D5CDD505-2E9C-101B-9397-08002B2CF9AE}" pid="11" name="RevisionsOn">
    <vt:lpwstr>1</vt:lpwstr>
  </property>
</Properties>
</file>