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E7035ADFC7E4A9E9C6783BF09F96139"/>
        </w:placeholder>
        <w:text/>
      </w:sdtPr>
      <w:sdtEndPr/>
      <w:sdtContent>
        <w:p w:rsidRPr="009B062B" w:rsidR="00AF30DD" w:rsidP="00B12F4E" w:rsidRDefault="00AF30DD" w14:paraId="320131BE" w14:textId="77777777">
          <w:pPr>
            <w:pStyle w:val="Rubrik1"/>
            <w:spacing w:after="300"/>
          </w:pPr>
          <w:r w:rsidRPr="009B062B">
            <w:t>Förslag till riksdagsbeslut</w:t>
          </w:r>
        </w:p>
      </w:sdtContent>
    </w:sdt>
    <w:sdt>
      <w:sdtPr>
        <w:alias w:val="Yrkande 1"/>
        <w:tag w:val="1c3f8777-e609-403d-bcc1-4908d828a1ff"/>
        <w:id w:val="-1927257890"/>
        <w:lock w:val="sdtLocked"/>
      </w:sdtPr>
      <w:sdtEndPr/>
      <w:sdtContent>
        <w:p w:rsidR="00411892" w:rsidRDefault="00E87EDE" w14:paraId="320131BF" w14:textId="69C1E04E">
          <w:pPr>
            <w:pStyle w:val="Frslagstext"/>
            <w:numPr>
              <w:ilvl w:val="0"/>
              <w:numId w:val="0"/>
            </w:numPr>
          </w:pPr>
          <w:r>
            <w:t>Riksdagen ställer sig bakom det som anförs i motionen om att ändra regelverket så att alla människor, oavsett sexuell läggning, har möjlighet att bli blodgivare,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3C68620BDC4DACB2CBFF02A8F06B64"/>
        </w:placeholder>
        <w:text/>
      </w:sdtPr>
      <w:sdtEndPr/>
      <w:sdtContent>
        <w:p w:rsidRPr="009B062B" w:rsidR="006D79C9" w:rsidP="00333E95" w:rsidRDefault="006D79C9" w14:paraId="320131C0" w14:textId="77777777">
          <w:pPr>
            <w:pStyle w:val="Rubrik1"/>
          </w:pPr>
          <w:r>
            <w:t>Motivering</w:t>
          </w:r>
        </w:p>
      </w:sdtContent>
    </w:sdt>
    <w:p w:rsidR="00BB6339" w:rsidP="008E0FE2" w:rsidRDefault="00FA74B2" w14:paraId="320131C1" w14:textId="53D6054B">
      <w:pPr>
        <w:pStyle w:val="Normalutanindragellerluft"/>
      </w:pPr>
      <w:r>
        <w:t xml:space="preserve">Landets blodcentraler söker ständigt efter blodgivare då blodbristen i landet är ett problem. Utan tillgång till blod riskerar människor att dö i onödan. Dagens regelverk är förlegat och grundar sig på risker för att män som har en sexuell relation med en annan man ska bära en större risk för att drabbas av </w:t>
      </w:r>
      <w:r w:rsidR="00DE10F7">
        <w:t xml:space="preserve">hiv </w:t>
      </w:r>
      <w:r>
        <w:t xml:space="preserve">och hepatiter. Dagens tester kan påvisa dessa hos såväl män som kvinnor innan blodgivning tillåts varpå dagens system i onödan låser en del av befolkningen ute från att bli blodgivare mot deras vilja samtidigt som blodbrist vid blodcentralerna gäller. Ett förlegat synsätt som behöver förändras till nu gällande kunskaper kring patientsäker blodgivning. Varje droppe blod som kan doneras är en möjlig livräddare och det är hög tid att se över regelverket som nu gör att människor, beroende på </w:t>
      </w:r>
      <w:r w:rsidR="00DE10F7">
        <w:t>sin</w:t>
      </w:r>
      <w:r>
        <w:t xml:space="preserve"> sexuella läggning</w:t>
      </w:r>
      <w:r w:rsidR="00A77649">
        <w:t>,</w:t>
      </w:r>
      <w:r>
        <w:t xml:space="preserve"> sluts ute från möjligheten a</w:t>
      </w:r>
      <w:r w:rsidR="00DE10F7">
        <w:t>tt</w:t>
      </w:r>
      <w:r>
        <w:t xml:space="preserve"> bli blod</w:t>
      </w:r>
      <w:r w:rsidR="00191731">
        <w:softHyphen/>
      </w:r>
      <w:r>
        <w:t xml:space="preserve">givare. </w:t>
      </w:r>
    </w:p>
    <w:sdt>
      <w:sdtPr>
        <w:rPr>
          <w:i/>
          <w:noProof/>
        </w:rPr>
        <w:alias w:val="CC_Underskrifter"/>
        <w:tag w:val="CC_Underskrifter"/>
        <w:id w:val="583496634"/>
        <w:lock w:val="sdtContentLocked"/>
        <w:placeholder>
          <w:docPart w:val="889210C3EC124B3CB9029686EEAF5E06"/>
        </w:placeholder>
      </w:sdtPr>
      <w:sdtEndPr>
        <w:rPr>
          <w:i w:val="0"/>
          <w:noProof w:val="0"/>
        </w:rPr>
      </w:sdtEndPr>
      <w:sdtContent>
        <w:p w:rsidR="00B12F4E" w:rsidP="00B12F4E" w:rsidRDefault="00B12F4E" w14:paraId="320131C2" w14:textId="77777777"/>
        <w:p w:rsidRPr="008E0FE2" w:rsidR="004801AC" w:rsidP="00B12F4E" w:rsidRDefault="00191731" w14:paraId="320131C3" w14:textId="77777777"/>
      </w:sdtContent>
    </w:sdt>
    <w:tbl>
      <w:tblPr>
        <w:tblW w:w="5000" w:type="pct"/>
        <w:tblLook w:val="04A0" w:firstRow="1" w:lastRow="0" w:firstColumn="1" w:lastColumn="0" w:noHBand="0" w:noVBand="1"/>
        <w:tblCaption w:val="underskrifter"/>
      </w:tblPr>
      <w:tblGrid>
        <w:gridCol w:w="4252"/>
        <w:gridCol w:w="4252"/>
      </w:tblGrid>
      <w:tr w:rsidR="00124415" w14:paraId="3BC24AD3" w14:textId="77777777">
        <w:trPr>
          <w:cantSplit/>
        </w:trPr>
        <w:tc>
          <w:tcPr>
            <w:tcW w:w="50" w:type="pct"/>
            <w:vAlign w:val="bottom"/>
          </w:tcPr>
          <w:p w:rsidR="00124415" w:rsidRDefault="00DE10F7" w14:paraId="2DFDA84B" w14:textId="77777777">
            <w:pPr>
              <w:pStyle w:val="Underskrifter"/>
            </w:pPr>
            <w:r>
              <w:t>Ann-Sofie Lifvenhage (M)</w:t>
            </w:r>
          </w:p>
        </w:tc>
        <w:tc>
          <w:tcPr>
            <w:tcW w:w="50" w:type="pct"/>
            <w:vAlign w:val="bottom"/>
          </w:tcPr>
          <w:p w:rsidR="00124415" w:rsidRDefault="00124415" w14:paraId="567EA85B" w14:textId="77777777">
            <w:pPr>
              <w:pStyle w:val="Underskrifter"/>
            </w:pPr>
          </w:p>
        </w:tc>
      </w:tr>
    </w:tbl>
    <w:p w:rsidR="00641F81" w:rsidRDefault="00641F81" w14:paraId="320131C7" w14:textId="77777777"/>
    <w:sectPr w:rsidR="00641F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31C9" w14:textId="77777777" w:rsidR="00FA74B2" w:rsidRDefault="00FA74B2" w:rsidP="000C1CAD">
      <w:pPr>
        <w:spacing w:line="240" w:lineRule="auto"/>
      </w:pPr>
      <w:r>
        <w:separator/>
      </w:r>
    </w:p>
  </w:endnote>
  <w:endnote w:type="continuationSeparator" w:id="0">
    <w:p w14:paraId="320131CA" w14:textId="77777777" w:rsidR="00FA74B2" w:rsidRDefault="00FA7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31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31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31D8" w14:textId="77777777" w:rsidR="00262EA3" w:rsidRPr="00B12F4E" w:rsidRDefault="00262EA3" w:rsidP="00B12F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131C7" w14:textId="77777777" w:rsidR="00FA74B2" w:rsidRDefault="00FA74B2" w:rsidP="000C1CAD">
      <w:pPr>
        <w:spacing w:line="240" w:lineRule="auto"/>
      </w:pPr>
      <w:r>
        <w:separator/>
      </w:r>
    </w:p>
  </w:footnote>
  <w:footnote w:type="continuationSeparator" w:id="0">
    <w:p w14:paraId="320131C8" w14:textId="77777777" w:rsidR="00FA74B2" w:rsidRDefault="00FA74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31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0131D9" wp14:editId="320131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131DD" w14:textId="77777777" w:rsidR="00262EA3" w:rsidRDefault="00191731" w:rsidP="008103B5">
                          <w:pPr>
                            <w:jc w:val="right"/>
                          </w:pPr>
                          <w:sdt>
                            <w:sdtPr>
                              <w:alias w:val="CC_Noformat_Partikod"/>
                              <w:tag w:val="CC_Noformat_Partikod"/>
                              <w:id w:val="-53464382"/>
                              <w:placeholder>
                                <w:docPart w:val="308BC0F5484D482799618140FFC60EBC"/>
                              </w:placeholder>
                              <w:text/>
                            </w:sdtPr>
                            <w:sdtEndPr/>
                            <w:sdtContent>
                              <w:r w:rsidR="00FA74B2">
                                <w:t>M</w:t>
                              </w:r>
                            </w:sdtContent>
                          </w:sdt>
                          <w:sdt>
                            <w:sdtPr>
                              <w:alias w:val="CC_Noformat_Partinummer"/>
                              <w:tag w:val="CC_Noformat_Partinummer"/>
                              <w:id w:val="-1709555926"/>
                              <w:placeholder>
                                <w:docPart w:val="DB7395A37B854DC3859C64C014687191"/>
                              </w:placeholder>
                              <w:text/>
                            </w:sdtPr>
                            <w:sdtEndPr/>
                            <w:sdtContent>
                              <w:r w:rsidR="0086781F">
                                <w:t>2550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131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131DD" w14:textId="77777777" w:rsidR="00262EA3" w:rsidRDefault="00191731" w:rsidP="008103B5">
                    <w:pPr>
                      <w:jc w:val="right"/>
                    </w:pPr>
                    <w:sdt>
                      <w:sdtPr>
                        <w:alias w:val="CC_Noformat_Partikod"/>
                        <w:tag w:val="CC_Noformat_Partikod"/>
                        <w:id w:val="-53464382"/>
                        <w:placeholder>
                          <w:docPart w:val="308BC0F5484D482799618140FFC60EBC"/>
                        </w:placeholder>
                        <w:text/>
                      </w:sdtPr>
                      <w:sdtEndPr/>
                      <w:sdtContent>
                        <w:r w:rsidR="00FA74B2">
                          <w:t>M</w:t>
                        </w:r>
                      </w:sdtContent>
                    </w:sdt>
                    <w:sdt>
                      <w:sdtPr>
                        <w:alias w:val="CC_Noformat_Partinummer"/>
                        <w:tag w:val="CC_Noformat_Partinummer"/>
                        <w:id w:val="-1709555926"/>
                        <w:placeholder>
                          <w:docPart w:val="DB7395A37B854DC3859C64C014687191"/>
                        </w:placeholder>
                        <w:text/>
                      </w:sdtPr>
                      <w:sdtEndPr/>
                      <w:sdtContent>
                        <w:r w:rsidR="0086781F">
                          <w:t>2550</w:t>
                        </w:r>
                      </w:sdtContent>
                    </w:sdt>
                  </w:p>
                </w:txbxContent>
              </v:textbox>
              <w10:wrap anchorx="page"/>
            </v:shape>
          </w:pict>
        </mc:Fallback>
      </mc:AlternateContent>
    </w:r>
  </w:p>
  <w:p w14:paraId="320131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31CD" w14:textId="77777777" w:rsidR="00262EA3" w:rsidRDefault="00262EA3" w:rsidP="008563AC">
    <w:pPr>
      <w:jc w:val="right"/>
    </w:pPr>
  </w:p>
  <w:p w14:paraId="320131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31D1" w14:textId="77777777" w:rsidR="00262EA3" w:rsidRDefault="001917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131DB" wp14:editId="320131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0131D2" w14:textId="77777777" w:rsidR="00262EA3" w:rsidRDefault="00191731" w:rsidP="00A314CF">
    <w:pPr>
      <w:pStyle w:val="FSHNormal"/>
      <w:spacing w:before="40"/>
    </w:pPr>
    <w:sdt>
      <w:sdtPr>
        <w:alias w:val="CC_Noformat_Motionstyp"/>
        <w:tag w:val="CC_Noformat_Motionstyp"/>
        <w:id w:val="1162973129"/>
        <w:lock w:val="sdtContentLocked"/>
        <w15:appearance w15:val="hidden"/>
        <w:text/>
      </w:sdtPr>
      <w:sdtEndPr/>
      <w:sdtContent>
        <w:r w:rsidR="006D4CEC">
          <w:t>Enskild motion</w:t>
        </w:r>
      </w:sdtContent>
    </w:sdt>
    <w:r w:rsidR="00821B36">
      <w:t xml:space="preserve"> </w:t>
    </w:r>
    <w:sdt>
      <w:sdtPr>
        <w:alias w:val="CC_Noformat_Partikod"/>
        <w:tag w:val="CC_Noformat_Partikod"/>
        <w:id w:val="1471015553"/>
        <w:text/>
      </w:sdtPr>
      <w:sdtEndPr/>
      <w:sdtContent>
        <w:r w:rsidR="00FA74B2">
          <w:t>M</w:t>
        </w:r>
      </w:sdtContent>
    </w:sdt>
    <w:sdt>
      <w:sdtPr>
        <w:alias w:val="CC_Noformat_Partinummer"/>
        <w:tag w:val="CC_Noformat_Partinummer"/>
        <w:id w:val="-2014525982"/>
        <w:text/>
      </w:sdtPr>
      <w:sdtEndPr/>
      <w:sdtContent>
        <w:r w:rsidR="0086781F">
          <w:t>2550</w:t>
        </w:r>
      </w:sdtContent>
    </w:sdt>
  </w:p>
  <w:p w14:paraId="320131D3" w14:textId="77777777" w:rsidR="00262EA3" w:rsidRPr="008227B3" w:rsidRDefault="001917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0131D4" w14:textId="77777777" w:rsidR="00262EA3" w:rsidRPr="008227B3" w:rsidRDefault="001917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C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CEC">
          <w:t>:3150</w:t>
        </w:r>
      </w:sdtContent>
    </w:sdt>
  </w:p>
  <w:p w14:paraId="320131D5" w14:textId="77777777" w:rsidR="00262EA3" w:rsidRDefault="00191731" w:rsidP="00E03A3D">
    <w:pPr>
      <w:pStyle w:val="Motionr"/>
    </w:pPr>
    <w:sdt>
      <w:sdtPr>
        <w:alias w:val="CC_Noformat_Avtext"/>
        <w:tag w:val="CC_Noformat_Avtext"/>
        <w:id w:val="-2020768203"/>
        <w:lock w:val="sdtContentLocked"/>
        <w15:appearance w15:val="hidden"/>
        <w:text/>
      </w:sdtPr>
      <w:sdtEndPr/>
      <w:sdtContent>
        <w:r w:rsidR="006D4CEC">
          <w:t>av Ann-Sofie Lifvenhage (M)</w:t>
        </w:r>
      </w:sdtContent>
    </w:sdt>
  </w:p>
  <w:sdt>
    <w:sdtPr>
      <w:alias w:val="CC_Noformat_Rubtext"/>
      <w:tag w:val="CC_Noformat_Rubtext"/>
      <w:id w:val="-218060500"/>
      <w:lock w:val="sdtLocked"/>
      <w:text/>
    </w:sdtPr>
    <w:sdtEndPr/>
    <w:sdtContent>
      <w:p w14:paraId="320131D6" w14:textId="77777777" w:rsidR="00262EA3" w:rsidRDefault="00FA74B2" w:rsidP="00283E0F">
        <w:pPr>
          <w:pStyle w:val="FSHRub2"/>
        </w:pPr>
        <w:r>
          <w:t>Regnbågsblod</w:t>
        </w:r>
      </w:p>
    </w:sdtContent>
  </w:sdt>
  <w:sdt>
    <w:sdtPr>
      <w:alias w:val="CC_Boilerplate_3"/>
      <w:tag w:val="CC_Boilerplate_3"/>
      <w:id w:val="1606463544"/>
      <w:lock w:val="sdtContentLocked"/>
      <w15:appearance w15:val="hidden"/>
      <w:text w:multiLine="1"/>
    </w:sdtPr>
    <w:sdtEndPr/>
    <w:sdtContent>
      <w:p w14:paraId="320131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7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68"/>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15"/>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3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9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F81"/>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CEC"/>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81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49"/>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4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F7"/>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EDE"/>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4B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0131BD"/>
  <w15:chartTrackingRefBased/>
  <w15:docId w15:val="{B28EB9D9-4900-40DA-9E7F-FD569FC0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7035ADFC7E4A9E9C6783BF09F96139"/>
        <w:category>
          <w:name w:val="Allmänt"/>
          <w:gallery w:val="placeholder"/>
        </w:category>
        <w:types>
          <w:type w:val="bbPlcHdr"/>
        </w:types>
        <w:behaviors>
          <w:behavior w:val="content"/>
        </w:behaviors>
        <w:guid w:val="{24D675EB-6156-452F-BF97-4F8EBD75EC82}"/>
      </w:docPartPr>
      <w:docPartBody>
        <w:p w:rsidR="00AA3AC7" w:rsidRDefault="00AA3AC7">
          <w:pPr>
            <w:pStyle w:val="1E7035ADFC7E4A9E9C6783BF09F96139"/>
          </w:pPr>
          <w:r w:rsidRPr="005A0A93">
            <w:rPr>
              <w:rStyle w:val="Platshllartext"/>
            </w:rPr>
            <w:t>Förslag till riksdagsbeslut</w:t>
          </w:r>
        </w:p>
      </w:docPartBody>
    </w:docPart>
    <w:docPart>
      <w:docPartPr>
        <w:name w:val="0D3C68620BDC4DACB2CBFF02A8F06B64"/>
        <w:category>
          <w:name w:val="Allmänt"/>
          <w:gallery w:val="placeholder"/>
        </w:category>
        <w:types>
          <w:type w:val="bbPlcHdr"/>
        </w:types>
        <w:behaviors>
          <w:behavior w:val="content"/>
        </w:behaviors>
        <w:guid w:val="{53C20C7D-4A7C-4B95-AA2F-13264FCF11DF}"/>
      </w:docPartPr>
      <w:docPartBody>
        <w:p w:rsidR="00AA3AC7" w:rsidRDefault="00AA3AC7">
          <w:pPr>
            <w:pStyle w:val="0D3C68620BDC4DACB2CBFF02A8F06B64"/>
          </w:pPr>
          <w:r w:rsidRPr="005A0A93">
            <w:rPr>
              <w:rStyle w:val="Platshllartext"/>
            </w:rPr>
            <w:t>Motivering</w:t>
          </w:r>
        </w:p>
      </w:docPartBody>
    </w:docPart>
    <w:docPart>
      <w:docPartPr>
        <w:name w:val="308BC0F5484D482799618140FFC60EBC"/>
        <w:category>
          <w:name w:val="Allmänt"/>
          <w:gallery w:val="placeholder"/>
        </w:category>
        <w:types>
          <w:type w:val="bbPlcHdr"/>
        </w:types>
        <w:behaviors>
          <w:behavior w:val="content"/>
        </w:behaviors>
        <w:guid w:val="{D8BE1DE0-87B7-4C4B-8043-1E96A3BE9CAF}"/>
      </w:docPartPr>
      <w:docPartBody>
        <w:p w:rsidR="00AA3AC7" w:rsidRDefault="00AA3AC7">
          <w:pPr>
            <w:pStyle w:val="308BC0F5484D482799618140FFC60EBC"/>
          </w:pPr>
          <w:r>
            <w:rPr>
              <w:rStyle w:val="Platshllartext"/>
            </w:rPr>
            <w:t xml:space="preserve"> </w:t>
          </w:r>
        </w:p>
      </w:docPartBody>
    </w:docPart>
    <w:docPart>
      <w:docPartPr>
        <w:name w:val="DB7395A37B854DC3859C64C014687191"/>
        <w:category>
          <w:name w:val="Allmänt"/>
          <w:gallery w:val="placeholder"/>
        </w:category>
        <w:types>
          <w:type w:val="bbPlcHdr"/>
        </w:types>
        <w:behaviors>
          <w:behavior w:val="content"/>
        </w:behaviors>
        <w:guid w:val="{33BD428E-8D76-4442-ADD1-F77DBEC0D98E}"/>
      </w:docPartPr>
      <w:docPartBody>
        <w:p w:rsidR="00AA3AC7" w:rsidRDefault="00AA3AC7">
          <w:pPr>
            <w:pStyle w:val="DB7395A37B854DC3859C64C014687191"/>
          </w:pPr>
          <w:r>
            <w:t xml:space="preserve"> </w:t>
          </w:r>
        </w:p>
      </w:docPartBody>
    </w:docPart>
    <w:docPart>
      <w:docPartPr>
        <w:name w:val="889210C3EC124B3CB9029686EEAF5E06"/>
        <w:category>
          <w:name w:val="Allmänt"/>
          <w:gallery w:val="placeholder"/>
        </w:category>
        <w:types>
          <w:type w:val="bbPlcHdr"/>
        </w:types>
        <w:behaviors>
          <w:behavior w:val="content"/>
        </w:behaviors>
        <w:guid w:val="{8825867D-B8FD-4FE2-B2B8-073C0AA4EA32}"/>
      </w:docPartPr>
      <w:docPartBody>
        <w:p w:rsidR="00882138" w:rsidRDefault="008821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C7"/>
    <w:rsid w:val="00882138"/>
    <w:rsid w:val="00AA3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7035ADFC7E4A9E9C6783BF09F96139">
    <w:name w:val="1E7035ADFC7E4A9E9C6783BF09F96139"/>
  </w:style>
  <w:style w:type="paragraph" w:customStyle="1" w:styleId="0D3C68620BDC4DACB2CBFF02A8F06B64">
    <w:name w:val="0D3C68620BDC4DACB2CBFF02A8F06B64"/>
  </w:style>
  <w:style w:type="paragraph" w:customStyle="1" w:styleId="308BC0F5484D482799618140FFC60EBC">
    <w:name w:val="308BC0F5484D482799618140FFC60EBC"/>
  </w:style>
  <w:style w:type="paragraph" w:customStyle="1" w:styleId="DB7395A37B854DC3859C64C014687191">
    <w:name w:val="DB7395A37B854DC3859C64C014687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7CA89-4060-4964-B71E-9B33C5631E6C}"/>
</file>

<file path=customXml/itemProps2.xml><?xml version="1.0" encoding="utf-8"?>
<ds:datastoreItem xmlns:ds="http://schemas.openxmlformats.org/officeDocument/2006/customXml" ds:itemID="{EB1B775B-A9E2-47FD-93BE-85D9FA250BE5}"/>
</file>

<file path=customXml/itemProps3.xml><?xml version="1.0" encoding="utf-8"?>
<ds:datastoreItem xmlns:ds="http://schemas.openxmlformats.org/officeDocument/2006/customXml" ds:itemID="{50D5783E-BE3D-4E08-9EE9-C4133E75A47B}"/>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984</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M2550 Regnbågsblod</vt:lpstr>
      <vt:lpstr>
      </vt:lpstr>
    </vt:vector>
  </TitlesOfParts>
  <Company>Sveriges riksdag</Company>
  <LinksUpToDate>false</LinksUpToDate>
  <CharactersWithSpaces>1161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