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685495E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D1124">
              <w:rPr>
                <w:b/>
                <w:color w:val="000000" w:themeColor="text1"/>
              </w:rPr>
              <w:t>1</w:t>
            </w:r>
            <w:r w:rsidR="00DC431D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6FF2EE4F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01</w:t>
            </w:r>
            <w:r w:rsidR="004E4521">
              <w:t>-</w:t>
            </w:r>
            <w:r w:rsidR="006D3E66">
              <w:t>1</w:t>
            </w:r>
            <w:r w:rsidR="00694ED3">
              <w:t>9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09F8D75A" w:rsidR="00447E69" w:rsidRDefault="00185D74" w:rsidP="00477247">
            <w:r>
              <w:t>1</w:t>
            </w:r>
            <w:r w:rsidR="00DC431D">
              <w:t>0</w:t>
            </w:r>
            <w:r>
              <w:t>.00</w:t>
            </w:r>
            <w:r w:rsidR="00FA543D">
              <w:t>–</w:t>
            </w:r>
            <w:r w:rsidR="004E11B2">
              <w:t>10.15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D3E66" w14:paraId="02672E0B" w14:textId="77777777" w:rsidTr="008B7243">
        <w:tc>
          <w:tcPr>
            <w:tcW w:w="567" w:type="dxa"/>
          </w:tcPr>
          <w:p w14:paraId="7D4F32F4" w14:textId="059771FA" w:rsidR="006D3E66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58F65DEC" w14:textId="77777777" w:rsidR="00BC6A36" w:rsidRDefault="00BC6A36" w:rsidP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E7DFA93" w14:textId="77777777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693ABDA6" w:rsidR="00BC6A36" w:rsidRDefault="00BC6A36" w:rsidP="00BC6A3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22/23:15.</w:t>
            </w:r>
          </w:p>
          <w:p w14:paraId="6262C688" w14:textId="77777777" w:rsidR="006D3E66" w:rsidRDefault="006D3E66" w:rsidP="00DC43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14:paraId="199AC679" w14:textId="77777777" w:rsidTr="008B7243">
        <w:tc>
          <w:tcPr>
            <w:tcW w:w="567" w:type="dxa"/>
          </w:tcPr>
          <w:p w14:paraId="73D69DB5" w14:textId="125FDF05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6A3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685933" w14:textId="77777777" w:rsidR="00827383" w:rsidRDefault="002C1C00" w:rsidP="006D112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Försvarspolitik</w:t>
            </w:r>
            <w:r w:rsidRPr="007C53C1">
              <w:rPr>
                <w:b/>
              </w:rPr>
              <w:t xml:space="preserve"> </w:t>
            </w:r>
            <w:r>
              <w:rPr>
                <w:b/>
              </w:rPr>
              <w:t xml:space="preserve">och totalförsvar </w:t>
            </w:r>
            <w:r w:rsidRPr="007C53C1">
              <w:rPr>
                <w:b/>
              </w:rPr>
              <w:t>(FöU</w:t>
            </w:r>
            <w:r>
              <w:rPr>
                <w:b/>
              </w:rPr>
              <w:t>6</w:t>
            </w:r>
            <w:r w:rsidRPr="007C53C1">
              <w:rPr>
                <w:b/>
              </w:rPr>
              <w:t>)</w:t>
            </w:r>
          </w:p>
          <w:p w14:paraId="0343441C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</w:p>
          <w:p w14:paraId="46AA9A1B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Utskottet behandlade motioner.</w:t>
            </w:r>
          </w:p>
          <w:p w14:paraId="49365E1B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</w:p>
          <w:p w14:paraId="35827F53" w14:textId="77777777" w:rsidR="002C1C00" w:rsidRPr="002C1C00" w:rsidRDefault="002C1C00" w:rsidP="006D1124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6FE0AEB2" w14:textId="138D79B3" w:rsidR="002C1C00" w:rsidRPr="002B7C8D" w:rsidRDefault="002C1C00" w:rsidP="006D11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78A078EC" w14:textId="77777777" w:rsidTr="0001177E">
        <w:tc>
          <w:tcPr>
            <w:tcW w:w="567" w:type="dxa"/>
          </w:tcPr>
          <w:p w14:paraId="4156EB35" w14:textId="599C9589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D11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E8A2380" w14:textId="77777777"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14:paraId="015D4E9B" w14:textId="77777777" w:rsidR="00970E7D" w:rsidRDefault="00970E7D" w:rsidP="00D5227B">
            <w:pPr>
              <w:tabs>
                <w:tab w:val="left" w:pos="1701"/>
              </w:tabs>
              <w:rPr>
                <w:snapToGrid w:val="0"/>
              </w:rPr>
            </w:pPr>
          </w:p>
          <w:p w14:paraId="2E190FFC" w14:textId="77777777" w:rsidR="004B7812" w:rsidRDefault="004B7812" w:rsidP="004B78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promemoria om aktuella EU-frågor har upprättats samt att en uppdaterad sammanställning över inkomna EU-dokument finns tillgänglig.</w:t>
            </w:r>
          </w:p>
          <w:p w14:paraId="58601207" w14:textId="77777777" w:rsidR="00447E69" w:rsidRDefault="00447E69" w:rsidP="00C73C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C6A36" w14:paraId="153DF6EA" w14:textId="77777777" w:rsidTr="0001177E">
        <w:tc>
          <w:tcPr>
            <w:tcW w:w="567" w:type="dxa"/>
          </w:tcPr>
          <w:p w14:paraId="5F609111" w14:textId="62C08EB6" w:rsidR="00BC6A36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53429053" w14:textId="3BA7AAED" w:rsidR="004B7812" w:rsidRDefault="00BC6A36" w:rsidP="004B781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7812">
              <w:rPr>
                <w:b/>
                <w:snapToGrid w:val="0"/>
              </w:rPr>
              <w:t>Reseberättelse</w:t>
            </w:r>
          </w:p>
          <w:p w14:paraId="2A5519B8" w14:textId="77777777" w:rsidR="004B7812" w:rsidRDefault="004B7812" w:rsidP="004B7812">
            <w:pPr>
              <w:tabs>
                <w:tab w:val="left" w:pos="1701"/>
              </w:tabs>
              <w:rPr>
                <w:b/>
              </w:rPr>
            </w:pPr>
          </w:p>
          <w:p w14:paraId="50DBAD5E" w14:textId="2D3B9E43" w:rsidR="004B7812" w:rsidRDefault="004B7812" w:rsidP="00C73C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Reseberättelsen från utskottets resa till Hanaholmen, Helsingfors, den 7–8 november 2022 anmäldes för utskottet. Utskottet beslutade att lägga reseberättelsen till handlingarna</w:t>
            </w:r>
            <w:r w:rsidR="0025513F">
              <w:rPr>
                <w:snapToGrid w:val="0"/>
              </w:rPr>
              <w:t xml:space="preserve"> (dnr </w:t>
            </w:r>
            <w:proofErr w:type="gramStart"/>
            <w:r w:rsidR="0025513F">
              <w:rPr>
                <w:snapToGrid w:val="0"/>
              </w:rPr>
              <w:t>801-2022</w:t>
            </w:r>
            <w:proofErr w:type="gramEnd"/>
            <w:r w:rsidR="00F81DCC">
              <w:rPr>
                <w:snapToGrid w:val="0"/>
              </w:rPr>
              <w:t>/</w:t>
            </w:r>
            <w:r w:rsidR="0025513F">
              <w:rPr>
                <w:snapToGrid w:val="0"/>
              </w:rPr>
              <w:t>23)</w:t>
            </w:r>
            <w:r>
              <w:rPr>
                <w:snapToGrid w:val="0"/>
              </w:rPr>
              <w:t>.</w:t>
            </w:r>
          </w:p>
          <w:p w14:paraId="16AA103F" w14:textId="77777777" w:rsidR="00BC6A36" w:rsidRPr="001A1E21" w:rsidRDefault="00BC6A36" w:rsidP="002639D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2639D5" w14:paraId="1DE87976" w14:textId="77777777" w:rsidTr="0001177E">
        <w:tc>
          <w:tcPr>
            <w:tcW w:w="567" w:type="dxa"/>
          </w:tcPr>
          <w:p w14:paraId="10EBB59A" w14:textId="54E1BD37" w:rsidR="002639D5" w:rsidRDefault="00BC6A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1FF7E82" w14:textId="0A37511D" w:rsidR="002639D5" w:rsidRPr="001A1E21" w:rsidRDefault="002639D5" w:rsidP="002639D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  <w:r w:rsidRPr="001A1E21">
              <w:rPr>
                <w:b/>
                <w:bCs/>
                <w:color w:val="000000" w:themeColor="text1"/>
                <w:szCs w:val="24"/>
              </w:rPr>
              <w:t xml:space="preserve">Deltagande i IPU:s 146:e församling i Manama, Bahrain </w:t>
            </w:r>
            <w:r w:rsidRPr="001A1E21">
              <w:rPr>
                <w:b/>
                <w:bCs/>
                <w:color w:val="000000" w:themeColor="text1"/>
                <w:szCs w:val="24"/>
              </w:rPr>
              <w:br/>
              <w:t>den 11–15 mars 2023</w:t>
            </w:r>
          </w:p>
          <w:p w14:paraId="2F891241" w14:textId="77777777" w:rsidR="002639D5" w:rsidRPr="001A1E21" w:rsidRDefault="002639D5" w:rsidP="002639D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Cs w:val="24"/>
              </w:rPr>
            </w:pPr>
          </w:p>
          <w:p w14:paraId="388E0CFF" w14:textId="38C5F065" w:rsidR="002639D5" w:rsidRDefault="002639D5" w:rsidP="002639D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1A1E21">
              <w:rPr>
                <w:snapToGrid w:val="0"/>
                <w:color w:val="000000" w:themeColor="text1"/>
              </w:rPr>
              <w:t>Kanslichefen informerade om att utskottet inbjudits att utse en delegat till IPU:s 146:e församling i Manama, Bahrain</w:t>
            </w:r>
            <w:r w:rsidR="00A52F23">
              <w:rPr>
                <w:snapToGrid w:val="0"/>
                <w:color w:val="000000" w:themeColor="text1"/>
              </w:rPr>
              <w:t>,</w:t>
            </w:r>
            <w:r w:rsidRPr="001A1E21">
              <w:rPr>
                <w:snapToGrid w:val="0"/>
                <w:color w:val="000000" w:themeColor="text1"/>
              </w:rPr>
              <w:t xml:space="preserve"> den 11–15 mars 2023. Utskottet beslutade att utse </w:t>
            </w:r>
            <w:r w:rsidR="008E095A" w:rsidRPr="004E11B2">
              <w:rPr>
                <w:snapToGrid w:val="0"/>
                <w:color w:val="000000" w:themeColor="text1"/>
              </w:rPr>
              <w:t xml:space="preserve">Alexandra </w:t>
            </w:r>
            <w:proofErr w:type="spellStart"/>
            <w:r w:rsidR="008E095A" w:rsidRPr="004E11B2">
              <w:rPr>
                <w:snapToGrid w:val="0"/>
                <w:color w:val="000000" w:themeColor="text1"/>
              </w:rPr>
              <w:t>Anstrell</w:t>
            </w:r>
            <w:proofErr w:type="spellEnd"/>
            <w:r w:rsidR="008E095A" w:rsidRPr="004E11B2">
              <w:rPr>
                <w:snapToGrid w:val="0"/>
                <w:color w:val="000000" w:themeColor="text1"/>
              </w:rPr>
              <w:t xml:space="preserve"> (M) </w:t>
            </w:r>
            <w:r w:rsidRPr="004E11B2">
              <w:rPr>
                <w:snapToGrid w:val="0"/>
                <w:color w:val="000000" w:themeColor="text1"/>
              </w:rPr>
              <w:t>till delegat</w:t>
            </w:r>
            <w:r w:rsidRPr="001A1E21">
              <w:rPr>
                <w:snapToGrid w:val="0"/>
                <w:color w:val="000000" w:themeColor="text1"/>
              </w:rPr>
              <w:t>.</w:t>
            </w:r>
          </w:p>
          <w:p w14:paraId="23224874" w14:textId="77777777" w:rsidR="00EB360B" w:rsidRDefault="00EB360B" w:rsidP="00EB360B">
            <w:pPr>
              <w:tabs>
                <w:tab w:val="left" w:pos="1701"/>
              </w:tabs>
              <w:rPr>
                <w:snapToGrid w:val="0"/>
              </w:rPr>
            </w:pPr>
          </w:p>
          <w:p w14:paraId="7542458E" w14:textId="77777777" w:rsidR="00EB360B" w:rsidRDefault="00EB360B" w:rsidP="00EB360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3DA27ED5" w14:textId="77777777" w:rsidR="002639D5" w:rsidRDefault="002639D5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18F5336D" w14:textId="77777777" w:rsidTr="0001177E">
        <w:tc>
          <w:tcPr>
            <w:tcW w:w="567" w:type="dxa"/>
          </w:tcPr>
          <w:p w14:paraId="3F4BE288" w14:textId="6425A889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6A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D3E4B5A" w14:textId="77777777"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14:paraId="69F2B539" w14:textId="77777777" w:rsidTr="0001177E">
        <w:tc>
          <w:tcPr>
            <w:tcW w:w="567" w:type="dxa"/>
          </w:tcPr>
          <w:p w14:paraId="11C2A4AF" w14:textId="35E961CE"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6A3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3347702" w14:textId="77777777"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14:paraId="5E2C0BBB" w14:textId="5F6C8A1F"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93599E">
              <w:rPr>
                <w:snapToGrid w:val="0"/>
              </w:rPr>
              <w:t xml:space="preserve"> att</w:t>
            </w:r>
            <w:r>
              <w:rPr>
                <w:snapToGrid w:val="0"/>
              </w:rPr>
              <w:t>:</w:t>
            </w:r>
          </w:p>
          <w:p w14:paraId="5ACAEDAF" w14:textId="1671DD5B" w:rsidR="00970E7D" w:rsidRDefault="008F230D" w:rsidP="00970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93599E">
              <w:rPr>
                <w:snapToGrid w:val="0"/>
              </w:rPr>
              <w:t>Utskottet får i</w:t>
            </w:r>
            <w:r w:rsidR="0093599E" w:rsidRPr="0093599E">
              <w:rPr>
                <w:snapToGrid w:val="0"/>
              </w:rPr>
              <w:t>nformation från Försvarsunderrättelsedomstolen</w:t>
            </w:r>
            <w:r w:rsidR="0093599E">
              <w:rPr>
                <w:snapToGrid w:val="0"/>
              </w:rPr>
              <w:t xml:space="preserve"> på sammanträdet den 26 januari 2023.</w:t>
            </w:r>
          </w:p>
          <w:p w14:paraId="3067132A" w14:textId="68EE0B0A" w:rsidR="0093599E" w:rsidRDefault="0093599E" w:rsidP="009359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Utskottet får i</w:t>
            </w:r>
            <w:r w:rsidRPr="0093599E">
              <w:rPr>
                <w:snapToGrid w:val="0"/>
              </w:rPr>
              <w:t xml:space="preserve">nformation </w:t>
            </w:r>
            <w:r>
              <w:rPr>
                <w:snapToGrid w:val="0"/>
              </w:rPr>
              <w:t xml:space="preserve">från </w:t>
            </w:r>
            <w:r w:rsidRPr="0093599E">
              <w:rPr>
                <w:snapToGrid w:val="0"/>
              </w:rPr>
              <w:t xml:space="preserve">Statens inspektion för </w:t>
            </w:r>
            <w:r w:rsidRPr="0093599E">
              <w:rPr>
                <w:snapToGrid w:val="0"/>
              </w:rPr>
              <w:lastRenderedPageBreak/>
              <w:t>försvarsunderrättelseverksamheten</w:t>
            </w:r>
            <w:r>
              <w:rPr>
                <w:snapToGrid w:val="0"/>
              </w:rPr>
              <w:t xml:space="preserve"> på sammanträdet den 2 februari 2023.</w:t>
            </w:r>
          </w:p>
          <w:p w14:paraId="22437E5B" w14:textId="4F81A88C" w:rsidR="0093599E" w:rsidRDefault="0093599E" w:rsidP="00970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4E11B2" w:rsidRPr="004E11B2">
              <w:rPr>
                <w:snapToGrid w:val="0"/>
              </w:rPr>
              <w:t>För de ledamöter som vill ger företrädare för F</w:t>
            </w:r>
            <w:r w:rsidR="004E11B2">
              <w:rPr>
                <w:snapToGrid w:val="0"/>
              </w:rPr>
              <w:t xml:space="preserve">RA </w:t>
            </w:r>
            <w:r w:rsidR="004E11B2" w:rsidRPr="004E11B2">
              <w:rPr>
                <w:snapToGrid w:val="0"/>
              </w:rPr>
              <w:t xml:space="preserve">en inledande introduktion av FRA:s verksamhet torsdagen den 2 februari </w:t>
            </w:r>
            <w:r w:rsidR="00FE0E8C">
              <w:rPr>
                <w:snapToGrid w:val="0"/>
              </w:rPr>
              <w:t xml:space="preserve">2023 </w:t>
            </w:r>
            <w:r w:rsidR="004E11B2">
              <w:rPr>
                <w:snapToGrid w:val="0"/>
              </w:rPr>
              <w:br/>
            </w:r>
            <w:r w:rsidR="004E11B2" w:rsidRPr="004E11B2">
              <w:rPr>
                <w:snapToGrid w:val="0"/>
              </w:rPr>
              <w:t>kl. 09.00–09.55 i utskottets sessionssal (innan utskottets sammanträd</w:t>
            </w:r>
            <w:r w:rsidR="00D64DF8">
              <w:rPr>
                <w:snapToGrid w:val="0"/>
              </w:rPr>
              <w:t>e</w:t>
            </w:r>
            <w:r w:rsidR="004E11B2" w:rsidRPr="004E11B2">
              <w:rPr>
                <w:snapToGrid w:val="0"/>
              </w:rPr>
              <w:t>).</w:t>
            </w:r>
          </w:p>
          <w:p w14:paraId="3C2BE8D6" w14:textId="04924A47" w:rsidR="006E138C" w:rsidRDefault="006E138C" w:rsidP="00970E7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Utrikesutskottet förbereder aktiviteter med anledning av frågan om ryskt inflytande i Afrika, till vilka försvarsutskottet kommer att bjudas in.</w:t>
            </w:r>
          </w:p>
          <w:p w14:paraId="3F2E2FF6" w14:textId="110BBA81" w:rsidR="00F454CA" w:rsidRPr="00543B72" w:rsidRDefault="00F454CA" w:rsidP="004E11B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1FB72135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E138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227B7CA8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2C1C00" w:rsidRPr="002C1C00">
              <w:rPr>
                <w:szCs w:val="24"/>
              </w:rPr>
              <w:t>tors</w:t>
            </w:r>
            <w:r w:rsidR="002C17EC" w:rsidRPr="002C1C00">
              <w:rPr>
                <w:szCs w:val="24"/>
              </w:rPr>
              <w:t xml:space="preserve">dagen den </w:t>
            </w:r>
            <w:r w:rsidR="002C1C00" w:rsidRPr="002C1C00">
              <w:rPr>
                <w:szCs w:val="24"/>
              </w:rPr>
              <w:t xml:space="preserve">26 januari </w:t>
            </w:r>
            <w:r w:rsidR="00C728F4" w:rsidRPr="002C1C00">
              <w:rPr>
                <w:szCs w:val="24"/>
              </w:rPr>
              <w:t>2023</w:t>
            </w:r>
            <w:r w:rsidR="002C1C00">
              <w:rPr>
                <w:szCs w:val="24"/>
              </w:rPr>
              <w:t>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5E31202" w:rsidR="00447E69" w:rsidRDefault="002C1C00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2EB205A0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2C1C00" w:rsidRPr="002C1C00">
              <w:rPr>
                <w:szCs w:val="24"/>
              </w:rPr>
              <w:t>torsdagen den 26 januari 2023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7167DBE6" w:rsidR="00447E69" w:rsidRDefault="006D1124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72AC0896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D1124">
              <w:t>1</w:t>
            </w:r>
            <w:r w:rsidR="00137F9B">
              <w:t>6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59D69B0F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6E138C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33F807A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A6A5F07" w:rsidR="00DB2584" w:rsidRDefault="004E11B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4DCC6662" w:rsidR="00DB2584" w:rsidRDefault="004E11B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3580AB73" w:rsidR="00DB2584" w:rsidRDefault="004E11B2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243E1932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D595266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66BB1EF2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339F088D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717CC81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670D7569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A5E236D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881BDC0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04594E96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128902E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C301DB0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CEFAED9" w:rsidR="00BA72A9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213805E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1305F34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27C12B8E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1CE85F6D" w:rsidR="008D6158" w:rsidRDefault="009C494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38B09C03" w:rsidR="008D6158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5A2C" w14:paraId="09745EA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F055" w14:textId="0BBFF6A1" w:rsidR="00195A2C" w:rsidRDefault="00195A2C" w:rsidP="00A146D2">
            <w:pPr>
              <w:rPr>
                <w:sz w:val="22"/>
                <w:szCs w:val="22"/>
                <w:lang w:val="en-US"/>
              </w:rPr>
            </w:pPr>
            <w:r w:rsidRPr="00195A2C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CDD6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663A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B6F5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A074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7EF8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E19D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FEB5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21D8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4F3D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3A1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15F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60BB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E11F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70C" w14:textId="77777777" w:rsidR="00195A2C" w:rsidRDefault="00195A2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C3B" w14:paraId="402102E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DB08" w14:textId="4D79871A" w:rsidR="00C94C3B" w:rsidRDefault="00C94C3B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AABC" w14:textId="6A5DE61F" w:rsidR="00C94C3B" w:rsidRDefault="004E11B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A644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72D8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90EC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05F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596B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2FEB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203E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A424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ED12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85E8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023B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48F4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A956" w14:textId="77777777" w:rsidR="00C94C3B" w:rsidRDefault="00C94C3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2F521498" w:rsidR="00EC0061" w:rsidRDefault="004E11B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822A44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95A2C"/>
    <w:rsid w:val="001A1E21"/>
    <w:rsid w:val="001A287E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529D"/>
    <w:rsid w:val="002358B7"/>
    <w:rsid w:val="002462FF"/>
    <w:rsid w:val="00252785"/>
    <w:rsid w:val="002541D6"/>
    <w:rsid w:val="0025513F"/>
    <w:rsid w:val="00256A0A"/>
    <w:rsid w:val="002608E3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11B2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4ED3"/>
    <w:rsid w:val="006965E4"/>
    <w:rsid w:val="006A16C9"/>
    <w:rsid w:val="006A2991"/>
    <w:rsid w:val="006A2E10"/>
    <w:rsid w:val="006A37A3"/>
    <w:rsid w:val="006B0BDA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138C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2A44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448D"/>
    <w:rsid w:val="008B4A0D"/>
    <w:rsid w:val="008B7243"/>
    <w:rsid w:val="008C35C4"/>
    <w:rsid w:val="008C5923"/>
    <w:rsid w:val="008D6158"/>
    <w:rsid w:val="008E095A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599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2900"/>
    <w:rsid w:val="009B31EB"/>
    <w:rsid w:val="009C4949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52F23"/>
    <w:rsid w:val="00A605D4"/>
    <w:rsid w:val="00A65178"/>
    <w:rsid w:val="00A6679C"/>
    <w:rsid w:val="00A66B33"/>
    <w:rsid w:val="00A77352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6A36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3CCD"/>
    <w:rsid w:val="00C75984"/>
    <w:rsid w:val="00C76BCC"/>
    <w:rsid w:val="00C77DBB"/>
    <w:rsid w:val="00C866DE"/>
    <w:rsid w:val="00C87373"/>
    <w:rsid w:val="00C93715"/>
    <w:rsid w:val="00C94C3B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4DF8"/>
    <w:rsid w:val="00D6626C"/>
    <w:rsid w:val="00D678CE"/>
    <w:rsid w:val="00D67D14"/>
    <w:rsid w:val="00D7234D"/>
    <w:rsid w:val="00D73858"/>
    <w:rsid w:val="00D74D98"/>
    <w:rsid w:val="00D81F84"/>
    <w:rsid w:val="00D823E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B360B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1DCC"/>
    <w:rsid w:val="00F8533C"/>
    <w:rsid w:val="00FA12EF"/>
    <w:rsid w:val="00FA3B46"/>
    <w:rsid w:val="00FA543D"/>
    <w:rsid w:val="00FB01C0"/>
    <w:rsid w:val="00FC04E6"/>
    <w:rsid w:val="00FC5DAD"/>
    <w:rsid w:val="00FD4B67"/>
    <w:rsid w:val="00FE09E2"/>
    <w:rsid w:val="00FE0E8C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472</Words>
  <Characters>3483</Characters>
  <Application>Microsoft Office Word</Application>
  <DocSecurity>0</DocSecurity>
  <Lines>1161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30</cp:revision>
  <cp:lastPrinted>2023-01-19T10:00:00Z</cp:lastPrinted>
  <dcterms:created xsi:type="dcterms:W3CDTF">2022-11-25T09:55:00Z</dcterms:created>
  <dcterms:modified xsi:type="dcterms:W3CDTF">2023-01-24T08:14:00Z</dcterms:modified>
</cp:coreProperties>
</file>