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5177" w:rsidRPr="003F56B8" w:rsidRDefault="00975177">
      <w:pPr>
        <w:pStyle w:val="Frslagsrubrik"/>
      </w:pPr>
      <w:r w:rsidRPr="003F56B8">
        <w:t>Förslag till riksdagsbeslut</w:t>
      </w:r>
    </w:p>
    <w:p w:rsidR="00975177" w:rsidRPr="003F56B8" w:rsidRDefault="00975177">
      <w:pPr>
        <w:pStyle w:val="Hemstlatt"/>
        <w:ind w:left="0"/>
      </w:pPr>
      <w:r w:rsidRPr="003F56B8">
        <w:t xml:space="preserve">Riksdagen tillkännager för regeringen som sin mening vad som anförs i motionen om </w:t>
      </w:r>
      <w:r w:rsidRPr="003F56B8">
        <w:rPr>
          <w:rFonts w:ascii="Times" w:hAnsi="Times" w:cs="Arial"/>
        </w:rPr>
        <w:t>att ombilda rennäringsdelegationerna till fjäl</w:t>
      </w:r>
      <w:r w:rsidRPr="003F56B8">
        <w:rPr>
          <w:rFonts w:ascii="Times" w:hAnsi="Times" w:cs="Arial"/>
        </w:rPr>
        <w:t>l</w:t>
      </w:r>
      <w:r w:rsidRPr="003F56B8">
        <w:rPr>
          <w:rFonts w:ascii="Times" w:hAnsi="Times" w:cs="Arial"/>
        </w:rPr>
        <w:t>delegationer.</w:t>
      </w:r>
    </w:p>
    <w:p w:rsidR="00975177" w:rsidRPr="003F56B8" w:rsidRDefault="00975177">
      <w:pPr>
        <w:pStyle w:val="Rubrik1"/>
      </w:pPr>
      <w:r w:rsidRPr="003F56B8">
        <w:t>Motivering</w:t>
      </w:r>
    </w:p>
    <w:p w:rsidR="00975177" w:rsidRPr="003F56B8" w:rsidRDefault="00975177">
      <w:r w:rsidRPr="003F56B8">
        <w:t>De nya fjälldelegationerna ska vara demokratiska instanser som representerar alla boende och näringar i de så kallade renbetesomr</w:t>
      </w:r>
      <w:r w:rsidRPr="003F56B8">
        <w:t>å</w:t>
      </w:r>
      <w:r w:rsidRPr="003F56B8">
        <w:t>dena. Ledamöterna i den nya delegationen ska utökas med represe</w:t>
      </w:r>
      <w:r w:rsidRPr="003F56B8">
        <w:t>n</w:t>
      </w:r>
      <w:r w:rsidRPr="003F56B8">
        <w:t>tanter från byalag och företrädare för näringslivet i bygden.</w:t>
      </w:r>
    </w:p>
    <w:p w:rsidR="00975177" w:rsidRPr="003F56B8" w:rsidRDefault="00975177">
      <w:pPr>
        <w:pStyle w:val="Normaltindrag"/>
      </w:pPr>
      <w:r w:rsidRPr="003F56B8">
        <w:t>Fjälldelegationerna kan på sikt få fjällen att bli det de en gång var, en m</w:t>
      </w:r>
      <w:r w:rsidRPr="003F56B8">
        <w:t>o</w:t>
      </w:r>
      <w:r w:rsidRPr="003F56B8">
        <w:t>saik av mångfald och inte som i dag en enfald som endast gynnar renägare på andra kulturer och näringars bekostnad.</w:t>
      </w:r>
    </w:p>
    <w:p w:rsidR="00975177" w:rsidRPr="003F56B8" w:rsidRDefault="00975177">
      <w:pPr>
        <w:pStyle w:val="Normaltindrag"/>
      </w:pPr>
      <w:r w:rsidRPr="003F56B8">
        <w:t>Stora delar av dagens renbetesområden är historiskt sett marker som br</w:t>
      </w:r>
      <w:r w:rsidRPr="003F56B8">
        <w:t>u</w:t>
      </w:r>
      <w:r w:rsidRPr="003F56B8">
        <w:t>kats av andra näringar och kulturer men som på grund av rennäringens sä</w:t>
      </w:r>
      <w:r w:rsidRPr="003F56B8">
        <w:t>r</w:t>
      </w:r>
      <w:r w:rsidRPr="003F56B8">
        <w:t>ställning och privilegier trängts undan. Framförallt är det fjällbonden och fjällbondekulturen som har offrats på grund av st</w:t>
      </w:r>
      <w:r w:rsidRPr="003F56B8">
        <w:t>a</w:t>
      </w:r>
      <w:r w:rsidRPr="003F56B8">
        <w:t>tens ensidiga gynnande av rennäringen.</w:t>
      </w:r>
    </w:p>
    <w:p w:rsidR="00975177" w:rsidRPr="003F56B8" w:rsidRDefault="00975177">
      <w:pPr>
        <w:pStyle w:val="Normaltindrag"/>
      </w:pPr>
      <w:r w:rsidRPr="003F56B8">
        <w:t>Rennäringsdelegationerna, som är instanser inom länsstyrelserna, fattar b</w:t>
      </w:r>
      <w:r w:rsidRPr="003F56B8">
        <w:t>e</w:t>
      </w:r>
      <w:r w:rsidRPr="003F56B8">
        <w:t>slut om markanvändning, jakt, fiske med mera på statens marker i de så ka</w:t>
      </w:r>
      <w:r w:rsidRPr="003F56B8">
        <w:t>l</w:t>
      </w:r>
      <w:r w:rsidRPr="003F56B8">
        <w:t>lade renbetesområdena.</w:t>
      </w:r>
    </w:p>
    <w:p w:rsidR="00975177" w:rsidRPr="003F56B8" w:rsidRDefault="00975177">
      <w:pPr>
        <w:pStyle w:val="Normaltindrag"/>
      </w:pPr>
      <w:r w:rsidRPr="003F56B8">
        <w:t>Rennäringsdelegationernas ledamöter är politiker och renägare. De sis</w:t>
      </w:r>
      <w:r w:rsidRPr="003F56B8">
        <w:t>t</w:t>
      </w:r>
      <w:r w:rsidRPr="003F56B8">
        <w:t>nämnda är den enda näring som har egen representation. Andra yrkeskateg</w:t>
      </w:r>
      <w:r w:rsidRPr="003F56B8">
        <w:t>o</w:t>
      </w:r>
      <w:r w:rsidRPr="003F56B8">
        <w:t>rier och medborgare anses representeras av politikerna – som även represent</w:t>
      </w:r>
      <w:r w:rsidRPr="003F56B8">
        <w:t>e</w:t>
      </w:r>
      <w:r w:rsidRPr="003F56B8">
        <w:t>rar renägarna. Därmed har renägarna dubbel representation. Resultatet blir att renägarna dikterar villkoren för besluten och därmed för alla som bor i de så kallade renbetesomr</w:t>
      </w:r>
      <w:r w:rsidRPr="003F56B8">
        <w:t>å</w:t>
      </w:r>
      <w:r w:rsidRPr="003F56B8">
        <w:t>dena, det vill säga 35 procent av Sveriges yta.</w:t>
      </w:r>
    </w:p>
    <w:p w:rsidR="00975177" w:rsidRPr="003F56B8" w:rsidRDefault="00975177">
      <w:pPr>
        <w:pStyle w:val="Normaltindrag"/>
      </w:pPr>
      <w:r w:rsidRPr="003F56B8">
        <w:lastRenderedPageBreak/>
        <w:t>Rennäringsdelegationerna har under de senaste 50 åren sagt nej till de fle</w:t>
      </w:r>
      <w:r w:rsidRPr="003F56B8">
        <w:t>s</w:t>
      </w:r>
      <w:r w:rsidRPr="003F56B8">
        <w:t>ta som ansökt om att köpa tomter för att bosätta sig i områdena samt till u</w:t>
      </w:r>
      <w:r w:rsidRPr="003F56B8">
        <w:t>t</w:t>
      </w:r>
      <w:r w:rsidRPr="003F56B8">
        <w:t>veckling och etablering av företag. Dessa nej bidrar till inlandets avfolkning.</w:t>
      </w:r>
    </w:p>
    <w:p w:rsidR="00975177" w:rsidRPr="003F56B8" w:rsidRDefault="00975177">
      <w:pPr>
        <w:pStyle w:val="Normaltindrag"/>
      </w:pPr>
      <w:r w:rsidRPr="003F56B8">
        <w:t>Riksdagen ska därför besluta om att ombilda rennäringsdelegationerna till fjälldelegationer som ser till alla näringars och alla folks intressen i 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56B8">
        <w:trPr>
          <w:cantSplit/>
        </w:trPr>
        <w:tc>
          <w:tcPr>
            <w:tcW w:w="3046" w:type="dxa"/>
          </w:tcPr>
          <w:p w:rsidR="00975177" w:rsidRPr="003F56B8" w:rsidRDefault="00975177">
            <w:pPr>
              <w:pStyle w:val="UnderskriftDatum"/>
              <w:spacing w:before="240"/>
            </w:pPr>
            <w:r w:rsidRPr="003F56B8">
              <w:t>Stockholm den 18 september 2013</w:t>
            </w:r>
          </w:p>
        </w:tc>
        <w:tc>
          <w:tcPr>
            <w:tcW w:w="3047" w:type="dxa"/>
          </w:tcPr>
          <w:p w:rsidR="00975177" w:rsidRPr="003F56B8" w:rsidRDefault="00975177">
            <w:pPr>
              <w:pStyle w:val="Underskrifter"/>
              <w:spacing w:before="240"/>
            </w:pPr>
          </w:p>
        </w:tc>
      </w:tr>
      <w:tr w:rsidR="00000000" w:rsidRPr="003F56B8">
        <w:trPr>
          <w:cantSplit/>
        </w:trPr>
        <w:tc>
          <w:tcPr>
            <w:tcW w:w="3046" w:type="dxa"/>
          </w:tcPr>
          <w:p w:rsidR="00975177" w:rsidRPr="003F56B8" w:rsidRDefault="00975177">
            <w:pPr>
              <w:pStyle w:val="Underskrifter"/>
            </w:pPr>
            <w:r w:rsidRPr="003F56B8">
              <w:t>Olle Larsson (SD)</w:t>
            </w:r>
          </w:p>
        </w:tc>
        <w:tc>
          <w:tcPr>
            <w:tcW w:w="3046" w:type="dxa"/>
          </w:tcPr>
          <w:p w:rsidR="00975177" w:rsidRPr="003F56B8" w:rsidRDefault="00975177">
            <w:pPr>
              <w:pStyle w:val="Underskrifter"/>
            </w:pPr>
          </w:p>
        </w:tc>
      </w:tr>
    </w:tbl>
    <w:p w:rsidR="00975177" w:rsidRPr="003F56B8" w:rsidRDefault="00975177">
      <w:pPr>
        <w:pStyle w:val="Normaltindrag"/>
      </w:pPr>
    </w:p>
    <w:sectPr w:rsidR="00975177" w:rsidRPr="003F5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177" w:rsidRPr="003F56B8" w:rsidRDefault="00975177">
      <w:r w:rsidRPr="003F56B8">
        <w:separator/>
      </w:r>
    </w:p>
  </w:endnote>
  <w:endnote w:type="continuationSeparator" w:id="0">
    <w:p w:rsidR="00975177" w:rsidRPr="003F56B8" w:rsidRDefault="00975177">
      <w:r w:rsidRPr="003F56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177" w:rsidRPr="003F56B8" w:rsidRDefault="003F56B8">
    <w:pPr>
      <w:pStyle w:val="Sidfot"/>
    </w:pPr>
    <w:r w:rsidRPr="003F56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49975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177" w:rsidRDefault="009751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5177" w:rsidRDefault="009751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177" w:rsidRPr="003F56B8" w:rsidRDefault="003F56B8">
    <w:pPr>
      <w:pStyle w:val="Sidfot"/>
    </w:pPr>
    <w:r w:rsidRPr="003F56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43266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177" w:rsidRDefault="009751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5177" w:rsidRDefault="009751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177" w:rsidRPr="003F56B8" w:rsidRDefault="003F56B8">
    <w:pPr>
      <w:pStyle w:val="Sidfot"/>
    </w:pPr>
    <w:r w:rsidRPr="003F56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89845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177" w:rsidRDefault="009751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5177" w:rsidRDefault="009751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177" w:rsidRPr="003F56B8" w:rsidRDefault="00975177">
      <w:r w:rsidRPr="003F56B8">
        <w:separator/>
      </w:r>
    </w:p>
  </w:footnote>
  <w:footnote w:type="continuationSeparator" w:id="0">
    <w:p w:rsidR="00975177" w:rsidRPr="003F56B8" w:rsidRDefault="00975177">
      <w:r w:rsidRPr="003F56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177" w:rsidRPr="003F56B8" w:rsidRDefault="003F56B8">
    <w:pPr>
      <w:pStyle w:val="Sidhuvud"/>
    </w:pPr>
    <w:r w:rsidRPr="003F56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20935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177" w:rsidRDefault="009751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5177" w:rsidRDefault="009751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177" w:rsidRPr="003F56B8" w:rsidRDefault="003F56B8">
    <w:pPr>
      <w:pStyle w:val="Sidhuvud"/>
    </w:pPr>
    <w:r w:rsidRPr="003F56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93069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177" w:rsidRDefault="009751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5177" w:rsidRDefault="009751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177" w:rsidRPr="003F56B8" w:rsidRDefault="00975177">
    <w:pPr>
      <w:pStyle w:val="FSHNormal"/>
      <w:tabs>
        <w:tab w:val="right" w:pos="5840"/>
      </w:tabs>
    </w:pPr>
    <w:r w:rsidRPr="003F56B8">
      <w:br/>
    </w:r>
    <w:r w:rsidRPr="003F56B8">
      <w:fldChar w:fldCharType="begin" w:fldLock="1"/>
    </w:r>
    <w:r w:rsidRPr="003F56B8">
      <w:instrText xml:space="preserve"> DOCPROPERTY</w:instrText>
    </w:r>
    <w:r w:rsidRPr="003F56B8">
      <w:rPr>
        <w:sz w:val="18"/>
      </w:rPr>
      <w:instrText xml:space="preserve"> "YearUser" *\charformat </w:instrText>
    </w:r>
    <w:r w:rsidRPr="003F56B8">
      <w:fldChar w:fldCharType="separate"/>
    </w:r>
    <w:r w:rsidRPr="003F56B8">
      <w:t>2013/14</w:t>
    </w:r>
    <w:r w:rsidRPr="003F56B8">
      <w:fldChar w:fldCharType="end"/>
    </w:r>
    <w:r w:rsidRPr="003F56B8">
      <w:t xml:space="preserve"> </w:t>
    </w:r>
    <w:r w:rsidRPr="003F56B8">
      <w:tab/>
      <w:t xml:space="preserve">mnr: </w:t>
    </w:r>
    <w:r w:rsidRPr="003F56B8">
      <w:fldChar w:fldCharType="begin" w:fldLock="1"/>
    </w:r>
    <w:r w:rsidRPr="003F56B8">
      <w:instrText xml:space="preserve"> DOCPROPERTY</w:instrText>
    </w:r>
    <w:r w:rsidRPr="003F56B8">
      <w:rPr>
        <w:sz w:val="18"/>
      </w:rPr>
      <w:instrText xml:space="preserve"> "Motionsnummer" *\charformat </w:instrText>
    </w:r>
    <w:r w:rsidRPr="003F56B8">
      <w:fldChar w:fldCharType="separate"/>
    </w:r>
    <w:r w:rsidRPr="003F56B8">
      <w:t>MJ203</w:t>
    </w:r>
    <w:r w:rsidRPr="003F56B8">
      <w:fldChar w:fldCharType="end"/>
    </w:r>
    <w:r w:rsidRPr="003F56B8">
      <w:br/>
    </w:r>
    <w:r w:rsidRPr="003F56B8">
      <w:fldChar w:fldCharType="begin" w:fldLock="1"/>
    </w:r>
    <w:r w:rsidRPr="003F56B8">
      <w:instrText xml:space="preserve"> DOCPROPERTY</w:instrText>
    </w:r>
    <w:r w:rsidRPr="003F56B8">
      <w:rPr>
        <w:sz w:val="18"/>
      </w:rPr>
      <w:instrText xml:space="preserve"> "Samling" *\charformat </w:instrText>
    </w:r>
    <w:r w:rsidRPr="003F56B8">
      <w:fldChar w:fldCharType="end"/>
    </w:r>
    <w:r w:rsidRPr="003F56B8">
      <w:tab/>
      <w:t xml:space="preserve">pnr: </w:t>
    </w:r>
    <w:r w:rsidRPr="003F56B8">
      <w:fldChar w:fldCharType="begin" w:fldLock="1"/>
    </w:r>
    <w:r w:rsidRPr="003F56B8">
      <w:instrText xml:space="preserve"> DOCPROPERTY</w:instrText>
    </w:r>
    <w:r w:rsidRPr="003F56B8">
      <w:rPr>
        <w:sz w:val="18"/>
      </w:rPr>
      <w:instrText xml:space="preserve"> "Partinummer" *\charformat </w:instrText>
    </w:r>
    <w:r w:rsidRPr="003F56B8">
      <w:fldChar w:fldCharType="separate"/>
    </w:r>
    <w:r w:rsidRPr="003F56B8">
      <w:t>SD36</w:t>
    </w:r>
    <w:r w:rsidRPr="003F56B8">
      <w:fldChar w:fldCharType="end"/>
    </w:r>
  </w:p>
  <w:p w:rsidR="00975177" w:rsidRPr="003F56B8" w:rsidRDefault="00975177">
    <w:pPr>
      <w:pStyle w:val="FSHRub1"/>
    </w:pPr>
    <w:r w:rsidRPr="003F56B8">
      <w:t>Motion till riksdagen</w:t>
    </w:r>
    <w:r w:rsidRPr="003F56B8">
      <w:br/>
    </w:r>
    <w:r w:rsidRPr="003F56B8">
      <w:fldChar w:fldCharType="begin" w:fldLock="1"/>
    </w:r>
    <w:r w:rsidRPr="003F56B8">
      <w:instrText xml:space="preserve"> DOCPROPERTY "YearUser" *\charformat </w:instrText>
    </w:r>
    <w:r w:rsidRPr="003F56B8">
      <w:fldChar w:fldCharType="separate"/>
    </w:r>
    <w:r w:rsidRPr="003F56B8">
      <w:t>2013/14</w:t>
    </w:r>
    <w:r w:rsidRPr="003F56B8">
      <w:fldChar w:fldCharType="end"/>
    </w:r>
    <w:r w:rsidRPr="003F56B8">
      <w:t>:</w:t>
    </w:r>
    <w:r w:rsidRPr="003F56B8">
      <w:fldChar w:fldCharType="begin" w:fldLock="1"/>
    </w:r>
    <w:r w:rsidRPr="003F56B8">
      <w:instrText xml:space="preserve"> DOCPROPERTY "Motionsnummer" *\charformat </w:instrText>
    </w:r>
    <w:r w:rsidRPr="003F56B8">
      <w:fldChar w:fldCharType="separate"/>
    </w:r>
    <w:r w:rsidRPr="003F56B8">
      <w:t>MJ203</w:t>
    </w:r>
    <w:r w:rsidRPr="003F56B8">
      <w:fldChar w:fldCharType="end"/>
    </w:r>
  </w:p>
  <w:p w:rsidR="00975177" w:rsidRPr="003F56B8" w:rsidRDefault="00975177">
    <w:pPr>
      <w:pStyle w:val="FSHNormalS5"/>
    </w:pPr>
    <w:r w:rsidRPr="003F56B8">
      <w:fldChar w:fldCharType="begin" w:fldLock="1"/>
    </w:r>
    <w:r w:rsidRPr="003F56B8">
      <w:instrText xml:space="preserve"> DOCPROPERTY "MotionarText" *\charformat </w:instrText>
    </w:r>
    <w:r w:rsidRPr="003F56B8">
      <w:fldChar w:fldCharType="separate"/>
    </w:r>
    <w:r w:rsidRPr="003F56B8">
      <w:t>av Olle Larsson (SD)</w:t>
    </w:r>
    <w:r w:rsidRPr="003F56B8">
      <w:fldChar w:fldCharType="end"/>
    </w:r>
    <w:r w:rsidRPr="003F56B8">
      <w:br/>
    </w:r>
    <w:r w:rsidRPr="003F56B8">
      <w:fldChar w:fldCharType="begin" w:fldLock="1"/>
    </w:r>
    <w:r w:rsidRPr="003F56B8">
      <w:instrText xml:space="preserve"> DOCPROPERTY "SvarFrasKort" *\charformat </w:instrText>
    </w:r>
    <w:r w:rsidRPr="003F56B8">
      <w:fldChar w:fldCharType="end"/>
    </w:r>
  </w:p>
  <w:p w:rsidR="00975177" w:rsidRPr="003F56B8" w:rsidRDefault="00975177">
    <w:pPr>
      <w:pStyle w:val="FSHTitel"/>
    </w:pPr>
    <w:r w:rsidRPr="003F56B8">
      <w:fldChar w:fldCharType="begin" w:fldLock="1"/>
    </w:r>
    <w:r w:rsidRPr="003F56B8">
      <w:instrText xml:space="preserve"> DOCPROPERTY</w:instrText>
    </w:r>
    <w:r w:rsidRPr="003F56B8">
      <w:rPr>
        <w:sz w:val="18"/>
      </w:rPr>
      <w:instrText xml:space="preserve"> "RubrikSvar" *\charformat </w:instrText>
    </w:r>
    <w:r w:rsidRPr="003F56B8">
      <w:fldChar w:fldCharType="separate"/>
    </w:r>
    <w:r w:rsidRPr="003F56B8">
      <w:t>Fjälldelegationer i stället för rennäringsdelegationer</w:t>
    </w:r>
    <w:r w:rsidRPr="003F56B8">
      <w:fldChar w:fldCharType="end"/>
    </w:r>
  </w:p>
  <w:p w:rsidR="00975177" w:rsidRPr="003F56B8" w:rsidRDefault="00975177">
    <w:pPr>
      <w:pStyle w:val="Normal00"/>
    </w:pPr>
  </w:p>
  <w:p w:rsidR="00975177" w:rsidRPr="003F56B8" w:rsidRDefault="009751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26392342">
    <w:abstractNumId w:val="13"/>
  </w:num>
  <w:num w:numId="2" w16cid:durableId="888108469">
    <w:abstractNumId w:val="11"/>
  </w:num>
  <w:num w:numId="3" w16cid:durableId="1671909269">
    <w:abstractNumId w:val="14"/>
  </w:num>
  <w:num w:numId="4" w16cid:durableId="1388456518">
    <w:abstractNumId w:val="8"/>
  </w:num>
  <w:num w:numId="5" w16cid:durableId="2146659402">
    <w:abstractNumId w:val="3"/>
  </w:num>
  <w:num w:numId="6" w16cid:durableId="780030751">
    <w:abstractNumId w:val="2"/>
  </w:num>
  <w:num w:numId="7" w16cid:durableId="316501620">
    <w:abstractNumId w:val="1"/>
  </w:num>
  <w:num w:numId="8" w16cid:durableId="541985268">
    <w:abstractNumId w:val="0"/>
  </w:num>
  <w:num w:numId="9" w16cid:durableId="1950308303">
    <w:abstractNumId w:val="9"/>
  </w:num>
  <w:num w:numId="10" w16cid:durableId="1823039583">
    <w:abstractNumId w:val="7"/>
  </w:num>
  <w:num w:numId="11" w16cid:durableId="1461071931">
    <w:abstractNumId w:val="6"/>
  </w:num>
  <w:num w:numId="12" w16cid:durableId="310908439">
    <w:abstractNumId w:val="5"/>
  </w:num>
  <w:num w:numId="13" w16cid:durableId="459803820">
    <w:abstractNumId w:val="4"/>
  </w:num>
  <w:num w:numId="14" w16cid:durableId="1262956203">
    <w:abstractNumId w:val="16"/>
  </w:num>
  <w:num w:numId="15" w16cid:durableId="468520629">
    <w:abstractNumId w:val="12"/>
  </w:num>
  <w:num w:numId="16" w16cid:durableId="1760563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0BCC8B03-F566-4DF6-8E6A-7FAB4BE58E7F}"/>
  </w:docVars>
  <w:rsids>
    <w:rsidRoot w:val="00E707AC"/>
    <w:rsid w:val="003F56B8"/>
    <w:rsid w:val="00975177"/>
    <w:rsid w:val="00E7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550689-B65F-420F-80BD-FB02C524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1710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SD36</vt:lpstr>
    </vt:vector>
  </TitlesOfParts>
  <Company>Riksdagen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SD36</dc:title>
  <dc:subject>SD36</dc:subject>
  <dc:creator>Riksdagen</dc:creator>
  <cp:keywords>Riksdagen</cp:keywords>
  <dc:description>AD-ändringar</dc:description>
  <cp:lastModifiedBy>Lars Brink</cp:lastModifiedBy>
  <cp:revision>2</cp:revision>
  <cp:lastPrinted>2013-10-03T08:25:00Z</cp:lastPrinted>
  <dcterms:created xsi:type="dcterms:W3CDTF">2025-12-17T23:29:00Z</dcterms:created>
  <dcterms:modified xsi:type="dcterms:W3CDTF">2025-12-17T23:29:00Z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OL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Fjälldelegationer i stället för rennäringsdelegationer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Fjälldelegationer i stället för rennäringsdelegationer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Larsson (SD)</vt:lpwstr>
  </property>
  <property fmtid="{D5CDD505-2E9C-101B-9397-08002B2CF9AE}" pid="26" name="MotionarLista">
    <vt:lpwstr>Larsson, Olle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Larsson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2013</vt:lpwstr>
  </property>
  <property fmtid="{D5CDD505-2E9C-101B-9397-08002B2CF9AE}" pid="44" name="NotesUID">
    <vt:lpwstr/>
  </property>
  <property fmtid="{D5CDD505-2E9C-101B-9397-08002B2CF9AE}" pid="45" name="ReservUID">
    <vt:lpwstr>oe1107aa</vt:lpwstr>
  </property>
  <property fmtid="{D5CDD505-2E9C-101B-9397-08002B2CF9AE}" pid="46" name="MotionID">
    <vt:lpwstr>20132014000000830068000000360069</vt:lpwstr>
  </property>
  <property fmtid="{D5CDD505-2E9C-101B-9397-08002B2CF9AE}" pid="47" name="datum">
    <vt:lpwstr>130918</vt:lpwstr>
  </property>
  <property fmtid="{D5CDD505-2E9C-101B-9397-08002B2CF9AE}" pid="48" name="avsändar-e-post">
    <vt:lpwstr/>
  </property>
  <property fmtid="{D5CDD505-2E9C-101B-9397-08002B2CF9AE}" pid="49" name="id">
    <vt:lpwstr>20132014000000830068000000360069</vt:lpwstr>
  </property>
  <property fmtid="{D5CDD505-2E9C-101B-9397-08002B2CF9AE}" pid="50" name="nummer">
    <vt:lpwstr>203</vt:lpwstr>
  </property>
  <property fmtid="{D5CDD505-2E9C-101B-9397-08002B2CF9AE}" pid="51" name="utskottsbeteckning">
    <vt:lpwstr>MJ</vt:lpwstr>
  </property>
  <property fmtid="{D5CDD505-2E9C-101B-9397-08002B2CF9AE}" pid="52" name="GlobalUID">
    <vt:lpwstr>{4DF2AF07-2907-4DCE-8379-C513256D5ECC}</vt:lpwstr>
  </property>
  <property fmtid="{D5CDD505-2E9C-101B-9397-08002B2CF9AE}" pid="53" name="Överföringar">
    <vt:i4>0</vt:i4>
  </property>
  <property fmtid="{D5CDD505-2E9C-101B-9397-08002B2CF9AE}" pid="54" name="Checksum">
    <vt:lpwstr>*1021229370308*</vt:lpwstr>
  </property>
  <property fmtid="{D5CDD505-2E9C-101B-9397-08002B2CF9AE}" pid="55" name="skuggnummer">
    <vt:lpwstr>13</vt:lpwstr>
  </property>
  <property fmtid="{D5CDD505-2E9C-101B-9397-08002B2CF9AE}" pid="56" name="urixVersion">
    <vt:lpwstr>4.6.0.0</vt:lpwstr>
  </property>
  <property fmtid="{D5CDD505-2E9C-101B-9397-08002B2CF9AE}" pid="57" name="urixOrigin">
    <vt:lpwstr>131003 10:27:01.004</vt:lpwstr>
  </property>
  <property fmtid="{D5CDD505-2E9C-101B-9397-08002B2CF9AE}" pid="58" name="urixGuid">
    <vt:lpwstr>{4B79BDFF-7EC0-471F-9D81-AD3F96E5CDF0}</vt:lpwstr>
  </property>
</Properties>
</file>