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7E04" w:rsidRPr="00D02B77" w:rsidRDefault="007A7E04">
      <w:pPr>
        <w:pStyle w:val="Frslagsrubrik"/>
      </w:pPr>
      <w:r w:rsidRPr="00D02B77">
        <w:t>Förslag till riksdagsbeslut</w:t>
      </w:r>
    </w:p>
    <w:p w:rsidR="007A7E04" w:rsidRPr="00D02B77" w:rsidRDefault="007A7E04">
      <w:pPr>
        <w:pStyle w:val="Hemstlatt"/>
        <w:ind w:left="0"/>
      </w:pPr>
      <w:r w:rsidRPr="00D02B77">
        <w:t>Riksdagen tillkännager för regeringen som sin mening vad som anförs i motionen om att se över möjligheten att ge adoptivföräldrar samma rättigheter som andra föräldrar.</w:t>
      </w:r>
    </w:p>
    <w:p w:rsidR="007A7E04" w:rsidRPr="00D02B77" w:rsidRDefault="007A7E04">
      <w:pPr>
        <w:pStyle w:val="Rubrik1"/>
      </w:pPr>
      <w:r w:rsidRPr="00D02B77">
        <w:t>Motivering</w:t>
      </w:r>
    </w:p>
    <w:p w:rsidR="007A7E04" w:rsidRPr="00D02B77" w:rsidRDefault="007A7E04">
      <w:r w:rsidRPr="00D02B77">
        <w:t>20–30 familjer per år adopterar barn från Thailand. Det som särskiljer ado</w:t>
      </w:r>
      <w:r w:rsidRPr="00D02B77">
        <w:t>p</w:t>
      </w:r>
      <w:r w:rsidRPr="00D02B77">
        <w:t>tionerna därifrån är att de thailändska myndigheternas regler innebär att ba</w:t>
      </w:r>
      <w:r w:rsidRPr="00D02B77">
        <w:t>r</w:t>
      </w:r>
      <w:r w:rsidRPr="00D02B77">
        <w:t>nen från Thailand kommer till Sverige som fosterbarn. Först efter att DSDW (den thailändska adoptionsmyndigheten) fått uppföljningsrapporter om barnet fattar adoptionsstyrelsen beslutet att den thailändska adoptionen kan registr</w:t>
      </w:r>
      <w:r w:rsidRPr="00D02B77">
        <w:t>e</w:t>
      </w:r>
      <w:r w:rsidRPr="00D02B77">
        <w:t>ras. Därför är de svenska föräldrarna inte juridiska vårdnadshavare förrän adoptionen även beslutats av tingsrätten i Sverige. Tidsperioden är vanligen ett till ett och ett halvt år, då barnet är i föräldr</w:t>
      </w:r>
      <w:r w:rsidRPr="00D02B77">
        <w:t>arnas vård i Sverige och de vanligtvis tar ut sina föräldraförsäkringsdagar.</w:t>
      </w:r>
    </w:p>
    <w:p w:rsidR="007A7E04" w:rsidRPr="00D02B77" w:rsidRDefault="007A7E04">
      <w:pPr>
        <w:pStyle w:val="Normaltindrag"/>
      </w:pPr>
      <w:r w:rsidRPr="00D02B77">
        <w:t>Föräldrapenning kan man få som adoptivförälder från den dag man har barnet i sin vård, oavsett vem som är formell vårdnadshavare. Men det verkar som om flera regler som hänger ihop med detta inte tar hänsyn till dessa a</w:t>
      </w:r>
      <w:r w:rsidRPr="00D02B77">
        <w:t>d</w:t>
      </w:r>
      <w:r w:rsidRPr="00D02B77">
        <w:t>optivföräldrars särskilda situation.</w:t>
      </w:r>
    </w:p>
    <w:p w:rsidR="007A7E04" w:rsidRPr="00D02B77" w:rsidRDefault="007A7E04">
      <w:pPr>
        <w:pStyle w:val="Normaltindrag"/>
      </w:pPr>
      <w:r w:rsidRPr="00D02B77">
        <w:t>Ett exempel är möjligheten för föräldrar som studerar att få extra studieb</w:t>
      </w:r>
      <w:r w:rsidRPr="00D02B77">
        <w:t>i</w:t>
      </w:r>
      <w:r w:rsidRPr="00D02B77">
        <w:t>drag om man har barn. CSN har nyligen avslagit ett överklagat beslut om extra studiebidrag från en Thailandsfamilj, med just hänvisning till att fami</w:t>
      </w:r>
      <w:r w:rsidRPr="00D02B77">
        <w:t>l</w:t>
      </w:r>
      <w:r w:rsidRPr="00D02B77">
        <w:t>jen inte är juridiska vårdnadshavare.</w:t>
      </w:r>
    </w:p>
    <w:p w:rsidR="007A7E04" w:rsidRPr="00D02B77" w:rsidRDefault="007A7E04">
      <w:pPr>
        <w:pStyle w:val="Normaltindrag"/>
      </w:pPr>
      <w:r w:rsidRPr="00D02B77">
        <w:t>Även om Thailand är det mest tydliga exemplet på problemet, så kan det uppstå även för föräldrar som adopterar från andra länder, till exempel Fili</w:t>
      </w:r>
      <w:r w:rsidRPr="00D02B77">
        <w:t>p</w:t>
      </w:r>
      <w:r w:rsidRPr="00D02B77">
        <w:t>pinerna.</w:t>
      </w:r>
    </w:p>
    <w:p w:rsidR="007A7E04" w:rsidRPr="00D02B77" w:rsidRDefault="007A7E04">
      <w:pPr>
        <w:pStyle w:val="Normaltindrag"/>
      </w:pPr>
      <w:r w:rsidRPr="00D02B77">
        <w:t>Det är viktigt att vi ser till så att inte adoptivföräldrar missgynnas genom att regelverken inte är anpassade till deras speciella situation.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02B77">
        <w:trPr>
          <w:cantSplit/>
        </w:trPr>
        <w:tc>
          <w:tcPr>
            <w:tcW w:w="3046" w:type="dxa"/>
          </w:tcPr>
          <w:p w:rsidR="007A7E04" w:rsidRPr="00D02B77" w:rsidRDefault="007A7E04">
            <w:pPr>
              <w:pStyle w:val="UnderskriftDatum"/>
              <w:spacing w:before="240"/>
            </w:pPr>
            <w:r w:rsidRPr="00D02B77">
              <w:lastRenderedPageBreak/>
              <w:t>Stockholm den 27 oktober 2010</w:t>
            </w:r>
          </w:p>
        </w:tc>
        <w:tc>
          <w:tcPr>
            <w:tcW w:w="3047" w:type="dxa"/>
          </w:tcPr>
          <w:p w:rsidR="007A7E04" w:rsidRPr="00D02B77" w:rsidRDefault="007A7E04">
            <w:pPr>
              <w:pStyle w:val="Underskrifter"/>
              <w:spacing w:before="240"/>
            </w:pPr>
          </w:p>
        </w:tc>
      </w:tr>
      <w:tr w:rsidR="00000000" w:rsidRPr="00D02B77">
        <w:trPr>
          <w:cantSplit/>
        </w:trPr>
        <w:tc>
          <w:tcPr>
            <w:tcW w:w="3046" w:type="dxa"/>
          </w:tcPr>
          <w:p w:rsidR="007A7E04" w:rsidRPr="00D02B77" w:rsidRDefault="007A7E04">
            <w:pPr>
              <w:pStyle w:val="Underskrifter"/>
            </w:pPr>
            <w:r w:rsidRPr="00D02B77">
              <w:t>Lennart Axelsson (S)</w:t>
            </w:r>
          </w:p>
        </w:tc>
        <w:tc>
          <w:tcPr>
            <w:tcW w:w="3046" w:type="dxa"/>
          </w:tcPr>
          <w:p w:rsidR="007A7E04" w:rsidRPr="00D02B77" w:rsidRDefault="007A7E04">
            <w:pPr>
              <w:pStyle w:val="Underskrifter"/>
            </w:pPr>
          </w:p>
        </w:tc>
      </w:tr>
    </w:tbl>
    <w:p w:rsidR="007A7E04" w:rsidRPr="00D02B77" w:rsidRDefault="007A7E04">
      <w:pPr>
        <w:pStyle w:val="Normaltindrag"/>
      </w:pPr>
    </w:p>
    <w:sectPr w:rsidR="007A7E04" w:rsidRPr="00D02B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7E04" w:rsidRPr="00D02B77" w:rsidRDefault="007A7E04">
      <w:r w:rsidRPr="00D02B77">
        <w:separator/>
      </w:r>
    </w:p>
  </w:endnote>
  <w:endnote w:type="continuationSeparator" w:id="0">
    <w:p w:rsidR="007A7E04" w:rsidRPr="00D02B77" w:rsidRDefault="007A7E04">
      <w:r w:rsidRPr="00D02B7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E04" w:rsidRPr="00D02B77" w:rsidRDefault="00D02B77">
    <w:pPr>
      <w:pStyle w:val="Sidfot"/>
    </w:pPr>
    <w:r w:rsidRPr="00D02B7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1168676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7E04" w:rsidRDefault="007A7E0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A7E04" w:rsidRDefault="007A7E0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E04" w:rsidRPr="00D02B77" w:rsidRDefault="00D02B77">
    <w:pPr>
      <w:pStyle w:val="Sidfot"/>
    </w:pPr>
    <w:r w:rsidRPr="00D02B7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98382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7E04" w:rsidRDefault="007A7E0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7E04" w:rsidRDefault="007A7E0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E04" w:rsidRPr="00D02B77" w:rsidRDefault="00D02B77">
    <w:pPr>
      <w:pStyle w:val="Sidfot"/>
    </w:pPr>
    <w:r w:rsidRPr="00D02B7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607210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7E04" w:rsidRDefault="007A7E0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7E04" w:rsidRDefault="007A7E0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7E04" w:rsidRPr="00D02B77" w:rsidRDefault="007A7E04">
      <w:r w:rsidRPr="00D02B77">
        <w:separator/>
      </w:r>
    </w:p>
  </w:footnote>
  <w:footnote w:type="continuationSeparator" w:id="0">
    <w:p w:rsidR="007A7E04" w:rsidRPr="00D02B77" w:rsidRDefault="007A7E04">
      <w:r w:rsidRPr="00D02B7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E04" w:rsidRPr="00D02B77" w:rsidRDefault="00D02B77">
    <w:pPr>
      <w:pStyle w:val="Sidhuvud"/>
    </w:pPr>
    <w:r w:rsidRPr="00D02B7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761287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7E04" w:rsidRDefault="007A7E0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A7E04" w:rsidRDefault="007A7E0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E04" w:rsidRPr="00D02B77" w:rsidRDefault="00D02B77">
    <w:pPr>
      <w:pStyle w:val="Sidhuvud"/>
    </w:pPr>
    <w:r w:rsidRPr="00D02B7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982145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7E04" w:rsidRDefault="007A7E0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A7E04" w:rsidRDefault="007A7E0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E04" w:rsidRPr="00D02B77" w:rsidRDefault="007A7E04">
    <w:pPr>
      <w:pStyle w:val="FSHNormal"/>
      <w:tabs>
        <w:tab w:val="right" w:pos="5840"/>
      </w:tabs>
    </w:pPr>
    <w:r w:rsidRPr="00D02B77">
      <w:br/>
    </w:r>
    <w:r w:rsidRPr="00D02B77">
      <w:fldChar w:fldCharType="begin" w:fldLock="1"/>
    </w:r>
    <w:r w:rsidRPr="00D02B77">
      <w:instrText xml:space="preserve"> DOCPROPERTY</w:instrText>
    </w:r>
    <w:r w:rsidRPr="00D02B77">
      <w:rPr>
        <w:sz w:val="18"/>
      </w:rPr>
      <w:instrText xml:space="preserve"> "YearUser" *\charformat </w:instrText>
    </w:r>
    <w:r w:rsidRPr="00D02B77">
      <w:fldChar w:fldCharType="separate"/>
    </w:r>
    <w:r w:rsidRPr="00D02B77">
      <w:t>2010/11</w:t>
    </w:r>
    <w:r w:rsidRPr="00D02B77">
      <w:fldChar w:fldCharType="end"/>
    </w:r>
    <w:r w:rsidRPr="00D02B77">
      <w:t xml:space="preserve"> </w:t>
    </w:r>
    <w:r w:rsidRPr="00D02B77">
      <w:tab/>
      <w:t xml:space="preserve">mnr: </w:t>
    </w:r>
    <w:r w:rsidRPr="00D02B77">
      <w:fldChar w:fldCharType="begin" w:fldLock="1"/>
    </w:r>
    <w:r w:rsidRPr="00D02B77">
      <w:instrText xml:space="preserve"> DOCPROPERTY</w:instrText>
    </w:r>
    <w:r w:rsidRPr="00D02B77">
      <w:rPr>
        <w:sz w:val="18"/>
      </w:rPr>
      <w:instrText xml:space="preserve"> "Motionsnummer" *\charformat </w:instrText>
    </w:r>
    <w:r w:rsidRPr="00D02B77">
      <w:fldChar w:fldCharType="separate"/>
    </w:r>
    <w:r w:rsidRPr="00D02B77">
      <w:t>Ub479</w:t>
    </w:r>
    <w:r w:rsidRPr="00D02B77">
      <w:fldChar w:fldCharType="end"/>
    </w:r>
    <w:r w:rsidRPr="00D02B77">
      <w:br/>
    </w:r>
    <w:r w:rsidRPr="00D02B77">
      <w:fldChar w:fldCharType="begin" w:fldLock="1"/>
    </w:r>
    <w:r w:rsidRPr="00D02B77">
      <w:instrText xml:space="preserve"> DOCPROPERTY</w:instrText>
    </w:r>
    <w:r w:rsidRPr="00D02B77">
      <w:rPr>
        <w:sz w:val="18"/>
      </w:rPr>
      <w:instrText xml:space="preserve"> "Samling" *\charformat </w:instrText>
    </w:r>
    <w:r w:rsidRPr="00D02B77">
      <w:fldChar w:fldCharType="end"/>
    </w:r>
    <w:r w:rsidRPr="00D02B77">
      <w:tab/>
      <w:t xml:space="preserve">pnr: </w:t>
    </w:r>
    <w:r w:rsidRPr="00D02B77">
      <w:fldChar w:fldCharType="begin" w:fldLock="1"/>
    </w:r>
    <w:r w:rsidRPr="00D02B77">
      <w:instrText xml:space="preserve"> DOCPROPERTY</w:instrText>
    </w:r>
    <w:r w:rsidRPr="00D02B77">
      <w:rPr>
        <w:sz w:val="18"/>
      </w:rPr>
      <w:instrText xml:space="preserve"> "Partinummer" *\charformat </w:instrText>
    </w:r>
    <w:r w:rsidRPr="00D02B77">
      <w:fldChar w:fldCharType="separate"/>
    </w:r>
    <w:r w:rsidRPr="00D02B77">
      <w:t>S3023</w:t>
    </w:r>
    <w:r w:rsidRPr="00D02B77">
      <w:fldChar w:fldCharType="end"/>
    </w:r>
  </w:p>
  <w:p w:rsidR="007A7E04" w:rsidRPr="00D02B77" w:rsidRDefault="007A7E04">
    <w:pPr>
      <w:pStyle w:val="FSHRub1"/>
    </w:pPr>
    <w:r w:rsidRPr="00D02B77">
      <w:t>Motion till riksdagen</w:t>
    </w:r>
    <w:r w:rsidRPr="00D02B77">
      <w:br/>
    </w:r>
    <w:r w:rsidRPr="00D02B77">
      <w:fldChar w:fldCharType="begin" w:fldLock="1"/>
    </w:r>
    <w:r w:rsidRPr="00D02B77">
      <w:instrText xml:space="preserve"> DOCPROPERTY "YearUser" *\charformat </w:instrText>
    </w:r>
    <w:r w:rsidRPr="00D02B77">
      <w:fldChar w:fldCharType="separate"/>
    </w:r>
    <w:r w:rsidRPr="00D02B77">
      <w:t>2010/11</w:t>
    </w:r>
    <w:r w:rsidRPr="00D02B77">
      <w:fldChar w:fldCharType="end"/>
    </w:r>
    <w:r w:rsidRPr="00D02B77">
      <w:t>:</w:t>
    </w:r>
    <w:r w:rsidRPr="00D02B77">
      <w:fldChar w:fldCharType="begin" w:fldLock="1"/>
    </w:r>
    <w:r w:rsidRPr="00D02B77">
      <w:instrText xml:space="preserve"> DOCPROPERTY "Motionsnummer" *\charformat </w:instrText>
    </w:r>
    <w:r w:rsidRPr="00D02B77">
      <w:fldChar w:fldCharType="separate"/>
    </w:r>
    <w:r w:rsidRPr="00D02B77">
      <w:t>Ub479</w:t>
    </w:r>
    <w:r w:rsidRPr="00D02B77">
      <w:fldChar w:fldCharType="end"/>
    </w:r>
  </w:p>
  <w:p w:rsidR="007A7E04" w:rsidRPr="00D02B77" w:rsidRDefault="007A7E04">
    <w:pPr>
      <w:pStyle w:val="FSHNormalS5"/>
    </w:pPr>
    <w:r w:rsidRPr="00D02B77">
      <w:fldChar w:fldCharType="begin" w:fldLock="1"/>
    </w:r>
    <w:r w:rsidRPr="00D02B77">
      <w:instrText xml:space="preserve"> DOCPROPERTY "MotionarText" *\charformat </w:instrText>
    </w:r>
    <w:r w:rsidRPr="00D02B77">
      <w:fldChar w:fldCharType="separate"/>
    </w:r>
    <w:r w:rsidRPr="00D02B77">
      <w:t>av Lennart Axelsson (S)</w:t>
    </w:r>
    <w:r w:rsidRPr="00D02B77">
      <w:fldChar w:fldCharType="end"/>
    </w:r>
    <w:r w:rsidRPr="00D02B77">
      <w:br/>
    </w:r>
    <w:r w:rsidRPr="00D02B77">
      <w:fldChar w:fldCharType="begin" w:fldLock="1"/>
    </w:r>
    <w:r w:rsidRPr="00D02B77">
      <w:instrText xml:space="preserve"> DOCPROPERTY "SvarFrasKort" *\charformat </w:instrText>
    </w:r>
    <w:r w:rsidRPr="00D02B77">
      <w:fldChar w:fldCharType="end"/>
    </w:r>
  </w:p>
  <w:p w:rsidR="007A7E04" w:rsidRPr="00D02B77" w:rsidRDefault="007A7E04">
    <w:pPr>
      <w:pStyle w:val="FSHTitel"/>
    </w:pPr>
    <w:r w:rsidRPr="00D02B77">
      <w:fldChar w:fldCharType="begin" w:fldLock="1"/>
    </w:r>
    <w:r w:rsidRPr="00D02B77">
      <w:instrText xml:space="preserve"> DOCPROPERTY</w:instrText>
    </w:r>
    <w:r w:rsidRPr="00D02B77">
      <w:rPr>
        <w:sz w:val="18"/>
      </w:rPr>
      <w:instrText xml:space="preserve"> "RubrikSvar" *\charformat </w:instrText>
    </w:r>
    <w:r w:rsidRPr="00D02B77">
      <w:fldChar w:fldCharType="separate"/>
    </w:r>
    <w:r w:rsidRPr="00D02B77">
      <w:t xml:space="preserve">Adoptivföräldrars rättigheter </w:t>
    </w:r>
    <w:r w:rsidRPr="00D02B77">
      <w:fldChar w:fldCharType="end"/>
    </w:r>
  </w:p>
  <w:p w:rsidR="007A7E04" w:rsidRPr="00D02B77" w:rsidRDefault="007A7E04">
    <w:pPr>
      <w:pStyle w:val="Normal00"/>
    </w:pPr>
  </w:p>
  <w:p w:rsidR="007A7E04" w:rsidRPr="00D02B77" w:rsidRDefault="007A7E0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81768120">
    <w:abstractNumId w:val="3"/>
  </w:num>
  <w:num w:numId="2" w16cid:durableId="355350085">
    <w:abstractNumId w:val="2"/>
  </w:num>
  <w:num w:numId="3" w16cid:durableId="1072122933">
    <w:abstractNumId w:val="1"/>
  </w:num>
  <w:num w:numId="4" w16cid:durableId="1700547615">
    <w:abstractNumId w:val="0"/>
  </w:num>
  <w:num w:numId="5" w16cid:durableId="2094038233">
    <w:abstractNumId w:val="7"/>
  </w:num>
  <w:num w:numId="6" w16cid:durableId="1496609790">
    <w:abstractNumId w:val="6"/>
  </w:num>
  <w:num w:numId="7" w16cid:durableId="767193468">
    <w:abstractNumId w:val="5"/>
  </w:num>
  <w:num w:numId="8" w16cid:durableId="2108698535">
    <w:abstractNumId w:val="4"/>
  </w:num>
  <w:num w:numId="9" w16cid:durableId="1529027777">
    <w:abstractNumId w:val="8"/>
  </w:num>
  <w:num w:numId="10" w16cid:durableId="1250851549">
    <w:abstractNumId w:val="9"/>
  </w:num>
  <w:num w:numId="11" w16cid:durableId="938684129">
    <w:abstractNumId w:val="10"/>
  </w:num>
  <w:num w:numId="12" w16cid:durableId="743529022">
    <w:abstractNumId w:val="13"/>
  </w:num>
  <w:num w:numId="13" w16cid:durableId="1284380908">
    <w:abstractNumId w:val="15"/>
  </w:num>
  <w:num w:numId="14" w16cid:durableId="1224371151">
    <w:abstractNumId w:val="16"/>
  </w:num>
  <w:num w:numId="15" w16cid:durableId="567958887">
    <w:abstractNumId w:val="11"/>
  </w:num>
  <w:num w:numId="16" w16cid:durableId="2008166770">
    <w:abstractNumId w:val="18"/>
  </w:num>
  <w:num w:numId="17" w16cid:durableId="443230279">
    <w:abstractNumId w:val="17"/>
  </w:num>
  <w:num w:numId="18" w16cid:durableId="1484421081">
    <w:abstractNumId w:val="14"/>
  </w:num>
  <w:num w:numId="19" w16cid:durableId="4640792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2_2011-04-27"/>
    <w:docVar w:name="PersonGUIDs" w:val="{19096B9C-3FC1-41EE-9C04-83C2889F8AD3}"/>
  </w:docVars>
  <w:rsids>
    <w:rsidRoot w:val="00B44240"/>
    <w:rsid w:val="007A7E04"/>
    <w:rsid w:val="00B44240"/>
    <w:rsid w:val="00D0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429EC6F-4540-4D76-855A-47E81DCA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1492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s3023</vt:lpstr>
    </vt:vector>
  </TitlesOfParts>
  <Company>Riksdagen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s3023</dc:title>
  <dc:subject>s3023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2011-04-27T12:28:00Z</cp:lastPrinted>
  <dcterms:created xsi:type="dcterms:W3CDTF">2025-12-17T18:07:00Z</dcterms:created>
  <dcterms:modified xsi:type="dcterms:W3CDTF">2025-12-17T18:07:00Z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mot2000_532_2011-04-27</vt:lpwstr>
  </property>
  <property fmtid="{D5CDD505-2E9C-101B-9397-08002B2CF9AE}" pid="3" name="version">
    <vt:lpwstr>mot2000_520_2010-10-27</vt:lpwstr>
  </property>
  <property fmtid="{D5CDD505-2E9C-101B-9397-08002B2CF9AE}" pid="4" name="dokumenttyp">
    <vt:lpwstr>motion</vt:lpwstr>
  </property>
  <property fmtid="{D5CDD505-2E9C-101B-9397-08002B2CF9AE}" pid="5" name="Sekr">
    <vt:lpwstr>GP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Adoptivföräldrars rättigheter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Adoptivföräldrars rättigheter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S3023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Lennart Axelsson (S)</vt:lpwstr>
  </property>
  <property fmtid="{D5CDD505-2E9C-101B-9397-08002B2CF9AE}" pid="26" name="MotionarLista">
    <vt:lpwstr>Axelsson, Lennart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Lennart Axelsson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Ub479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2010</vt:lpwstr>
  </property>
  <property fmtid="{D5CDD505-2E9C-101B-9397-08002B2CF9AE}" pid="44" name="NotesUID">
    <vt:lpwstr>gunnel.pettersson@riksdagen.se</vt:lpwstr>
  </property>
  <property fmtid="{D5CDD505-2E9C-101B-9397-08002B2CF9AE}" pid="45" name="ReservUID">
    <vt:lpwstr>gl0212aa</vt:lpwstr>
  </property>
  <property fmtid="{D5CDD505-2E9C-101B-9397-08002B2CF9AE}" pid="46" name="MotionID">
    <vt:lpwstr>20102011000000000115000030230069</vt:lpwstr>
  </property>
  <property fmtid="{D5CDD505-2E9C-101B-9397-08002B2CF9AE}" pid="47" name="datum">
    <vt:lpwstr>101027</vt:lpwstr>
  </property>
  <property fmtid="{D5CDD505-2E9C-101B-9397-08002B2CF9AE}" pid="48" name="avsändar-e-post">
    <vt:lpwstr>gunnel.pettersson@riksdagen.se</vt:lpwstr>
  </property>
  <property fmtid="{D5CDD505-2E9C-101B-9397-08002B2CF9AE}" pid="49" name="id">
    <vt:lpwstr>20102011000000000115000030230069</vt:lpwstr>
  </property>
  <property fmtid="{D5CDD505-2E9C-101B-9397-08002B2CF9AE}" pid="50" name="nummer">
    <vt:lpwstr>479</vt:lpwstr>
  </property>
  <property fmtid="{D5CDD505-2E9C-101B-9397-08002B2CF9AE}" pid="51" name="utskottsbeteckning">
    <vt:lpwstr>Ub</vt:lpwstr>
  </property>
  <property fmtid="{D5CDD505-2E9C-101B-9397-08002B2CF9AE}" pid="52" name="GlobalUID">
    <vt:lpwstr>{94FE6DF0-B4A2-4EB6-B4C1-01CC789F039E}</vt:lpwstr>
  </property>
  <property fmtid="{D5CDD505-2E9C-101B-9397-08002B2CF9AE}" pid="53" name="Överföringar">
    <vt:i4>0</vt:i4>
  </property>
  <property fmtid="{D5CDD505-2E9C-101B-9397-08002B2CF9AE}" pid="54" name="Checksum">
    <vt:lpwstr>*1012133958928*</vt:lpwstr>
  </property>
  <property fmtid="{D5CDD505-2E9C-101B-9397-08002B2CF9AE}" pid="55" name="skuggnummer">
    <vt:lpwstr>3095</vt:lpwstr>
  </property>
  <property fmtid="{D5CDD505-2E9C-101B-9397-08002B2CF9AE}" pid="56" name="urixVersion">
    <vt:lpwstr>4.4.0.7</vt:lpwstr>
  </property>
  <property fmtid="{D5CDD505-2E9C-101B-9397-08002B2CF9AE}" pid="57" name="urixOrigin">
    <vt:lpwstr>110427 14:29:30.968</vt:lpwstr>
  </property>
  <property fmtid="{D5CDD505-2E9C-101B-9397-08002B2CF9AE}" pid="58" name="urixGuid">
    <vt:lpwstr>{34401FC8-4C6E-41E2-B2AD-24040CA73F28}</vt:lpwstr>
  </property>
</Properties>
</file>