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C74EA6" w:rsidP="00DA0661">
      <w:pPr>
        <w:pStyle w:val="Title"/>
      </w:pPr>
      <w:bookmarkStart w:id="0" w:name="Start"/>
      <w:bookmarkEnd w:id="0"/>
      <w:r>
        <w:t xml:space="preserve">Svar på fråga 2021/22:408 av </w:t>
      </w:r>
      <w:r w:rsidRPr="00C74EA6">
        <w:t>John E. Weinerhall</w:t>
      </w:r>
      <w:r>
        <w:t xml:space="preserve"> (M)</w:t>
      </w:r>
      <w:r>
        <w:br/>
        <w:t>Nya demokrativillkor</w:t>
      </w:r>
    </w:p>
    <w:p w:rsidR="000C4FDA" w:rsidP="0071109A">
      <w:pPr>
        <w:pStyle w:val="BodyText"/>
      </w:pPr>
      <w:sdt>
        <w:sdtPr>
          <w:alias w:val="Frågeställare"/>
          <w:tag w:val="delete"/>
          <w:id w:val="-1635256365"/>
          <w:placeholder>
            <w:docPart w:val="264FE689BF3B48D58E860DACCB44303E"/>
          </w:placeholder>
          <w:dataBinding w:xpath="/ns0:DocumentInfo[1]/ns0:BaseInfo[1]/ns0:Extra3[1]" w:storeItemID="{FBFB2A94-5E66-4664-9884-650E1EB9BF0E}" w:prefixMappings="xmlns:ns0='http://lp/documentinfo/RK' "/>
          <w:text/>
        </w:sdtPr>
        <w:sdtContent>
          <w:r w:rsidR="00AA624C">
            <w:t>John E. Weinerhall</w:t>
          </w:r>
        </w:sdtContent>
      </w:sdt>
      <w:r w:rsidR="00AA624C">
        <w:t xml:space="preserve"> har frågat mig</w:t>
      </w:r>
      <w:r w:rsidRPr="00AA624C" w:rsidR="00AA624C">
        <w:t xml:space="preserve"> </w:t>
      </w:r>
      <w:r w:rsidR="00AA624C">
        <w:t xml:space="preserve">när riksdagen </w:t>
      </w:r>
      <w:r w:rsidR="00111D61">
        <w:t xml:space="preserve">kan </w:t>
      </w:r>
      <w:r w:rsidR="00AA624C">
        <w:t xml:space="preserve">förvänta sig att </w:t>
      </w:r>
      <w:r w:rsidR="0071109A">
        <w:t>jag</w:t>
      </w:r>
      <w:r w:rsidR="00AA624C">
        <w:t xml:space="preserve"> lägger fram demokrativillkoren för riksdagen som en proposition.</w:t>
      </w:r>
      <w:r w:rsidRPr="0013103A" w:rsidR="0013103A">
        <w:t xml:space="preserve"> </w:t>
      </w:r>
      <w:r w:rsidRPr="000C4FDA">
        <w:t xml:space="preserve"> </w:t>
      </w:r>
    </w:p>
    <w:p w:rsidR="003F6D03" w:rsidP="003A4330">
      <w:pPr>
        <w:pStyle w:val="BodyText"/>
      </w:pPr>
      <w:r>
        <w:t>Jag instämmer i att det är angeläget att få ett förtydligat</w:t>
      </w:r>
      <w:r w:rsidR="003A4330">
        <w:t xml:space="preserve">, </w:t>
      </w:r>
      <w:r>
        <w:t xml:space="preserve">rättssäkert </w:t>
      </w:r>
      <w:r w:rsidR="003A4330">
        <w:t xml:space="preserve">och enhetligt </w:t>
      </w:r>
      <w:r>
        <w:t>demokrativillkor på plats.</w:t>
      </w:r>
      <w:r>
        <w:t xml:space="preserve"> Vi behöver se till </w:t>
      </w:r>
      <w:r w:rsidRPr="003F6D03">
        <w:t xml:space="preserve">att myndigheter och organisationer som fördelar stöd </w:t>
      </w:r>
      <w:r>
        <w:t>till civilsamhället</w:t>
      </w:r>
      <w:r w:rsidRPr="003F6D03">
        <w:t xml:space="preserve"> har </w:t>
      </w:r>
      <w:r>
        <w:t>välfungerande</w:t>
      </w:r>
      <w:r w:rsidRPr="003F6D03">
        <w:t xml:space="preserve"> verktyg för att förhindra att statliga medel går till verksamheter som inte är förenliga med </w:t>
      </w:r>
      <w:r>
        <w:t xml:space="preserve">samhällets grundläggande värderingar. </w:t>
      </w:r>
    </w:p>
    <w:p w:rsidR="00AA624C" w:rsidP="00AA624C">
      <w:pPr>
        <w:pStyle w:val="BodyText"/>
      </w:pPr>
      <w:r>
        <w:t>Jag ställer</w:t>
      </w:r>
      <w:r w:rsidR="000E508E">
        <w:t xml:space="preserve"> mig dock</w:t>
      </w:r>
      <w:r>
        <w:t xml:space="preserve"> frågande till påståen</w:t>
      </w:r>
      <w:r w:rsidR="003F6D03">
        <w:t>det</w:t>
      </w:r>
      <w:r>
        <w:t xml:space="preserve"> om att vi avstått från att bereda förslag som hade kunnat bli till ny lag och som inte påverka</w:t>
      </w:r>
      <w:r w:rsidR="00490DD1">
        <w:t>s</w:t>
      </w:r>
      <w:r>
        <w:t xml:space="preserve"> av dataskyddsförordningen.</w:t>
      </w:r>
      <w:r w:rsidR="00490DD1">
        <w:t xml:space="preserve"> </w:t>
      </w:r>
      <w:r w:rsidR="00CF104F">
        <w:t>Det är vid p</w:t>
      </w:r>
      <w:r w:rsidR="00DA17A7">
        <w:t xml:space="preserve">rövningen av </w:t>
      </w:r>
      <w:r w:rsidR="00CF104F">
        <w:t xml:space="preserve">de förslagna </w:t>
      </w:r>
      <w:r w:rsidR="00DA17A7">
        <w:t xml:space="preserve">demokrativillkoren </w:t>
      </w:r>
      <w:r w:rsidR="00CF104F">
        <w:t xml:space="preserve">som </w:t>
      </w:r>
      <w:r w:rsidR="00DA17A7">
        <w:t>personuppgifter</w:t>
      </w:r>
      <w:r w:rsidR="00CF104F">
        <w:t xml:space="preserve"> kan behöva behandlas</w:t>
      </w:r>
      <w:r w:rsidR="00DA17A7">
        <w:t xml:space="preserve">. Det </w:t>
      </w:r>
      <w:r w:rsidR="000361EB">
        <w:t>har därför funnits behov av att</w:t>
      </w:r>
      <w:r w:rsidR="00DA17A7">
        <w:t xml:space="preserve"> säkerställa att det finns rättsligt stöd för den personuppgiftsbehandling som är nödvändig. </w:t>
      </w:r>
      <w:r w:rsidR="00CF104F">
        <w:t>Ä</w:t>
      </w:r>
      <w:r w:rsidR="0013103A">
        <w:t xml:space="preserve">ven om detta </w:t>
      </w:r>
      <w:r w:rsidR="00CF104F">
        <w:t xml:space="preserve">har inneburit en fördröjning är det </w:t>
      </w:r>
      <w:r w:rsidR="0013103A">
        <w:t xml:space="preserve">viktigt att alla förutsättningar finns på plats när det nya demokrativillkoret införs så att det </w:t>
      </w:r>
      <w:r w:rsidR="000361EB">
        <w:t xml:space="preserve">blir ett välfungerande verktyg som </w:t>
      </w:r>
      <w:r w:rsidR="0013103A">
        <w:t xml:space="preserve">kan tillämpas på ett rättssäkert sätt. </w:t>
      </w:r>
    </w:p>
    <w:p w:rsidR="0083565C" w:rsidP="00AA624C">
      <w:pPr>
        <w:pStyle w:val="BodyText"/>
      </w:pPr>
      <w:r>
        <w:t>Utredningen om granskning av stöd till civilsamhället lämnade sitt delbetänkande Rätt mottagare – Demokrativillkor och integritet i augusti. Betänkandet har remitterats</w:t>
      </w:r>
      <w:r w:rsidR="0071260F">
        <w:t xml:space="preserve"> och förslagen bereds i</w:t>
      </w:r>
      <w:r w:rsidR="0071109A">
        <w:t>nom</w:t>
      </w:r>
      <w:r w:rsidR="0071260F">
        <w:t xml:space="preserve"> Regeringskansliet</w:t>
      </w:r>
      <w:r>
        <w:t xml:space="preserve">. </w:t>
      </w:r>
      <w:r w:rsidR="00063E5E">
        <w:t xml:space="preserve">Regeringen har även remitterat ett nytt förslag på demokrativillkor för </w:t>
      </w:r>
      <w:r w:rsidRPr="00063E5E" w:rsidR="00553B43">
        <w:t xml:space="preserve">stöd ur </w:t>
      </w:r>
      <w:r w:rsidR="00063E5E">
        <w:t>Allmänna arvsfonden</w:t>
      </w:r>
      <w:r w:rsidR="00111D61">
        <w:t>. R</w:t>
      </w:r>
      <w:r w:rsidR="00553B43">
        <w:t xml:space="preserve">emitteringen </w:t>
      </w:r>
      <w:r w:rsidR="00111D61">
        <w:t xml:space="preserve">av förslaget </w:t>
      </w:r>
      <w:r w:rsidR="00C87833">
        <w:t xml:space="preserve">pågår </w:t>
      </w:r>
      <w:r w:rsidR="00553B43">
        <w:t>fortfarande</w:t>
      </w:r>
      <w:r w:rsidR="00063E5E">
        <w:t xml:space="preserve">. </w:t>
      </w:r>
      <w:r w:rsidR="00B05DDE">
        <w:t>Regeringen avser återkomma till riksdagen</w:t>
      </w:r>
      <w:r w:rsidR="005307FB">
        <w:t xml:space="preserve"> under</w:t>
      </w:r>
      <w:r w:rsidR="00B05DDE">
        <w:t xml:space="preserve"> </w:t>
      </w:r>
      <w:r w:rsidRPr="005307FB" w:rsidR="005307FB">
        <w:t>innevarande riksmöte</w:t>
      </w:r>
      <w:r w:rsidR="005307FB">
        <w:t xml:space="preserve"> med en proposition</w:t>
      </w:r>
      <w:r w:rsidR="00494079">
        <w:t xml:space="preserve"> på området</w:t>
      </w:r>
      <w:r w:rsidR="005307FB">
        <w:t>.</w:t>
      </w:r>
    </w:p>
    <w:p w:rsidR="0083565C" w:rsidP="00AA624C">
      <w:pPr>
        <w:pStyle w:val="BodyText"/>
      </w:pPr>
    </w:p>
    <w:p w:rsidR="00AA624C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3C7EEC006E9D4C3A8FFE2E7BC0532C30"/>
          </w:placeholder>
          <w:dataBinding w:xpath="/ns0:DocumentInfo[1]/ns0:BaseInfo[1]/ns0:HeaderDate[1]" w:storeItemID="{FBFB2A94-5E66-4664-9884-650E1EB9BF0E}" w:prefixMappings="xmlns:ns0='http://lp/documentinfo/RK' "/>
          <w:date w:fullDate="2021-12-08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76369C">
            <w:t>8 december 2021</w:t>
          </w:r>
        </w:sdtContent>
      </w:sdt>
    </w:p>
    <w:p w:rsidR="00AA624C" w:rsidP="004E7A8F">
      <w:pPr>
        <w:pStyle w:val="Brdtextutanavstnd"/>
      </w:pPr>
    </w:p>
    <w:p w:rsidR="00AA624C" w:rsidP="004E7A8F">
      <w:pPr>
        <w:pStyle w:val="Brdtextutanavstnd"/>
      </w:pPr>
    </w:p>
    <w:p w:rsidR="00AA624C" w:rsidP="004E7A8F">
      <w:pPr>
        <w:pStyle w:val="Brdtextutanavstnd"/>
      </w:pPr>
    </w:p>
    <w:p w:rsidR="00C74EA6" w:rsidRPr="00DB48AB" w:rsidP="00DB48AB">
      <w:pPr>
        <w:pStyle w:val="BodyText"/>
      </w:pPr>
      <w:r>
        <w:t>Jeanette Gustafsdotter</w:t>
      </w: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C74EA6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C74EA6" w:rsidRPr="007D73AB" w:rsidP="00340DE0">
          <w:pPr>
            <w:pStyle w:val="Header"/>
          </w:pPr>
        </w:p>
      </w:tc>
      <w:tc>
        <w:tcPr>
          <w:tcW w:w="1134" w:type="dxa"/>
        </w:tcPr>
        <w:p w:rsidR="00C74EA6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C74EA6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C74EA6" w:rsidRPr="00710A6C" w:rsidP="00EE3C0F">
          <w:pPr>
            <w:pStyle w:val="Header"/>
            <w:rPr>
              <w:b/>
            </w:rPr>
          </w:pPr>
        </w:p>
        <w:p w:rsidR="00C74EA6" w:rsidP="00EE3C0F">
          <w:pPr>
            <w:pStyle w:val="Header"/>
          </w:pPr>
        </w:p>
        <w:p w:rsidR="00C74EA6" w:rsidP="00EE3C0F">
          <w:pPr>
            <w:pStyle w:val="Header"/>
          </w:pPr>
        </w:p>
        <w:p w:rsidR="00C74EA6" w:rsidP="00EE3C0F">
          <w:pPr>
            <w:pStyle w:val="Header"/>
          </w:pPr>
        </w:p>
        <w:p w:rsidR="00C74EA6" w:rsidP="00EE3C0F">
          <w:pPr>
            <w:pStyle w:val="Header"/>
          </w:pPr>
          <w:sdt>
            <w:sdtPr>
              <w:alias w:val="Dnr"/>
              <w:tag w:val="ccRKShow_Dnr"/>
              <w:id w:val="-829283628"/>
              <w:placeholder>
                <w:docPart w:val="11473F4B75D7411A88F1C6A8ABC8D7FC"/>
              </w:placeholder>
              <w:dataBinding w:xpath="/ns0:DocumentInfo[1]/ns0:BaseInfo[1]/ns0:Dnr[1]" w:storeItemID="{FBFB2A94-5E66-4664-9884-650E1EB9BF0E}" w:prefixMappings="xmlns:ns0='http://lp/documentinfo/RK' "/>
              <w:text/>
            </w:sdtPr>
            <w:sdtContent>
              <w:r w:rsidRPr="00F328E2" w:rsidR="00F328E2">
                <w:t>Ku2021/02355</w:t>
              </w:r>
            </w:sdtContent>
          </w:sdt>
        </w:p>
        <w:sdt>
          <w:sdtPr>
            <w:alias w:val="DocNumber"/>
            <w:tag w:val="DocNumber"/>
            <w:id w:val="1726028884"/>
            <w:placeholder>
              <w:docPart w:val="D7C64219830F4FD0BCD9D8C9BA63D8B5"/>
            </w:placeholder>
            <w:showingPlcHdr/>
            <w:dataBinding w:xpath="/ns0:DocumentInfo[1]/ns0:BaseInfo[1]/ns0:DocNumber[1]" w:storeItemID="{FBFB2A94-5E66-4664-9884-650E1EB9BF0E}" w:prefixMappings="xmlns:ns0='http://lp/documentinfo/RK' "/>
            <w:text/>
          </w:sdtPr>
          <w:sdtContent>
            <w:p w:rsidR="00C74EA6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C74EA6" w:rsidP="00EE3C0F">
          <w:pPr>
            <w:pStyle w:val="Header"/>
          </w:pPr>
        </w:p>
      </w:tc>
      <w:tc>
        <w:tcPr>
          <w:tcW w:w="1134" w:type="dxa"/>
        </w:tcPr>
        <w:p w:rsidR="00C74EA6" w:rsidP="0094502D">
          <w:pPr>
            <w:pStyle w:val="Header"/>
          </w:pPr>
        </w:p>
        <w:p w:rsidR="00C74EA6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02BAE8ECCFDD452E86905E550894D30F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C74EA6" w:rsidRPr="00C74EA6" w:rsidP="00340DE0">
              <w:pPr>
                <w:pStyle w:val="Header"/>
                <w:rPr>
                  <w:b/>
                </w:rPr>
              </w:pPr>
              <w:r w:rsidRPr="00C74EA6">
                <w:rPr>
                  <w:b/>
                </w:rPr>
                <w:t>Kulturdepartementet</w:t>
              </w:r>
            </w:p>
            <w:sdt>
              <w:sdtPr>
                <w:rPr>
                  <w:rFonts w:asciiTheme="minorHAnsi" w:hAnsiTheme="minorHAnsi"/>
                  <w:sz w:val="25"/>
                </w:rPr>
                <w:alias w:val="SenderText"/>
                <w:tag w:val="ccRKShow_SenderText"/>
                <w:id w:val="833424760"/>
                <w:placeholder>
                  <w:docPart w:val="422FAED534A04735A48DA24E3DAEDA35"/>
                </w:placeholder>
                <w:richText/>
              </w:sdtPr>
              <w:sdtContent>
                <w:p w:rsidR="006D56BE" w:rsidP="00C97381">
                  <w:pPr>
                    <w:pStyle w:val="Header"/>
                    <w:rPr>
                      <w:rFonts w:asciiTheme="minorHAnsi" w:hAnsiTheme="minorHAnsi"/>
                      <w:sz w:val="25"/>
                    </w:rPr>
                  </w:pPr>
                  <w:r>
                    <w:t>Kulturministern</w:t>
                  </w:r>
                </w:p>
              </w:sdtContent>
            </w:sdt>
            <w:p w:rsidR="00C74EA6" w:rsidRPr="00340DE0" w:rsidP="00340DE0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C6F8F365D65A4019A36B6C8DA2DAD07C"/>
          </w:placeholder>
          <w:dataBinding w:xpath="/ns0:DocumentInfo[1]/ns0:BaseInfo[1]/ns0:Recipient[1]" w:storeItemID="{FBFB2A94-5E66-4664-9884-650E1EB9BF0E}" w:prefixMappings="xmlns:ns0='http://lp/documentinfo/RK' "/>
          <w:text w:multiLine="1"/>
        </w:sdtPr>
        <w:sdtContent>
          <w:tc>
            <w:tcPr>
              <w:tcW w:w="3170" w:type="dxa"/>
            </w:tcPr>
            <w:p w:rsidR="00C74EA6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C74EA6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11473F4B75D7411A88F1C6A8ABC8D7F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E069AB1-BFD7-4B1B-9157-849D3EC30D9C}"/>
      </w:docPartPr>
      <w:docPartBody>
        <w:p w:rsidR="002C1A64" w:rsidP="00171CC7">
          <w:pPr>
            <w:pStyle w:val="11473F4B75D7411A88F1C6A8ABC8D7FC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7C64219830F4FD0BCD9D8C9BA63D8B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555758A-A776-463D-ADBE-235702C14B4D}"/>
      </w:docPartPr>
      <w:docPartBody>
        <w:p w:rsidR="002C1A64" w:rsidP="00171CC7">
          <w:pPr>
            <w:pStyle w:val="D7C64219830F4FD0BCD9D8C9BA63D8B5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2BAE8ECCFDD452E86905E550894D30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1BC2318-9583-4F27-8452-BBDEC646C9DD}"/>
      </w:docPartPr>
      <w:docPartBody>
        <w:p w:rsidR="002C1A64" w:rsidP="00171CC7">
          <w:pPr>
            <w:pStyle w:val="02BAE8ECCFDD452E86905E550894D30F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6F8F365D65A4019A36B6C8DA2DAD07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6F7B9F5-C123-405A-BE68-4FB975EF942C}"/>
      </w:docPartPr>
      <w:docPartBody>
        <w:p w:rsidR="002C1A64" w:rsidP="00171CC7">
          <w:pPr>
            <w:pStyle w:val="C6F8F365D65A4019A36B6C8DA2DAD07C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64FE689BF3B48D58E860DACCB44303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80F5708-087C-4F53-912C-F26E1CE06E3D}"/>
      </w:docPartPr>
      <w:docPartBody>
        <w:p w:rsidR="002C1A64" w:rsidP="00171CC7">
          <w:pPr>
            <w:pStyle w:val="264FE689BF3B48D58E860DACCB44303E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3C7EEC006E9D4C3A8FFE2E7BC0532C3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6068C20-6C22-4295-9264-4443528F0029}"/>
      </w:docPartPr>
      <w:docPartBody>
        <w:p w:rsidR="002C1A64" w:rsidP="00171CC7">
          <w:pPr>
            <w:pStyle w:val="3C7EEC006E9D4C3A8FFE2E7BC0532C30"/>
          </w:pPr>
          <w:r>
            <w:rPr>
              <w:rStyle w:val="PlaceholderText"/>
            </w:rPr>
            <w:t>Klicka här för att ange datum.</w:t>
          </w:r>
        </w:p>
      </w:docPartBody>
    </w:docPart>
    <w:docPart>
      <w:docPartPr>
        <w:name w:val="422FAED534A04735A48DA24E3DAEDA3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5D957A5-9A1E-4DE1-A065-E217911EF578}"/>
      </w:docPartPr>
      <w:docPartBody>
        <w:p w:rsidR="00A16308" w:rsidP="00FB7524">
          <w:pPr>
            <w:pStyle w:val="422FAED534A04735A48DA24E3DAEDA35"/>
          </w:pPr>
          <w:r>
            <w:rPr>
              <w:rStyle w:val="Placeholde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7BE0516053940D888C3FC71CA85D0CD">
    <w:name w:val="67BE0516053940D888C3FC71CA85D0CD"/>
    <w:rsid w:val="00171CC7"/>
  </w:style>
  <w:style w:type="character" w:styleId="PlaceholderText">
    <w:name w:val="Placeholder Text"/>
    <w:basedOn w:val="DefaultParagraphFont"/>
    <w:uiPriority w:val="99"/>
    <w:semiHidden/>
    <w:rsid w:val="00FB7524"/>
  </w:style>
  <w:style w:type="paragraph" w:customStyle="1" w:styleId="DF51A359E992415FB3F2C7FDDB5D5AD9">
    <w:name w:val="DF51A359E992415FB3F2C7FDDB5D5AD9"/>
    <w:rsid w:val="00171CC7"/>
  </w:style>
  <w:style w:type="paragraph" w:customStyle="1" w:styleId="841A7060DE0A49AB975721BC7CC9BE55">
    <w:name w:val="841A7060DE0A49AB975721BC7CC9BE55"/>
    <w:rsid w:val="00171CC7"/>
  </w:style>
  <w:style w:type="paragraph" w:customStyle="1" w:styleId="9478C5E4D6244CBD9C2A335BFFD44095">
    <w:name w:val="9478C5E4D6244CBD9C2A335BFFD44095"/>
    <w:rsid w:val="00171CC7"/>
  </w:style>
  <w:style w:type="paragraph" w:customStyle="1" w:styleId="11473F4B75D7411A88F1C6A8ABC8D7FC">
    <w:name w:val="11473F4B75D7411A88F1C6A8ABC8D7FC"/>
    <w:rsid w:val="00171CC7"/>
  </w:style>
  <w:style w:type="paragraph" w:customStyle="1" w:styleId="D7C64219830F4FD0BCD9D8C9BA63D8B5">
    <w:name w:val="D7C64219830F4FD0BCD9D8C9BA63D8B5"/>
    <w:rsid w:val="00171CC7"/>
  </w:style>
  <w:style w:type="paragraph" w:customStyle="1" w:styleId="5884CAC71A444A46BD70A11BFB39B9BA">
    <w:name w:val="5884CAC71A444A46BD70A11BFB39B9BA"/>
    <w:rsid w:val="00171CC7"/>
  </w:style>
  <w:style w:type="paragraph" w:customStyle="1" w:styleId="B0096E1D7F284943BC33431D2B154879">
    <w:name w:val="B0096E1D7F284943BC33431D2B154879"/>
    <w:rsid w:val="00171CC7"/>
  </w:style>
  <w:style w:type="paragraph" w:customStyle="1" w:styleId="9A90D19BED6F4E62B1EF6AC4D24B33A7">
    <w:name w:val="9A90D19BED6F4E62B1EF6AC4D24B33A7"/>
    <w:rsid w:val="00171CC7"/>
  </w:style>
  <w:style w:type="paragraph" w:customStyle="1" w:styleId="02BAE8ECCFDD452E86905E550894D30F">
    <w:name w:val="02BAE8ECCFDD452E86905E550894D30F"/>
    <w:rsid w:val="00171CC7"/>
  </w:style>
  <w:style w:type="paragraph" w:customStyle="1" w:styleId="C6F8F365D65A4019A36B6C8DA2DAD07C">
    <w:name w:val="C6F8F365D65A4019A36B6C8DA2DAD07C"/>
    <w:rsid w:val="00171CC7"/>
  </w:style>
  <w:style w:type="paragraph" w:customStyle="1" w:styleId="D7C64219830F4FD0BCD9D8C9BA63D8B51">
    <w:name w:val="D7C64219830F4FD0BCD9D8C9BA63D8B51"/>
    <w:rsid w:val="00171CC7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02BAE8ECCFDD452E86905E550894D30F1">
    <w:name w:val="02BAE8ECCFDD452E86905E550894D30F1"/>
    <w:rsid w:val="00171CC7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001C8A6A011346F3A8132FE41B6E2536">
    <w:name w:val="001C8A6A011346F3A8132FE41B6E2536"/>
    <w:rsid w:val="00171CC7"/>
  </w:style>
  <w:style w:type="paragraph" w:customStyle="1" w:styleId="A986F94E38DB48ACB62A67F533CB5995">
    <w:name w:val="A986F94E38DB48ACB62A67F533CB5995"/>
    <w:rsid w:val="00171CC7"/>
  </w:style>
  <w:style w:type="paragraph" w:customStyle="1" w:styleId="4BA6997151FA49B0935A158EE04E6E11">
    <w:name w:val="4BA6997151FA49B0935A158EE04E6E11"/>
    <w:rsid w:val="00171CC7"/>
  </w:style>
  <w:style w:type="paragraph" w:customStyle="1" w:styleId="61C75DF3F49C4ADE93011FEB5A850F49">
    <w:name w:val="61C75DF3F49C4ADE93011FEB5A850F49"/>
    <w:rsid w:val="00171CC7"/>
  </w:style>
  <w:style w:type="paragraph" w:customStyle="1" w:styleId="264FE689BF3B48D58E860DACCB44303E">
    <w:name w:val="264FE689BF3B48D58E860DACCB44303E"/>
    <w:rsid w:val="00171CC7"/>
  </w:style>
  <w:style w:type="paragraph" w:customStyle="1" w:styleId="3C7EEC006E9D4C3A8FFE2E7BC0532C30">
    <w:name w:val="3C7EEC006E9D4C3A8FFE2E7BC0532C30"/>
    <w:rsid w:val="00171CC7"/>
  </w:style>
  <w:style w:type="paragraph" w:customStyle="1" w:styleId="D9249CED330D4E0DBD28FED6792CF8AB">
    <w:name w:val="D9249CED330D4E0DBD28FED6792CF8AB"/>
    <w:rsid w:val="00171CC7"/>
  </w:style>
  <w:style w:type="paragraph" w:customStyle="1" w:styleId="422FAED534A04735A48DA24E3DAEDA35">
    <w:name w:val="422FAED534A04735A48DA24E3DAEDA35"/>
    <w:rsid w:val="00FB7524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Kultur- och demokratiministern samt ministern med ansvar för idrottsfrågorna</TopSender>
    <OrganisationInfo>
      <Organisatoriskenhet1>Kulturdepartementet</Organisatoriskenhet1>
      <Organisatoriskenhet2> </Organisatoriskenhet2>
      <Organisatoriskenhet3> </Organisatoriskenhet3>
      <Organisatoriskenhet1Id>197</Organisatoriskenhet1Id>
      <Organisatoriskenhet2Id> </Organisatoriskenhet2Id>
      <Organisatoriskenhet3Id> </Organisatoriskenhet3Id>
    </OrganisationInfo>
    <HeaderDate>2021-12-08T00:00:00</HeaderDate>
    <Office/>
    <Dnr>Ku2021/02355</Dnr>
    <ParagrafNr/>
    <DocumentTitle/>
    <VisitingAddress/>
    <Extra1/>
    <Extra2/>
    <Extra3>John E. Weinerhall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8801f043-30f0-4948-8be5-81dc81d9c587</RD_Svarsid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A3464AA-3CBA-4592-AC9F-B0C02632200C}"/>
</file>

<file path=customXml/itemProps2.xml><?xml version="1.0" encoding="utf-8"?>
<ds:datastoreItem xmlns:ds="http://schemas.openxmlformats.org/officeDocument/2006/customXml" ds:itemID="{D7C85A3A-061B-4586-9B04-05C04FA96BEA}"/>
</file>

<file path=customXml/itemProps3.xml><?xml version="1.0" encoding="utf-8"?>
<ds:datastoreItem xmlns:ds="http://schemas.openxmlformats.org/officeDocument/2006/customXml" ds:itemID="{FBFB2A94-5E66-4664-9884-650E1EB9BF0E}"/>
</file>

<file path=customXml/itemProps4.xml><?xml version="1.0" encoding="utf-8"?>
<ds:datastoreItem xmlns:ds="http://schemas.openxmlformats.org/officeDocument/2006/customXml" ds:itemID="{EF75ED8B-15E0-4C99-8B31-C058A26FB8E1}"/>
</file>

<file path=customXml/itemProps5.xml><?xml version="1.0" encoding="utf-8"?>
<ds:datastoreItem xmlns:ds="http://schemas.openxmlformats.org/officeDocument/2006/customXml" ds:itemID="{C2106770-65A4-42EF-9E59-1DF547C155AB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271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408 Nya demokrativillkor.docx</dc:title>
  <cp:revision>4</cp:revision>
  <dcterms:created xsi:type="dcterms:W3CDTF">2021-12-03T12:01:00Z</dcterms:created>
  <dcterms:modified xsi:type="dcterms:W3CDTF">2021-12-08T08:58:00Z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TaxKeyword">
    <vt:lpwstr/>
  </property>
  <property fmtid="{D5CDD505-2E9C-101B-9397-08002B2CF9AE}" pid="7" name="TaxKeywordTaxHTField">
    <vt:lpwstr/>
  </property>
  <property fmtid="{D5CDD505-2E9C-101B-9397-08002B2CF9AE}" pid="8" name="_dlc_DocIdItemGuid">
    <vt:lpwstr>3c61d282-dd81-4cc7-8b47-0469caae2508</vt:lpwstr>
  </property>
</Properties>
</file>