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B548B240DD741A7801F54F2A1BF6EBC"/>
        </w:placeholder>
        <w:text/>
      </w:sdtPr>
      <w:sdtEndPr/>
      <w:sdtContent>
        <w:p w:rsidRPr="009B062B" w:rsidR="00AF30DD" w:rsidP="00EF1626" w:rsidRDefault="00AF30DD" w14:paraId="6AE41C4A" w14:textId="77777777">
          <w:pPr>
            <w:pStyle w:val="Rubrik1"/>
            <w:spacing w:after="300"/>
          </w:pPr>
          <w:r w:rsidRPr="009B062B">
            <w:t>Förslag till riksdagsbeslut</w:t>
          </w:r>
        </w:p>
      </w:sdtContent>
    </w:sdt>
    <w:sdt>
      <w:sdtPr>
        <w:alias w:val="Yrkande 1"/>
        <w:tag w:val="5f545a2a-d448-40ab-a500-32a3c69c09af"/>
        <w:id w:val="12496735"/>
        <w:lock w:val="sdtLocked"/>
      </w:sdtPr>
      <w:sdtEndPr/>
      <w:sdtContent>
        <w:p w:rsidR="00B65A78" w:rsidRDefault="00740F4B" w14:paraId="6AE41C4B" w14:textId="1D64D943">
          <w:pPr>
            <w:pStyle w:val="Frslagstext"/>
            <w:numPr>
              <w:ilvl w:val="0"/>
              <w:numId w:val="0"/>
            </w:numPr>
          </w:pPr>
          <w:r>
            <w:t xml:space="preserve">Riksdagen ställer sig bakom det som anförs i motionen om undantag </w:t>
          </w:r>
          <w:r w:rsidR="00B34AFA">
            <w:t>för</w:t>
          </w:r>
          <w:r>
            <w:t xml:space="preserve"> använd</w:t>
          </w:r>
          <w:r w:rsidR="00B34AFA">
            <w:t>ning</w:t>
          </w:r>
          <w:r>
            <w:t xml:space="preserve"> av glyfosat i bekämpningen av parkslide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EA806C11C34CDB825F87DF36DED2AD"/>
        </w:placeholder>
        <w:text/>
      </w:sdtPr>
      <w:sdtEndPr/>
      <w:sdtContent>
        <w:p w:rsidRPr="009B062B" w:rsidR="006D79C9" w:rsidP="00333E95" w:rsidRDefault="006D79C9" w14:paraId="6AE41C4C" w14:textId="77777777">
          <w:pPr>
            <w:pStyle w:val="Rubrik1"/>
          </w:pPr>
          <w:r>
            <w:t>Motivering</w:t>
          </w:r>
        </w:p>
      </w:sdtContent>
    </w:sdt>
    <w:p w:rsidRPr="007300CD" w:rsidR="007300CD" w:rsidP="004857C4" w:rsidRDefault="007300CD" w14:paraId="6AE41C4D" w14:textId="77777777">
      <w:pPr>
        <w:pStyle w:val="Normalutanindragellerluft"/>
      </w:pPr>
      <w:r w:rsidRPr="003D6FA5">
        <w:t xml:space="preserve">Längs med de blekingska vägarna har det sedan en tid satts upp ett stort antal stolpar med rektangulära, starkt orangea skyltar fästa i toppen. Dessa är markeringar för vägunderhållspersonal som regelbundet slåttrar vägrenarna att inte röja just där, då stolparna markerar buskage av parkslide. </w:t>
      </w:r>
    </w:p>
    <w:p w:rsidRPr="007300CD" w:rsidR="007300CD" w:rsidP="003D6FA5" w:rsidRDefault="007300CD" w14:paraId="6AE41C4E" w14:textId="77777777">
      <w:r w:rsidRPr="003D6FA5">
        <w:t>Parkslide har sitt ursprung i Asien och har under lång tid importerats till Sverige som en väldigt populär och dekorativ trädgårdsväxt, men som visat sig vara en starkt invasiv och svårbekämpad art och som under åren fått ordentligt fäste i den svenska naturen. Särskilt i en gynnsam växtzon som den i Blekinge</w:t>
      </w:r>
      <w:r w:rsidRPr="003D6FA5" w:rsidR="00D44DE3">
        <w:t>, men problemet är utbrett i hela Sverige.</w:t>
      </w:r>
    </w:p>
    <w:p w:rsidRPr="007300CD" w:rsidR="007300CD" w:rsidP="003D6FA5" w:rsidRDefault="007300CD" w14:paraId="6AE41C4F" w14:textId="039635BD">
      <w:r w:rsidRPr="003D6FA5">
        <w:t>Kunskapen hos Sveriges kommuner, markägare och privatpersoner om hur invasiv parkslide är och hur den ska bekämpas är väldigt varierande, men generellt sett låg. Det figurerar många uppslag om bekämpningsmetoder av parkslide, såsom hett vatten, salt eller bökande grisar, men de flesta av dessa metoder riskerar bara att förvärra situa</w:t>
      </w:r>
      <w:r w:rsidR="004857C4">
        <w:softHyphen/>
      </w:r>
      <w:r w:rsidRPr="003D6FA5">
        <w:t xml:space="preserve">tionen. Bland invasiva arter beskrivs parkslide av bland annat Naturvårdsverket och Havs- och vattenmyndigheten som varandes i sin egen liga och svårast att bekämpa på grund av att den kan etablera sig nästan var som helst, spridas även med millimetersmå rotfragment och skjuta rotskott många meter ifrån huvudplantan. Andra växter kan bekämpas mekaniskt för hand, men det går alltså inte med parkslide, då den reagerar mycket aggressivt vid avverkning. </w:t>
      </w:r>
    </w:p>
    <w:p w:rsidRPr="007300CD" w:rsidR="007300CD" w:rsidP="003D6FA5" w:rsidRDefault="007300CD" w14:paraId="6AE41C50" w14:textId="349834B4">
      <w:r w:rsidRPr="003D6FA5">
        <w:t xml:space="preserve">Trots det finns det idag inga förbud mot att odla parkslide och varken markägare eller kommuner har, som i fallet är med till exempel jättelokan, skyldighet att bekämpa </w:t>
      </w:r>
      <w:r w:rsidRPr="003D6FA5">
        <w:lastRenderedPageBreak/>
        <w:t>växten. I Naturvårdsverkets Metodkatalog för bekämpning av invasiva främmande växter* rubriceras parkslide som en ännu ej reglerad problemart i Sverige och myndigheten har ännu inte heller några tydliga rekommendationer om hur den ska bekämpas. Och här ligger tyvärr Sverige efter i beslutsfattandet. Norge kom med sin första nationslista med riskbedömda arter 2007 och Danmark kom med sin handlings</w:t>
      </w:r>
      <w:r w:rsidR="004857C4">
        <w:softHyphen/>
      </w:r>
      <w:r w:rsidRPr="003D6FA5">
        <w:t xml:space="preserve">plan 2009. Sverige skulle ha publicerat sin lista 2017, men den har fortfarande inte släppts. </w:t>
      </w:r>
    </w:p>
    <w:p w:rsidR="007300CD" w:rsidP="003D6FA5" w:rsidRDefault="007300CD" w14:paraId="6AE41C51" w14:textId="4E2ABB33">
      <w:r w:rsidRPr="003D6FA5">
        <w:t>I Storbritannien har forskning** om parkslide pågått i tio års tid med en lång rad studier på växtens beskaffenhet och hur den ska bekämpas. Enligt dessa studier finns det idag egentligen bara en säker bekämpningsåtgärd och det är glyfosat.</w:t>
      </w:r>
      <w:r w:rsidR="003D6FA5">
        <w:t xml:space="preserve"> G</w:t>
      </w:r>
      <w:r w:rsidRPr="003D6FA5">
        <w:t>lyfosat som substans i växtbekämpningsmedel är omdebatterat. Det används storskaligt inom jord</w:t>
      </w:r>
      <w:r w:rsidR="004857C4">
        <w:softHyphen/>
      </w:r>
      <w:r w:rsidRPr="003D6FA5">
        <w:t xml:space="preserve">bruket med begränsningar, då påverkan på den biologiska mångfalden, inte minst för vattenlevande djur via läckage från odlingar, har påvisats. Den 1 oktober i år införs dessutom förbud av glyfosat för användning på tomtmark och vissa allmänna platser. </w:t>
      </w:r>
    </w:p>
    <w:p w:rsidRPr="007300CD" w:rsidR="007300CD" w:rsidP="003D6FA5" w:rsidRDefault="007300CD" w14:paraId="6AE41C52" w14:textId="77777777">
      <w:r w:rsidRPr="003D6FA5">
        <w:t xml:space="preserve">Rätt användning och hantering av växtbekämpningsmedel är väldigt viktig. Om Naturvårdsverket ska sätta upp parkslide på listan över växter som ska bekämpas offensivt behövs också fungerande metoder. Då forskningen visar att användning av glyfosat är den enda hållbara bekämpningsåtgärden av parkslide behövs undantag göras och en strategi och föreskrifter tas fram om hur bekämpningen ska utföras. </w:t>
      </w:r>
    </w:p>
    <w:p w:rsidRPr="003D6FA5" w:rsidR="007300CD" w:rsidP="003D6FA5" w:rsidRDefault="00D44DE3" w14:paraId="6AE41C53" w14:textId="53854513">
      <w:r w:rsidRPr="003D6FA5">
        <w:t xml:space="preserve">Fritidsodlingens </w:t>
      </w:r>
      <w:r w:rsidR="0079492B">
        <w:t>r</w:t>
      </w:r>
      <w:r w:rsidRPr="003D6FA5">
        <w:t>iksorganisation (FOR) har engagerat sig starkt i frågan om park</w:t>
      </w:r>
      <w:r w:rsidR="004857C4">
        <w:softHyphen/>
      </w:r>
      <w:r w:rsidRPr="003D6FA5">
        <w:t>slide och stödjer de brittiska forskningsresultaten och uppfattningen om att undantag för användning av glyfosat klass 2 är nödvändigt för att bekämpa växten. Enligt FOR är det viktigt att bekämpningen av parkslide utförs korrekt, där tidpunkt och glyfosatets koncentration är avgörande för att uppnå resultat och att inte ekosystemet tar skada. Därför är det viktigt att bekämpningen utförs av personer med licens och goda kun</w:t>
      </w:r>
      <w:r w:rsidR="004857C4">
        <w:softHyphen/>
      </w:r>
      <w:r w:rsidRPr="003D6FA5">
        <w:t xml:space="preserve">skaper om växten. </w:t>
      </w:r>
    </w:p>
    <w:p w:rsidRPr="003D6FA5" w:rsidR="007300CD" w:rsidP="003D6FA5" w:rsidRDefault="007300CD" w14:paraId="6AE41C55" w14:textId="3AB7D0A1">
      <w:r w:rsidRPr="003D6FA5">
        <w:t>I dagsläget råder rekommendationen att helt enkelt låta parkslidet vara, såvida inte växten breder ut sig. Det har man alltså i Blekinge framsynt löst genom de orangea markeringarna längs vägarna, men i alltför många delar av landet vidtas inga åtgärder alls. Under tiden sprider sig parkslide i vår natur med förfärande hastighet och undan</w:t>
      </w:r>
      <w:r w:rsidR="004857C4">
        <w:softHyphen/>
      </w:r>
      <w:r w:rsidRPr="003D6FA5">
        <w:t>tränger all annan växtlighet. Undantag för användning av glyfosat för bekämpning av parkslide behöver därför göras, föreskrifter tas fram och en strategi utverkas. Snarast. Detta bör riksdagen ge regeringen tillkänna.</w:t>
      </w:r>
    </w:p>
    <w:p w:rsidRPr="004857C4" w:rsidR="007300CD" w:rsidP="004857C4" w:rsidRDefault="007300CD" w14:paraId="6AE41C57" w14:textId="09AB1E95">
      <w:pPr>
        <w:spacing w:before="150"/>
        <w:ind w:firstLine="0"/>
      </w:pPr>
      <w:r w:rsidRPr="004857C4">
        <w:t>*https://www.naturvardsverket.se/globalassets/amnen/invasiva-frammande-arter/pdf/metodkatalog-vaxter.pdf</w:t>
      </w:r>
      <w:r w:rsidRPr="004857C4" w:rsidR="0079492B">
        <w:t>.</w:t>
      </w:r>
    </w:p>
    <w:p w:rsidRPr="004857C4" w:rsidR="007300CD" w:rsidP="007300CD" w:rsidRDefault="007300CD" w14:paraId="6AE41C58" w14:textId="7576125C">
      <w:pPr>
        <w:ind w:firstLine="0"/>
      </w:pPr>
      <w:r w:rsidRPr="004857C4">
        <w:t>**https://for.se/wp</w:t>
      </w:r>
      <w:r w:rsidR="004857C4">
        <w:t>-</w:t>
      </w:r>
      <w:r w:rsidRPr="004857C4">
        <w:t>content/uploads/2021/09/Jones__Eastwood_2019_Sustainable_Control_JK.pdf</w:t>
      </w:r>
      <w:r w:rsidRPr="004857C4" w:rsidR="0079492B">
        <w:t>.</w:t>
      </w:r>
      <w:r w:rsidRPr="004857C4" w:rsidR="003D6FA5">
        <w:t xml:space="preserve"> </w:t>
      </w:r>
    </w:p>
    <w:sdt>
      <w:sdtPr>
        <w:rPr>
          <w:i/>
          <w:noProof/>
        </w:rPr>
        <w:alias w:val="CC_Underskrifter"/>
        <w:tag w:val="CC_Underskrifter"/>
        <w:id w:val="583496634"/>
        <w:lock w:val="sdtContentLocked"/>
        <w:placeholder>
          <w:docPart w:val="B1811D2B7B114D879EED8A5D4A2B1E9F"/>
        </w:placeholder>
      </w:sdtPr>
      <w:sdtEndPr>
        <w:rPr>
          <w:i w:val="0"/>
          <w:noProof w:val="0"/>
        </w:rPr>
      </w:sdtEndPr>
      <w:sdtContent>
        <w:p w:rsidR="00EF1626" w:rsidP="00593867" w:rsidRDefault="00EF1626" w14:paraId="6AE41C5A" w14:textId="77777777"/>
        <w:p w:rsidRPr="008E0FE2" w:rsidR="004801AC" w:rsidP="00593867" w:rsidRDefault="0088538B" w14:paraId="6AE41C5B" w14:textId="77777777"/>
      </w:sdtContent>
    </w:sdt>
    <w:tbl>
      <w:tblPr>
        <w:tblW w:w="5000" w:type="pct"/>
        <w:tblLook w:val="04A0" w:firstRow="1" w:lastRow="0" w:firstColumn="1" w:lastColumn="0" w:noHBand="0" w:noVBand="1"/>
        <w:tblCaption w:val="underskrifter"/>
      </w:tblPr>
      <w:tblGrid>
        <w:gridCol w:w="4252"/>
        <w:gridCol w:w="4252"/>
      </w:tblGrid>
      <w:tr w:rsidR="008515EB" w14:paraId="3B679EA5" w14:textId="77777777">
        <w:trPr>
          <w:cantSplit/>
        </w:trPr>
        <w:tc>
          <w:tcPr>
            <w:tcW w:w="50" w:type="pct"/>
            <w:vAlign w:val="bottom"/>
          </w:tcPr>
          <w:p w:rsidR="008515EB" w:rsidRDefault="0079492B" w14:paraId="00595522" w14:textId="77777777">
            <w:pPr>
              <w:pStyle w:val="Underskrifter"/>
            </w:pPr>
            <w:r>
              <w:t>Annicka Engblom (M)</w:t>
            </w:r>
          </w:p>
        </w:tc>
        <w:tc>
          <w:tcPr>
            <w:tcW w:w="50" w:type="pct"/>
            <w:vAlign w:val="bottom"/>
          </w:tcPr>
          <w:p w:rsidR="008515EB" w:rsidRDefault="008515EB" w14:paraId="7E23B870" w14:textId="77777777">
            <w:pPr>
              <w:pStyle w:val="Underskrifter"/>
            </w:pPr>
          </w:p>
        </w:tc>
      </w:tr>
    </w:tbl>
    <w:p w:rsidR="005F03F2" w:rsidRDefault="005F03F2" w14:paraId="6AE41C5F" w14:textId="77777777"/>
    <w:sectPr w:rsidR="005F03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1C61" w14:textId="77777777" w:rsidR="001B404A" w:rsidRDefault="001B404A" w:rsidP="000C1CAD">
      <w:pPr>
        <w:spacing w:line="240" w:lineRule="auto"/>
      </w:pPr>
      <w:r>
        <w:separator/>
      </w:r>
    </w:p>
  </w:endnote>
  <w:endnote w:type="continuationSeparator" w:id="0">
    <w:p w14:paraId="6AE41C62" w14:textId="77777777" w:rsidR="001B404A" w:rsidRDefault="001B4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1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1C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1C70" w14:textId="77777777" w:rsidR="00262EA3" w:rsidRPr="00593867" w:rsidRDefault="00262EA3" w:rsidP="005938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1C5F" w14:textId="77777777" w:rsidR="001B404A" w:rsidRDefault="001B404A" w:rsidP="000C1CAD">
      <w:pPr>
        <w:spacing w:line="240" w:lineRule="auto"/>
      </w:pPr>
      <w:r>
        <w:separator/>
      </w:r>
    </w:p>
  </w:footnote>
  <w:footnote w:type="continuationSeparator" w:id="0">
    <w:p w14:paraId="6AE41C60" w14:textId="77777777" w:rsidR="001B404A" w:rsidRDefault="001B40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1C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E41C71" wp14:editId="6AE41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E41C75" w14:textId="77777777" w:rsidR="00262EA3" w:rsidRDefault="0088538B" w:rsidP="008103B5">
                          <w:pPr>
                            <w:jc w:val="right"/>
                          </w:pPr>
                          <w:sdt>
                            <w:sdtPr>
                              <w:alias w:val="CC_Noformat_Partikod"/>
                              <w:tag w:val="CC_Noformat_Partikod"/>
                              <w:id w:val="-53464382"/>
                              <w:placeholder>
                                <w:docPart w:val="03A69D942DAE401E998C773295E2046C"/>
                              </w:placeholder>
                              <w:text/>
                            </w:sdtPr>
                            <w:sdtEndPr/>
                            <w:sdtContent>
                              <w:r w:rsidR="000E45F2">
                                <w:t>M</w:t>
                              </w:r>
                            </w:sdtContent>
                          </w:sdt>
                          <w:sdt>
                            <w:sdtPr>
                              <w:alias w:val="CC_Noformat_Partinummer"/>
                              <w:tag w:val="CC_Noformat_Partinummer"/>
                              <w:id w:val="-1709555926"/>
                              <w:placeholder>
                                <w:docPart w:val="24139BEB0A524CBA84AA2F2CBA7214FE"/>
                              </w:placeholder>
                              <w:text/>
                            </w:sdtPr>
                            <w:sdtEndPr/>
                            <w:sdtContent>
                              <w:r w:rsidR="00FC73DC">
                                <w:t>2268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E41C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E41C75" w14:textId="77777777" w:rsidR="00262EA3" w:rsidRDefault="0088538B" w:rsidP="008103B5">
                    <w:pPr>
                      <w:jc w:val="right"/>
                    </w:pPr>
                    <w:sdt>
                      <w:sdtPr>
                        <w:alias w:val="CC_Noformat_Partikod"/>
                        <w:tag w:val="CC_Noformat_Partikod"/>
                        <w:id w:val="-53464382"/>
                        <w:placeholder>
                          <w:docPart w:val="03A69D942DAE401E998C773295E2046C"/>
                        </w:placeholder>
                        <w:text/>
                      </w:sdtPr>
                      <w:sdtEndPr/>
                      <w:sdtContent>
                        <w:r w:rsidR="000E45F2">
                          <w:t>M</w:t>
                        </w:r>
                      </w:sdtContent>
                    </w:sdt>
                    <w:sdt>
                      <w:sdtPr>
                        <w:alias w:val="CC_Noformat_Partinummer"/>
                        <w:tag w:val="CC_Noformat_Partinummer"/>
                        <w:id w:val="-1709555926"/>
                        <w:placeholder>
                          <w:docPart w:val="24139BEB0A524CBA84AA2F2CBA7214FE"/>
                        </w:placeholder>
                        <w:text/>
                      </w:sdtPr>
                      <w:sdtEndPr/>
                      <w:sdtContent>
                        <w:r w:rsidR="00FC73DC">
                          <w:t>2268</w:t>
                        </w:r>
                      </w:sdtContent>
                    </w:sdt>
                  </w:p>
                </w:txbxContent>
              </v:textbox>
              <w10:wrap anchorx="page"/>
            </v:shape>
          </w:pict>
        </mc:Fallback>
      </mc:AlternateContent>
    </w:r>
  </w:p>
  <w:p w14:paraId="6AE41C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1C65" w14:textId="77777777" w:rsidR="00262EA3" w:rsidRDefault="00262EA3" w:rsidP="008563AC">
    <w:pPr>
      <w:jc w:val="right"/>
    </w:pPr>
  </w:p>
  <w:p w14:paraId="6AE41C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1C69" w14:textId="77777777" w:rsidR="00262EA3" w:rsidRDefault="008853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41C73" wp14:editId="6AE41C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E41C6A" w14:textId="77777777" w:rsidR="00262EA3" w:rsidRDefault="0088538B" w:rsidP="00A314CF">
    <w:pPr>
      <w:pStyle w:val="FSHNormal"/>
      <w:spacing w:before="40"/>
    </w:pPr>
    <w:sdt>
      <w:sdtPr>
        <w:alias w:val="CC_Noformat_Motionstyp"/>
        <w:tag w:val="CC_Noformat_Motionstyp"/>
        <w:id w:val="1162973129"/>
        <w:lock w:val="sdtContentLocked"/>
        <w15:appearance w15:val="hidden"/>
        <w:text/>
      </w:sdtPr>
      <w:sdtEndPr/>
      <w:sdtContent>
        <w:r w:rsidR="00842D8B">
          <w:t>Enskild motion</w:t>
        </w:r>
      </w:sdtContent>
    </w:sdt>
    <w:r w:rsidR="00821B36">
      <w:t xml:space="preserve"> </w:t>
    </w:r>
    <w:sdt>
      <w:sdtPr>
        <w:alias w:val="CC_Noformat_Partikod"/>
        <w:tag w:val="CC_Noformat_Partikod"/>
        <w:id w:val="1471015553"/>
        <w:text/>
      </w:sdtPr>
      <w:sdtEndPr/>
      <w:sdtContent>
        <w:r w:rsidR="000E45F2">
          <w:t>M</w:t>
        </w:r>
      </w:sdtContent>
    </w:sdt>
    <w:sdt>
      <w:sdtPr>
        <w:alias w:val="CC_Noformat_Partinummer"/>
        <w:tag w:val="CC_Noformat_Partinummer"/>
        <w:id w:val="-2014525982"/>
        <w:text/>
      </w:sdtPr>
      <w:sdtEndPr/>
      <w:sdtContent>
        <w:r w:rsidR="00FC73DC">
          <w:t>2268</w:t>
        </w:r>
      </w:sdtContent>
    </w:sdt>
  </w:p>
  <w:p w14:paraId="6AE41C6B" w14:textId="77777777" w:rsidR="00262EA3" w:rsidRPr="008227B3" w:rsidRDefault="008853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41C6C" w14:textId="77777777" w:rsidR="00262EA3" w:rsidRPr="008227B3" w:rsidRDefault="008853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2D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2D8B">
          <w:t>:1823</w:t>
        </w:r>
      </w:sdtContent>
    </w:sdt>
  </w:p>
  <w:p w14:paraId="6AE41C6D" w14:textId="77777777" w:rsidR="00262EA3" w:rsidRDefault="0088538B" w:rsidP="00E03A3D">
    <w:pPr>
      <w:pStyle w:val="Motionr"/>
    </w:pPr>
    <w:sdt>
      <w:sdtPr>
        <w:alias w:val="CC_Noformat_Avtext"/>
        <w:tag w:val="CC_Noformat_Avtext"/>
        <w:id w:val="-2020768203"/>
        <w:lock w:val="sdtContentLocked"/>
        <w15:appearance w15:val="hidden"/>
        <w:text/>
      </w:sdtPr>
      <w:sdtEndPr/>
      <w:sdtContent>
        <w:r w:rsidR="00842D8B">
          <w:t>av Annicka Engblom (M)</w:t>
        </w:r>
      </w:sdtContent>
    </w:sdt>
  </w:p>
  <w:sdt>
    <w:sdtPr>
      <w:alias w:val="CC_Noformat_Rubtext"/>
      <w:tag w:val="CC_Noformat_Rubtext"/>
      <w:id w:val="-218060500"/>
      <w:lock w:val="sdtLocked"/>
      <w:text/>
    </w:sdtPr>
    <w:sdtEndPr/>
    <w:sdtContent>
      <w:p w14:paraId="6AE41C6E" w14:textId="06C37B30" w:rsidR="00262EA3" w:rsidRDefault="00842D8B" w:rsidP="00283E0F">
        <w:pPr>
          <w:pStyle w:val="FSHRub2"/>
        </w:pPr>
        <w:r>
          <w:t>Undantag för användning av glyfosat i bekämpningen av parkslide</w:t>
        </w:r>
      </w:p>
    </w:sdtContent>
  </w:sdt>
  <w:sdt>
    <w:sdtPr>
      <w:alias w:val="CC_Boilerplate_3"/>
      <w:tag w:val="CC_Boilerplate_3"/>
      <w:id w:val="1606463544"/>
      <w:lock w:val="sdtContentLocked"/>
      <w15:appearance w15:val="hidden"/>
      <w:text w:multiLine="1"/>
    </w:sdtPr>
    <w:sdtEndPr/>
    <w:sdtContent>
      <w:p w14:paraId="6AE41C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74C7C"/>
    <w:multiLevelType w:val="hybridMultilevel"/>
    <w:tmpl w:val="AD60A814"/>
    <w:lvl w:ilvl="0" w:tplc="5B0E8E6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45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F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04A"/>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5E"/>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C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FA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C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3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6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3F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6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0C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4B"/>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2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D8B"/>
    <w:rsid w:val="00842EAC"/>
    <w:rsid w:val="00843650"/>
    <w:rsid w:val="0084368F"/>
    <w:rsid w:val="00843CEF"/>
    <w:rsid w:val="00843DED"/>
    <w:rsid w:val="00844EAA"/>
    <w:rsid w:val="00845483"/>
    <w:rsid w:val="008462B6"/>
    <w:rsid w:val="00847424"/>
    <w:rsid w:val="00850645"/>
    <w:rsid w:val="008515E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8B"/>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FD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AF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7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E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26"/>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3D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E41C49"/>
  <w15:chartTrackingRefBased/>
  <w15:docId w15:val="{EB6C2115-D407-4DE3-B6DD-5F973933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300CD"/>
    <w:rPr>
      <w:color w:val="0563C1" w:themeColor="hyperlink"/>
      <w:u w:val="single"/>
    </w:rPr>
  </w:style>
  <w:style w:type="character" w:styleId="Olstomnmnande">
    <w:name w:val="Unresolved Mention"/>
    <w:basedOn w:val="Standardstycketeckensnitt"/>
    <w:uiPriority w:val="99"/>
    <w:semiHidden/>
    <w:unhideWhenUsed/>
    <w:rsid w:val="0073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04076">
      <w:bodyDiv w:val="1"/>
      <w:marLeft w:val="0"/>
      <w:marRight w:val="0"/>
      <w:marTop w:val="0"/>
      <w:marBottom w:val="0"/>
      <w:divBdr>
        <w:top w:val="none" w:sz="0" w:space="0" w:color="auto"/>
        <w:left w:val="none" w:sz="0" w:space="0" w:color="auto"/>
        <w:bottom w:val="none" w:sz="0" w:space="0" w:color="auto"/>
        <w:right w:val="none" w:sz="0" w:space="0" w:color="auto"/>
      </w:divBdr>
      <w:divsChild>
        <w:div w:id="73288129">
          <w:marLeft w:val="0"/>
          <w:marRight w:val="0"/>
          <w:marTop w:val="0"/>
          <w:marBottom w:val="0"/>
          <w:divBdr>
            <w:top w:val="none" w:sz="0" w:space="0" w:color="auto"/>
            <w:left w:val="none" w:sz="0" w:space="0" w:color="auto"/>
            <w:bottom w:val="none" w:sz="0" w:space="0" w:color="auto"/>
            <w:right w:val="none" w:sz="0" w:space="0" w:color="auto"/>
          </w:divBdr>
          <w:divsChild>
            <w:div w:id="423305318">
              <w:marLeft w:val="0"/>
              <w:marRight w:val="0"/>
              <w:marTop w:val="0"/>
              <w:marBottom w:val="0"/>
              <w:divBdr>
                <w:top w:val="none" w:sz="0" w:space="0" w:color="auto"/>
                <w:left w:val="none" w:sz="0" w:space="0" w:color="auto"/>
                <w:bottom w:val="none" w:sz="0" w:space="0" w:color="auto"/>
                <w:right w:val="none" w:sz="0" w:space="0" w:color="auto"/>
              </w:divBdr>
              <w:divsChild>
                <w:div w:id="2828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6029">
          <w:marLeft w:val="0"/>
          <w:marRight w:val="0"/>
          <w:marTop w:val="0"/>
          <w:marBottom w:val="0"/>
          <w:divBdr>
            <w:top w:val="none" w:sz="0" w:space="0" w:color="auto"/>
            <w:left w:val="none" w:sz="0" w:space="0" w:color="auto"/>
            <w:bottom w:val="none" w:sz="0" w:space="0" w:color="auto"/>
            <w:right w:val="none" w:sz="0" w:space="0" w:color="auto"/>
          </w:divBdr>
          <w:divsChild>
            <w:div w:id="1917857425">
              <w:marLeft w:val="0"/>
              <w:marRight w:val="0"/>
              <w:marTop w:val="0"/>
              <w:marBottom w:val="0"/>
              <w:divBdr>
                <w:top w:val="none" w:sz="0" w:space="0" w:color="auto"/>
                <w:left w:val="none" w:sz="0" w:space="0" w:color="auto"/>
                <w:bottom w:val="none" w:sz="0" w:space="0" w:color="auto"/>
                <w:right w:val="none" w:sz="0" w:space="0" w:color="auto"/>
              </w:divBdr>
              <w:divsChild>
                <w:div w:id="661276854">
                  <w:marLeft w:val="0"/>
                  <w:marRight w:val="0"/>
                  <w:marTop w:val="0"/>
                  <w:marBottom w:val="225"/>
                  <w:divBdr>
                    <w:top w:val="none" w:sz="0" w:space="0" w:color="auto"/>
                    <w:left w:val="none" w:sz="0" w:space="0" w:color="auto"/>
                    <w:bottom w:val="none" w:sz="0" w:space="0" w:color="auto"/>
                    <w:right w:val="none" w:sz="0" w:space="0" w:color="auto"/>
                  </w:divBdr>
                  <w:divsChild>
                    <w:div w:id="590365">
                      <w:marLeft w:val="0"/>
                      <w:marRight w:val="0"/>
                      <w:marTop w:val="0"/>
                      <w:marBottom w:val="105"/>
                      <w:divBdr>
                        <w:top w:val="none" w:sz="0" w:space="0" w:color="auto"/>
                        <w:left w:val="none" w:sz="0" w:space="0" w:color="auto"/>
                        <w:bottom w:val="none" w:sz="0" w:space="0" w:color="auto"/>
                        <w:right w:val="none" w:sz="0" w:space="0" w:color="auto"/>
                      </w:divBdr>
                      <w:divsChild>
                        <w:div w:id="12002517">
                          <w:marLeft w:val="0"/>
                          <w:marRight w:val="0"/>
                          <w:marTop w:val="0"/>
                          <w:marBottom w:val="105"/>
                          <w:divBdr>
                            <w:top w:val="none" w:sz="0" w:space="0" w:color="auto"/>
                            <w:left w:val="none" w:sz="0" w:space="0" w:color="auto"/>
                            <w:bottom w:val="none" w:sz="0" w:space="0" w:color="auto"/>
                            <w:right w:val="none" w:sz="0" w:space="0" w:color="auto"/>
                          </w:divBdr>
                        </w:div>
                      </w:divsChild>
                    </w:div>
                    <w:div w:id="640230787">
                      <w:marLeft w:val="0"/>
                      <w:marRight w:val="0"/>
                      <w:marTop w:val="0"/>
                      <w:marBottom w:val="0"/>
                      <w:divBdr>
                        <w:top w:val="none" w:sz="0" w:space="0" w:color="auto"/>
                        <w:left w:val="none" w:sz="0" w:space="0" w:color="auto"/>
                        <w:bottom w:val="none" w:sz="0" w:space="0" w:color="auto"/>
                        <w:right w:val="none" w:sz="0" w:space="0" w:color="auto"/>
                      </w:divBdr>
                      <w:divsChild>
                        <w:div w:id="1854955684">
                          <w:marLeft w:val="0"/>
                          <w:marRight w:val="0"/>
                          <w:marTop w:val="0"/>
                          <w:marBottom w:val="0"/>
                          <w:divBdr>
                            <w:top w:val="none" w:sz="0" w:space="0" w:color="auto"/>
                            <w:left w:val="none" w:sz="0" w:space="0" w:color="auto"/>
                            <w:bottom w:val="none" w:sz="0" w:space="0" w:color="auto"/>
                            <w:right w:val="none" w:sz="0" w:space="0" w:color="auto"/>
                          </w:divBdr>
                          <w:divsChild>
                            <w:div w:id="605772686">
                              <w:marLeft w:val="0"/>
                              <w:marRight w:val="0"/>
                              <w:marTop w:val="0"/>
                              <w:marBottom w:val="450"/>
                              <w:divBdr>
                                <w:top w:val="none" w:sz="0" w:space="0" w:color="auto"/>
                                <w:left w:val="none" w:sz="0" w:space="0" w:color="auto"/>
                                <w:bottom w:val="none" w:sz="0" w:space="0" w:color="auto"/>
                                <w:right w:val="none" w:sz="0" w:space="0" w:color="auto"/>
                              </w:divBdr>
                            </w:div>
                          </w:divsChild>
                        </w:div>
                        <w:div w:id="119492364">
                          <w:marLeft w:val="0"/>
                          <w:marRight w:val="0"/>
                          <w:marTop w:val="0"/>
                          <w:marBottom w:val="240"/>
                          <w:divBdr>
                            <w:top w:val="none" w:sz="0" w:space="0" w:color="auto"/>
                            <w:left w:val="none" w:sz="0" w:space="0" w:color="auto"/>
                            <w:bottom w:val="none" w:sz="0" w:space="0" w:color="auto"/>
                            <w:right w:val="none" w:sz="0" w:space="0" w:color="auto"/>
                          </w:divBdr>
                        </w:div>
                        <w:div w:id="1758402399">
                          <w:marLeft w:val="0"/>
                          <w:marRight w:val="0"/>
                          <w:marTop w:val="0"/>
                          <w:marBottom w:val="0"/>
                          <w:divBdr>
                            <w:top w:val="single" w:sz="6" w:space="0" w:color="EEEEEE"/>
                            <w:left w:val="single" w:sz="6" w:space="0" w:color="EEEEEE"/>
                            <w:bottom w:val="single" w:sz="6" w:space="0" w:color="EEEEEE"/>
                            <w:right w:val="single" w:sz="6" w:space="0" w:color="EEEEEE"/>
                          </w:divBdr>
                          <w:divsChild>
                            <w:div w:id="319427982">
                              <w:marLeft w:val="0"/>
                              <w:marRight w:val="0"/>
                              <w:marTop w:val="0"/>
                              <w:marBottom w:val="0"/>
                              <w:divBdr>
                                <w:top w:val="none" w:sz="0" w:space="0" w:color="auto"/>
                                <w:left w:val="none" w:sz="0" w:space="0" w:color="auto"/>
                                <w:bottom w:val="none" w:sz="0" w:space="0" w:color="auto"/>
                                <w:right w:val="none" w:sz="0" w:space="0" w:color="auto"/>
                              </w:divBdr>
                            </w:div>
                            <w:div w:id="1836460488">
                              <w:marLeft w:val="300"/>
                              <w:marRight w:val="0"/>
                              <w:marTop w:val="300"/>
                              <w:marBottom w:val="0"/>
                              <w:divBdr>
                                <w:top w:val="none" w:sz="0" w:space="0" w:color="auto"/>
                                <w:left w:val="none" w:sz="0" w:space="0" w:color="auto"/>
                                <w:bottom w:val="none" w:sz="0" w:space="0" w:color="auto"/>
                                <w:right w:val="none" w:sz="0" w:space="0" w:color="auto"/>
                              </w:divBdr>
                            </w:div>
                            <w:div w:id="337853904">
                              <w:marLeft w:val="300"/>
                              <w:marRight w:val="300"/>
                              <w:marTop w:val="75"/>
                              <w:marBottom w:val="75"/>
                              <w:divBdr>
                                <w:top w:val="none" w:sz="0" w:space="0" w:color="auto"/>
                                <w:left w:val="none" w:sz="0" w:space="0" w:color="auto"/>
                                <w:bottom w:val="none" w:sz="0" w:space="0" w:color="auto"/>
                                <w:right w:val="none" w:sz="0" w:space="0" w:color="auto"/>
                              </w:divBdr>
                              <w:divsChild>
                                <w:div w:id="1638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6488">
                  <w:marLeft w:val="0"/>
                  <w:marRight w:val="0"/>
                  <w:marTop w:val="0"/>
                  <w:marBottom w:val="0"/>
                  <w:divBdr>
                    <w:top w:val="none" w:sz="0" w:space="0" w:color="auto"/>
                    <w:left w:val="none" w:sz="0" w:space="0" w:color="auto"/>
                    <w:bottom w:val="none" w:sz="0" w:space="0" w:color="auto"/>
                    <w:right w:val="none" w:sz="0" w:space="0" w:color="auto"/>
                  </w:divBdr>
                  <w:divsChild>
                    <w:div w:id="4130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18848">
              <w:marLeft w:val="300"/>
              <w:marRight w:val="0"/>
              <w:marTop w:val="0"/>
              <w:marBottom w:val="0"/>
              <w:divBdr>
                <w:top w:val="none" w:sz="0" w:space="0" w:color="auto"/>
                <w:left w:val="none" w:sz="0" w:space="0" w:color="auto"/>
                <w:bottom w:val="none" w:sz="0" w:space="0" w:color="auto"/>
                <w:right w:val="none" w:sz="0" w:space="0" w:color="auto"/>
              </w:divBdr>
              <w:divsChild>
                <w:div w:id="834227634">
                  <w:marLeft w:val="0"/>
                  <w:marRight w:val="0"/>
                  <w:marTop w:val="0"/>
                  <w:marBottom w:val="300"/>
                  <w:divBdr>
                    <w:top w:val="none" w:sz="0" w:space="0" w:color="auto"/>
                    <w:left w:val="none" w:sz="0" w:space="0" w:color="auto"/>
                    <w:bottom w:val="none" w:sz="0" w:space="0" w:color="auto"/>
                    <w:right w:val="none" w:sz="0" w:space="0" w:color="auto"/>
                  </w:divBdr>
                  <w:divsChild>
                    <w:div w:id="2025741473">
                      <w:marLeft w:val="0"/>
                      <w:marRight w:val="0"/>
                      <w:marTop w:val="0"/>
                      <w:marBottom w:val="0"/>
                      <w:divBdr>
                        <w:top w:val="none" w:sz="0" w:space="0" w:color="auto"/>
                        <w:left w:val="none" w:sz="0" w:space="0" w:color="auto"/>
                        <w:bottom w:val="none" w:sz="0" w:space="0" w:color="auto"/>
                        <w:right w:val="none" w:sz="0" w:space="0" w:color="auto"/>
                      </w:divBdr>
                    </w:div>
                  </w:divsChild>
                </w:div>
                <w:div w:id="362941004">
                  <w:marLeft w:val="0"/>
                  <w:marRight w:val="0"/>
                  <w:marTop w:val="0"/>
                  <w:marBottom w:val="300"/>
                  <w:divBdr>
                    <w:top w:val="none" w:sz="0" w:space="0" w:color="auto"/>
                    <w:left w:val="none" w:sz="0" w:space="0" w:color="auto"/>
                    <w:bottom w:val="none" w:sz="0" w:space="0" w:color="auto"/>
                    <w:right w:val="none" w:sz="0" w:space="0" w:color="auto"/>
                  </w:divBdr>
                  <w:divsChild>
                    <w:div w:id="1049501392">
                      <w:marLeft w:val="0"/>
                      <w:marRight w:val="0"/>
                      <w:marTop w:val="0"/>
                      <w:marBottom w:val="0"/>
                      <w:divBdr>
                        <w:top w:val="none" w:sz="0" w:space="0" w:color="auto"/>
                        <w:left w:val="none" w:sz="0" w:space="0" w:color="auto"/>
                        <w:bottom w:val="none" w:sz="0" w:space="0" w:color="auto"/>
                        <w:right w:val="none" w:sz="0" w:space="0" w:color="auto"/>
                      </w:divBdr>
                    </w:div>
                  </w:divsChild>
                </w:div>
                <w:div w:id="944121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0353989">
          <w:marLeft w:val="0"/>
          <w:marRight w:val="0"/>
          <w:marTop w:val="0"/>
          <w:marBottom w:val="0"/>
          <w:divBdr>
            <w:top w:val="none" w:sz="0" w:space="0" w:color="auto"/>
            <w:left w:val="none" w:sz="0" w:space="0" w:color="auto"/>
            <w:bottom w:val="none" w:sz="0" w:space="0" w:color="auto"/>
            <w:right w:val="none" w:sz="0" w:space="0" w:color="auto"/>
          </w:divBdr>
          <w:divsChild>
            <w:div w:id="195629024">
              <w:marLeft w:val="0"/>
              <w:marRight w:val="0"/>
              <w:marTop w:val="0"/>
              <w:marBottom w:val="0"/>
              <w:divBdr>
                <w:top w:val="none" w:sz="0" w:space="0" w:color="auto"/>
                <w:left w:val="none" w:sz="0" w:space="0" w:color="auto"/>
                <w:bottom w:val="none" w:sz="0" w:space="0" w:color="auto"/>
                <w:right w:val="none" w:sz="0" w:space="0" w:color="auto"/>
              </w:divBdr>
              <w:divsChild>
                <w:div w:id="1679578325">
                  <w:marLeft w:val="0"/>
                  <w:marRight w:val="300"/>
                  <w:marTop w:val="0"/>
                  <w:marBottom w:val="300"/>
                  <w:divBdr>
                    <w:top w:val="none" w:sz="0" w:space="0" w:color="auto"/>
                    <w:left w:val="none" w:sz="0" w:space="0" w:color="auto"/>
                    <w:bottom w:val="none" w:sz="0" w:space="0" w:color="auto"/>
                    <w:right w:val="none" w:sz="0" w:space="0" w:color="auto"/>
                  </w:divBdr>
                  <w:divsChild>
                    <w:div w:id="1359231706">
                      <w:marLeft w:val="0"/>
                      <w:marRight w:val="0"/>
                      <w:marTop w:val="0"/>
                      <w:marBottom w:val="0"/>
                      <w:divBdr>
                        <w:top w:val="none" w:sz="0" w:space="0" w:color="auto"/>
                        <w:left w:val="none" w:sz="0" w:space="0" w:color="auto"/>
                        <w:bottom w:val="none" w:sz="0" w:space="0" w:color="auto"/>
                        <w:right w:val="none" w:sz="0" w:space="0" w:color="auto"/>
                      </w:divBdr>
                    </w:div>
                  </w:divsChild>
                </w:div>
                <w:div w:id="903418489">
                  <w:marLeft w:val="0"/>
                  <w:marRight w:val="300"/>
                  <w:marTop w:val="0"/>
                  <w:marBottom w:val="300"/>
                  <w:divBdr>
                    <w:top w:val="none" w:sz="0" w:space="0" w:color="auto"/>
                    <w:left w:val="none" w:sz="0" w:space="0" w:color="auto"/>
                    <w:bottom w:val="none" w:sz="0" w:space="0" w:color="auto"/>
                    <w:right w:val="none" w:sz="0" w:space="0" w:color="auto"/>
                  </w:divBdr>
                </w:div>
                <w:div w:id="1223448107">
                  <w:marLeft w:val="0"/>
                  <w:marRight w:val="300"/>
                  <w:marTop w:val="0"/>
                  <w:marBottom w:val="300"/>
                  <w:divBdr>
                    <w:top w:val="none" w:sz="0" w:space="0" w:color="auto"/>
                    <w:left w:val="none" w:sz="0" w:space="0" w:color="auto"/>
                    <w:bottom w:val="none" w:sz="0" w:space="0" w:color="auto"/>
                    <w:right w:val="none" w:sz="0" w:space="0" w:color="auto"/>
                  </w:divBdr>
                </w:div>
                <w:div w:id="259266959">
                  <w:marLeft w:val="0"/>
                  <w:marRight w:val="300"/>
                  <w:marTop w:val="0"/>
                  <w:marBottom w:val="300"/>
                  <w:divBdr>
                    <w:top w:val="none" w:sz="0" w:space="0" w:color="auto"/>
                    <w:left w:val="none" w:sz="0" w:space="0" w:color="auto"/>
                    <w:bottom w:val="none" w:sz="0" w:space="0" w:color="auto"/>
                    <w:right w:val="none" w:sz="0" w:space="0" w:color="auto"/>
                  </w:divBdr>
                </w:div>
              </w:divsChild>
            </w:div>
            <w:div w:id="339698377">
              <w:marLeft w:val="0"/>
              <w:marRight w:val="0"/>
              <w:marTop w:val="0"/>
              <w:marBottom w:val="0"/>
              <w:divBdr>
                <w:top w:val="none" w:sz="0" w:space="0" w:color="auto"/>
                <w:left w:val="none" w:sz="0" w:space="0" w:color="auto"/>
                <w:bottom w:val="none" w:sz="0" w:space="0" w:color="auto"/>
                <w:right w:val="none" w:sz="0" w:space="0" w:color="auto"/>
              </w:divBdr>
              <w:divsChild>
                <w:div w:id="5187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548B240DD741A7801F54F2A1BF6EBC"/>
        <w:category>
          <w:name w:val="Allmänt"/>
          <w:gallery w:val="placeholder"/>
        </w:category>
        <w:types>
          <w:type w:val="bbPlcHdr"/>
        </w:types>
        <w:behaviors>
          <w:behavior w:val="content"/>
        </w:behaviors>
        <w:guid w:val="{8175A634-DA54-4F99-9DE3-0B29D1948620}"/>
      </w:docPartPr>
      <w:docPartBody>
        <w:p w:rsidR="008A11BA" w:rsidRDefault="008A11BA">
          <w:pPr>
            <w:pStyle w:val="2B548B240DD741A7801F54F2A1BF6EBC"/>
          </w:pPr>
          <w:r w:rsidRPr="005A0A93">
            <w:rPr>
              <w:rStyle w:val="Platshllartext"/>
            </w:rPr>
            <w:t>Förslag till riksdagsbeslut</w:t>
          </w:r>
        </w:p>
      </w:docPartBody>
    </w:docPart>
    <w:docPart>
      <w:docPartPr>
        <w:name w:val="F6EA806C11C34CDB825F87DF36DED2AD"/>
        <w:category>
          <w:name w:val="Allmänt"/>
          <w:gallery w:val="placeholder"/>
        </w:category>
        <w:types>
          <w:type w:val="bbPlcHdr"/>
        </w:types>
        <w:behaviors>
          <w:behavior w:val="content"/>
        </w:behaviors>
        <w:guid w:val="{E02E4B7A-9742-47D1-9711-53A0BA7BC2D7}"/>
      </w:docPartPr>
      <w:docPartBody>
        <w:p w:rsidR="008A11BA" w:rsidRDefault="008A11BA">
          <w:pPr>
            <w:pStyle w:val="F6EA806C11C34CDB825F87DF36DED2AD"/>
          </w:pPr>
          <w:r w:rsidRPr="005A0A93">
            <w:rPr>
              <w:rStyle w:val="Platshllartext"/>
            </w:rPr>
            <w:t>Motivering</w:t>
          </w:r>
        </w:p>
      </w:docPartBody>
    </w:docPart>
    <w:docPart>
      <w:docPartPr>
        <w:name w:val="03A69D942DAE401E998C773295E2046C"/>
        <w:category>
          <w:name w:val="Allmänt"/>
          <w:gallery w:val="placeholder"/>
        </w:category>
        <w:types>
          <w:type w:val="bbPlcHdr"/>
        </w:types>
        <w:behaviors>
          <w:behavior w:val="content"/>
        </w:behaviors>
        <w:guid w:val="{62F45E21-5A67-4780-9AA8-4DC935E7070E}"/>
      </w:docPartPr>
      <w:docPartBody>
        <w:p w:rsidR="008A11BA" w:rsidRDefault="008A11BA">
          <w:pPr>
            <w:pStyle w:val="03A69D942DAE401E998C773295E2046C"/>
          </w:pPr>
          <w:r>
            <w:rPr>
              <w:rStyle w:val="Platshllartext"/>
            </w:rPr>
            <w:t xml:space="preserve"> </w:t>
          </w:r>
        </w:p>
      </w:docPartBody>
    </w:docPart>
    <w:docPart>
      <w:docPartPr>
        <w:name w:val="24139BEB0A524CBA84AA2F2CBA7214FE"/>
        <w:category>
          <w:name w:val="Allmänt"/>
          <w:gallery w:val="placeholder"/>
        </w:category>
        <w:types>
          <w:type w:val="bbPlcHdr"/>
        </w:types>
        <w:behaviors>
          <w:behavior w:val="content"/>
        </w:behaviors>
        <w:guid w:val="{EA1BC1F3-57DD-4172-B3E4-FC8A6BB45FD9}"/>
      </w:docPartPr>
      <w:docPartBody>
        <w:p w:rsidR="008A11BA" w:rsidRDefault="008A11BA">
          <w:pPr>
            <w:pStyle w:val="24139BEB0A524CBA84AA2F2CBA7214FE"/>
          </w:pPr>
          <w:r>
            <w:t xml:space="preserve"> </w:t>
          </w:r>
        </w:p>
      </w:docPartBody>
    </w:docPart>
    <w:docPart>
      <w:docPartPr>
        <w:name w:val="B1811D2B7B114D879EED8A5D4A2B1E9F"/>
        <w:category>
          <w:name w:val="Allmänt"/>
          <w:gallery w:val="placeholder"/>
        </w:category>
        <w:types>
          <w:type w:val="bbPlcHdr"/>
        </w:types>
        <w:behaviors>
          <w:behavior w:val="content"/>
        </w:behaviors>
        <w:guid w:val="{ECA8CBFC-F597-4BDA-B731-2642A7432191}"/>
      </w:docPartPr>
      <w:docPartBody>
        <w:p w:rsidR="006E4999" w:rsidRDefault="006E4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BA"/>
    <w:rsid w:val="000A7BA9"/>
    <w:rsid w:val="00444C65"/>
    <w:rsid w:val="006E4999"/>
    <w:rsid w:val="008A11BA"/>
    <w:rsid w:val="00CA7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548B240DD741A7801F54F2A1BF6EBC">
    <w:name w:val="2B548B240DD741A7801F54F2A1BF6EBC"/>
  </w:style>
  <w:style w:type="paragraph" w:customStyle="1" w:styleId="F6EA806C11C34CDB825F87DF36DED2AD">
    <w:name w:val="F6EA806C11C34CDB825F87DF36DED2AD"/>
  </w:style>
  <w:style w:type="paragraph" w:customStyle="1" w:styleId="03A69D942DAE401E998C773295E2046C">
    <w:name w:val="03A69D942DAE401E998C773295E2046C"/>
  </w:style>
  <w:style w:type="paragraph" w:customStyle="1" w:styleId="24139BEB0A524CBA84AA2F2CBA7214FE">
    <w:name w:val="24139BEB0A524CBA84AA2F2CBA721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94F27-713D-4623-9C9E-689758EB983F}"/>
</file>

<file path=customXml/itemProps2.xml><?xml version="1.0" encoding="utf-8"?>
<ds:datastoreItem xmlns:ds="http://schemas.openxmlformats.org/officeDocument/2006/customXml" ds:itemID="{2CC1600B-9C95-4079-BEC5-26CE862C923C}"/>
</file>

<file path=customXml/itemProps3.xml><?xml version="1.0" encoding="utf-8"?>
<ds:datastoreItem xmlns:ds="http://schemas.openxmlformats.org/officeDocument/2006/customXml" ds:itemID="{1BF9E59B-72DA-4BD6-BDAD-99AF5CC1B896}"/>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3952</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Undantag i användning av glyfosat för bekämpning av parkslide</vt:lpstr>
      <vt:lpstr>
      </vt:lpstr>
    </vt:vector>
  </TitlesOfParts>
  <Company>Sveriges riksdag</Company>
  <LinksUpToDate>false</LinksUpToDate>
  <CharactersWithSpaces>4597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