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4EF0" w:rsidRPr="003F4EF0" w:rsidRDefault="003F4EF0">
      <w:pPr>
        <w:pStyle w:val="Hemstlrubrik"/>
      </w:pPr>
      <w:r w:rsidRPr="003F4EF0">
        <w:t>Förslag till riksdagsbeslut</w:t>
      </w:r>
    </w:p>
    <w:p w:rsidR="003F4EF0" w:rsidRPr="003F4EF0" w:rsidRDefault="003F4EF0">
      <w:pPr>
        <w:pStyle w:val="Hemstlatt"/>
        <w:ind w:left="0"/>
      </w:pPr>
      <w:r w:rsidRPr="003F4EF0">
        <w:t>Riksdagen tillkännager för regeringen som sin mening vad som anförs i motionen om ensamstående vårdnadshav</w:t>
      </w:r>
      <w:r w:rsidRPr="003F4EF0">
        <w:t>a</w:t>
      </w:r>
      <w:r w:rsidRPr="003F4EF0">
        <w:t>re.</w:t>
      </w:r>
    </w:p>
    <w:p w:rsidR="003F4EF0" w:rsidRPr="003F4EF0" w:rsidRDefault="003F4EF0">
      <w:pPr>
        <w:pStyle w:val="Rubrik1"/>
      </w:pPr>
      <w:r w:rsidRPr="003F4EF0">
        <w:t>Motivering</w:t>
      </w:r>
    </w:p>
    <w:p w:rsidR="003F4EF0" w:rsidRPr="003F4EF0" w:rsidRDefault="003F4EF0">
      <w:r w:rsidRPr="003F4EF0">
        <w:t>I dagens Sverige lever cirka 160 000 barn med en förälder som har ensam vårdnad. Det som skiljer en situation med en ensamstående vårdnadshavare från en där det finns två, är de svårigheter som kan uppstå då den ensamst</w:t>
      </w:r>
      <w:r w:rsidRPr="003F4EF0">
        <w:t>å</w:t>
      </w:r>
      <w:r w:rsidRPr="003F4EF0">
        <w:t>ende föräldern exempelvis drabbas av smitta eller en allvarlig sjukdom som gör det svårt – ibland till och med omöjligt – att själv ta hand om sitt barn.</w:t>
      </w:r>
    </w:p>
    <w:p w:rsidR="003F4EF0" w:rsidRPr="003F4EF0" w:rsidRDefault="003F4EF0">
      <w:pPr>
        <w:pStyle w:val="Normaltindrag"/>
        <w:rPr>
          <w:color w:val="000000"/>
          <w:szCs w:val="24"/>
        </w:rPr>
      </w:pPr>
      <w:r w:rsidRPr="003F4EF0">
        <w:t>Som regelverket ser ut idag tillåts inte en ensamstående vårdnadshavare som blir sjuk att tillfälligt överlåta föräldrapenning till någon annan. Denna möjlighet finns emellertid för alla familjer med två vårdnadshavare. På grund av detta regelverk så riskerar barn till ensamstående vårdnadshavare att ha</w:t>
      </w:r>
      <w:r w:rsidRPr="003F4EF0">
        <w:t>m</w:t>
      </w:r>
      <w:r w:rsidRPr="003F4EF0">
        <w:t>na i sämre sits än andra barn som har tillgång till två vårdnadshavare.</w:t>
      </w:r>
      <w:r w:rsidRPr="003F4EF0">
        <w:rPr>
          <w:color w:val="000000"/>
          <w:szCs w:val="24"/>
        </w:rPr>
        <w:t xml:space="preserve"> Tills</w:t>
      </w:r>
      <w:r w:rsidRPr="003F4EF0">
        <w:rPr>
          <w:color w:val="000000"/>
          <w:szCs w:val="24"/>
        </w:rPr>
        <w:t>y</w:t>
      </w:r>
      <w:r w:rsidRPr="003F4EF0">
        <w:rPr>
          <w:color w:val="000000"/>
          <w:szCs w:val="24"/>
        </w:rPr>
        <w:t xml:space="preserve">nen av småbarn i en familj med två föräldrar kan lösas genom att den ena föräldern tar föräldrapenning, eller överlåter dem till en tredje part, kanske en </w:t>
      </w:r>
      <w:r w:rsidRPr="003F4EF0">
        <w:rPr>
          <w:color w:val="000000"/>
          <w:spacing w:val="2"/>
          <w:szCs w:val="24"/>
        </w:rPr>
        <w:t>närstående mor- eller farförälder. En smidig och bra lösning som gör att fa</w:t>
      </w:r>
      <w:r w:rsidRPr="003F4EF0">
        <w:rPr>
          <w:color w:val="000000"/>
          <w:szCs w:val="24"/>
        </w:rPr>
        <w:t>miljen kan lösa vardagspusslet och släppa ett av många orosmoment.</w:t>
      </w:r>
    </w:p>
    <w:p w:rsidR="003F4EF0" w:rsidRPr="003F4EF0" w:rsidRDefault="003F4EF0">
      <w:pPr>
        <w:pStyle w:val="Normaltindrag"/>
      </w:pPr>
      <w:r w:rsidRPr="003F4EF0">
        <w:t>På grund av ovan nämnda brister i dagens regelverk så skapar ofta ensa</w:t>
      </w:r>
      <w:r w:rsidRPr="003F4EF0">
        <w:t>m</w:t>
      </w:r>
      <w:r w:rsidRPr="003F4EF0">
        <w:t>stående föräldrar starka nätverk kring sig och sina barn. Man ber personer i detta nätverk om hjälp för att lösa de tillfälliga situationer som uppstår vid egen sjukdom av olika allvarlighetsgrad. Problemet som ofta uppstår är att familj, vänner, släktingar och bekanta inte kan lämna sina arbeten och samt</w:t>
      </w:r>
      <w:r w:rsidRPr="003F4EF0">
        <w:t>i</w:t>
      </w:r>
      <w:r w:rsidRPr="003F4EF0">
        <w:t>digt förväntas vara utan ekonomisk ersättning för denna hjälp.</w:t>
      </w:r>
    </w:p>
    <w:p w:rsidR="003F4EF0" w:rsidRPr="003F4EF0" w:rsidRDefault="003F4EF0">
      <w:pPr>
        <w:pStyle w:val="Normaltindrag"/>
      </w:pPr>
      <w:r w:rsidRPr="003F4EF0">
        <w:rPr>
          <w:bCs/>
          <w:szCs w:val="24"/>
        </w:rPr>
        <w:t>En rimlig utgångspunkt bör vara att b</w:t>
      </w:r>
      <w:r w:rsidRPr="003F4EF0">
        <w:t>arn till en ensamstående förälder som blir sjuk, inte ska hamna i ett avsevärt sämre läge än i en familj där det finns två föräldrar.</w:t>
      </w:r>
    </w:p>
    <w:p w:rsidR="003F4EF0" w:rsidRPr="003F4EF0" w:rsidRDefault="003F4EF0">
      <w:pPr>
        <w:pStyle w:val="Normaltindrag"/>
      </w:pPr>
      <w:r w:rsidRPr="003F4EF0">
        <w:lastRenderedPageBreak/>
        <w:t>Problematiken kring de ensamstående vårdnadshavarna har uppmärksa</w:t>
      </w:r>
      <w:r w:rsidRPr="003F4EF0">
        <w:t>m</w:t>
      </w:r>
      <w:r w:rsidRPr="003F4EF0">
        <w:t>mats tidigare i en statlig utredning (SOU 2005:73), men ännu har inga förslag presenterats för att hitta lösningar på de prekära situationer i vilka dessa vår</w:t>
      </w:r>
      <w:r w:rsidRPr="003F4EF0">
        <w:t>d</w:t>
      </w:r>
      <w:r w:rsidRPr="003F4EF0">
        <w:t>nadshavare hamnat. Därför vore det angeläget om regering återkom till rik</w:t>
      </w:r>
      <w:r w:rsidRPr="003F4EF0">
        <w:t>s</w:t>
      </w:r>
      <w:r w:rsidRPr="003F4EF0">
        <w:t>dagen med förslag om hur situationen för barn med ensamstående föräldrar kan förbättras. I sammanhanget är det av särskild vikt att hitta förbättringsfö</w:t>
      </w:r>
      <w:r w:rsidRPr="003F4EF0">
        <w:t>r</w:t>
      </w:r>
      <w:r w:rsidRPr="003F4EF0">
        <w:t>slag som gör det möjligt, under vissa förutsättningar, för ensamstående vår</w:t>
      </w:r>
      <w:r w:rsidRPr="003F4EF0">
        <w:t>d</w:t>
      </w:r>
      <w:r w:rsidRPr="003F4EF0">
        <w:t xml:space="preserve">nadshavare, som på grund av egen sjukdom inte är </w:t>
      </w:r>
      <w:r w:rsidRPr="003F4EF0">
        <w:t>förmögen att vårda sitt barn, att få hjälp av annan försäkrad person.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4EF0">
        <w:trPr>
          <w:cantSplit/>
        </w:trPr>
        <w:tc>
          <w:tcPr>
            <w:tcW w:w="3046" w:type="dxa"/>
          </w:tcPr>
          <w:p w:rsidR="003F4EF0" w:rsidRPr="003F4EF0" w:rsidRDefault="003F4EF0">
            <w:pPr>
              <w:pStyle w:val="UnderskriftDatum"/>
              <w:spacing w:before="240"/>
            </w:pPr>
            <w:r w:rsidRPr="003F4EF0">
              <w:t>Stockholm den 25 september 2008</w:t>
            </w:r>
          </w:p>
        </w:tc>
        <w:tc>
          <w:tcPr>
            <w:tcW w:w="3047" w:type="dxa"/>
          </w:tcPr>
          <w:p w:rsidR="003F4EF0" w:rsidRPr="003F4EF0" w:rsidRDefault="003F4EF0">
            <w:pPr>
              <w:pStyle w:val="Underskrifter"/>
              <w:spacing w:before="240"/>
            </w:pPr>
          </w:p>
        </w:tc>
      </w:tr>
      <w:tr w:rsidR="00000000" w:rsidRPr="003F4EF0">
        <w:trPr>
          <w:cantSplit/>
        </w:trPr>
        <w:tc>
          <w:tcPr>
            <w:tcW w:w="3046" w:type="dxa"/>
          </w:tcPr>
          <w:p w:rsidR="003F4EF0" w:rsidRPr="003F4EF0" w:rsidRDefault="003F4EF0">
            <w:pPr>
              <w:pStyle w:val="Underskrifter"/>
            </w:pPr>
            <w:r w:rsidRPr="003F4EF0">
              <w:t>Margareta Cederfelt (m)</w:t>
            </w:r>
          </w:p>
        </w:tc>
        <w:tc>
          <w:tcPr>
            <w:tcW w:w="3046" w:type="dxa"/>
          </w:tcPr>
          <w:p w:rsidR="003F4EF0" w:rsidRPr="003F4EF0" w:rsidRDefault="003F4EF0">
            <w:pPr>
              <w:pStyle w:val="Underskrifter"/>
            </w:pPr>
          </w:p>
        </w:tc>
      </w:tr>
    </w:tbl>
    <w:p w:rsidR="003F4EF0" w:rsidRPr="003F4EF0" w:rsidRDefault="003F4EF0">
      <w:pPr>
        <w:pStyle w:val="Normaltindrag"/>
      </w:pPr>
    </w:p>
    <w:sectPr w:rsidR="00000000" w:rsidRPr="003F4E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EF0" w:rsidRPr="003F4EF0" w:rsidRDefault="003F4EF0">
      <w:r w:rsidRPr="003F4EF0">
        <w:separator/>
      </w:r>
    </w:p>
  </w:endnote>
  <w:endnote w:type="continuationSeparator" w:id="0">
    <w:p w:rsidR="003F4EF0" w:rsidRPr="003F4EF0" w:rsidRDefault="003F4EF0">
      <w:r w:rsidRPr="003F4E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F0" w:rsidRPr="003F4EF0" w:rsidRDefault="003F4EF0">
    <w:pPr>
      <w:pStyle w:val="Sidfot"/>
    </w:pPr>
    <w:r w:rsidRPr="003F4E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00024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F0" w:rsidRDefault="003F4E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4EF0" w:rsidRDefault="003F4E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F0" w:rsidRPr="003F4EF0" w:rsidRDefault="003F4EF0">
    <w:pPr>
      <w:pStyle w:val="Sidfot"/>
    </w:pPr>
    <w:r w:rsidRPr="003F4E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48757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F0" w:rsidRDefault="003F4E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4EF0" w:rsidRDefault="003F4E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F0" w:rsidRPr="003F4EF0" w:rsidRDefault="003F4EF0">
    <w:pPr>
      <w:pStyle w:val="Sidfot"/>
    </w:pPr>
    <w:r w:rsidRPr="003F4E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38656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F0" w:rsidRDefault="003F4E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4EF0" w:rsidRDefault="003F4E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EF0" w:rsidRPr="003F4EF0" w:rsidRDefault="003F4EF0">
      <w:r w:rsidRPr="003F4EF0">
        <w:separator/>
      </w:r>
    </w:p>
  </w:footnote>
  <w:footnote w:type="continuationSeparator" w:id="0">
    <w:p w:rsidR="003F4EF0" w:rsidRPr="003F4EF0" w:rsidRDefault="003F4EF0">
      <w:r w:rsidRPr="003F4E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F0" w:rsidRPr="003F4EF0" w:rsidRDefault="003F4EF0">
    <w:pPr>
      <w:pStyle w:val="Sidhuvud"/>
    </w:pPr>
    <w:r w:rsidRPr="003F4E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1016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F0" w:rsidRDefault="003F4E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4EF0" w:rsidRDefault="003F4E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F0" w:rsidRPr="003F4EF0" w:rsidRDefault="003F4EF0">
    <w:pPr>
      <w:pStyle w:val="Sidhuvud"/>
    </w:pPr>
    <w:r w:rsidRPr="003F4E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6916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F0" w:rsidRDefault="003F4E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4EF0" w:rsidRDefault="003F4E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F0" w:rsidRPr="003F4EF0" w:rsidRDefault="003F4EF0">
    <w:pPr>
      <w:pStyle w:val="FSHNormal"/>
      <w:tabs>
        <w:tab w:val="right" w:pos="5840"/>
      </w:tabs>
    </w:pPr>
    <w:r w:rsidRPr="003F4EF0">
      <w:br/>
    </w:r>
    <w:r w:rsidRPr="003F4EF0">
      <w:fldChar w:fldCharType="begin" w:fldLock="1"/>
    </w:r>
    <w:r w:rsidRPr="003F4EF0">
      <w:instrText xml:space="preserve"> DOCPROPERTY</w:instrText>
    </w:r>
    <w:r w:rsidRPr="003F4EF0">
      <w:rPr>
        <w:sz w:val="18"/>
      </w:rPr>
      <w:instrText xml:space="preserve"> "YearUser" *\charformat </w:instrText>
    </w:r>
    <w:r w:rsidRPr="003F4EF0">
      <w:fldChar w:fldCharType="separate"/>
    </w:r>
    <w:r w:rsidRPr="003F4EF0">
      <w:t>2008/09</w:t>
    </w:r>
    <w:r w:rsidRPr="003F4EF0">
      <w:fldChar w:fldCharType="end"/>
    </w:r>
    <w:r w:rsidRPr="003F4EF0">
      <w:t xml:space="preserve"> </w:t>
    </w:r>
    <w:r w:rsidRPr="003F4EF0">
      <w:tab/>
      <w:t xml:space="preserve">mnr: </w:t>
    </w:r>
    <w:r w:rsidRPr="003F4EF0">
      <w:fldChar w:fldCharType="begin" w:fldLock="1"/>
    </w:r>
    <w:r w:rsidRPr="003F4EF0">
      <w:instrText xml:space="preserve"> DOCPROPERTY</w:instrText>
    </w:r>
    <w:r w:rsidRPr="003F4EF0">
      <w:rPr>
        <w:sz w:val="18"/>
      </w:rPr>
      <w:instrText xml:space="preserve"> "Motionsnummer" *\charformat </w:instrText>
    </w:r>
    <w:r w:rsidRPr="003F4EF0">
      <w:fldChar w:fldCharType="separate"/>
    </w:r>
    <w:r w:rsidRPr="003F4EF0">
      <w:t>Sf207</w:t>
    </w:r>
    <w:r w:rsidRPr="003F4EF0">
      <w:fldChar w:fldCharType="end"/>
    </w:r>
    <w:r w:rsidRPr="003F4EF0">
      <w:br/>
    </w:r>
    <w:r w:rsidRPr="003F4EF0">
      <w:fldChar w:fldCharType="begin" w:fldLock="1"/>
    </w:r>
    <w:r w:rsidRPr="003F4EF0">
      <w:instrText xml:space="preserve"> DOCPROPERTY</w:instrText>
    </w:r>
    <w:r w:rsidRPr="003F4EF0">
      <w:rPr>
        <w:sz w:val="18"/>
      </w:rPr>
      <w:instrText xml:space="preserve"> "Samling" *\charformat </w:instrText>
    </w:r>
    <w:r w:rsidRPr="003F4EF0">
      <w:fldChar w:fldCharType="end"/>
    </w:r>
    <w:r w:rsidRPr="003F4EF0">
      <w:tab/>
      <w:t xml:space="preserve">pnr: </w:t>
    </w:r>
    <w:r w:rsidRPr="003F4EF0">
      <w:fldChar w:fldCharType="begin" w:fldLock="1"/>
    </w:r>
    <w:r w:rsidRPr="003F4EF0">
      <w:instrText xml:space="preserve"> DOCPROPERTY</w:instrText>
    </w:r>
    <w:r w:rsidRPr="003F4EF0">
      <w:rPr>
        <w:sz w:val="18"/>
      </w:rPr>
      <w:instrText xml:space="preserve"> "Partinummer" *\charformat </w:instrText>
    </w:r>
    <w:r w:rsidRPr="003F4EF0">
      <w:fldChar w:fldCharType="separate"/>
    </w:r>
    <w:r w:rsidRPr="003F4EF0">
      <w:t>m1217</w:t>
    </w:r>
    <w:r w:rsidRPr="003F4EF0">
      <w:fldChar w:fldCharType="end"/>
    </w:r>
  </w:p>
  <w:p w:rsidR="003F4EF0" w:rsidRPr="003F4EF0" w:rsidRDefault="003F4EF0">
    <w:pPr>
      <w:pStyle w:val="FSHRub1"/>
    </w:pPr>
    <w:r w:rsidRPr="003F4EF0">
      <w:t>Motion till riksdagen</w:t>
    </w:r>
    <w:r w:rsidRPr="003F4EF0">
      <w:br/>
    </w:r>
    <w:r w:rsidRPr="003F4EF0">
      <w:fldChar w:fldCharType="begin" w:fldLock="1"/>
    </w:r>
    <w:r w:rsidRPr="003F4EF0">
      <w:instrText xml:space="preserve"> DOCPROPERTY "YearUser" *\charformat </w:instrText>
    </w:r>
    <w:r w:rsidRPr="003F4EF0">
      <w:fldChar w:fldCharType="separate"/>
    </w:r>
    <w:r w:rsidRPr="003F4EF0">
      <w:t>2008/09</w:t>
    </w:r>
    <w:r w:rsidRPr="003F4EF0">
      <w:fldChar w:fldCharType="end"/>
    </w:r>
    <w:r w:rsidRPr="003F4EF0">
      <w:t>:</w:t>
    </w:r>
    <w:r w:rsidRPr="003F4EF0">
      <w:fldChar w:fldCharType="begin" w:fldLock="1"/>
    </w:r>
    <w:r w:rsidRPr="003F4EF0">
      <w:instrText xml:space="preserve"> DOCPROPERTY "Motionsnummer" *\charformat </w:instrText>
    </w:r>
    <w:r w:rsidRPr="003F4EF0">
      <w:fldChar w:fldCharType="separate"/>
    </w:r>
    <w:r w:rsidRPr="003F4EF0">
      <w:t>Sf207</w:t>
    </w:r>
    <w:r w:rsidRPr="003F4EF0">
      <w:fldChar w:fldCharType="end"/>
    </w:r>
  </w:p>
  <w:p w:rsidR="003F4EF0" w:rsidRPr="003F4EF0" w:rsidRDefault="003F4EF0">
    <w:pPr>
      <w:pStyle w:val="FSHNormalS5"/>
    </w:pPr>
    <w:r w:rsidRPr="003F4EF0">
      <w:fldChar w:fldCharType="begin" w:fldLock="1"/>
    </w:r>
    <w:r w:rsidRPr="003F4EF0">
      <w:instrText xml:space="preserve"> DOCPROPERTY "MotionarText" *\charformat </w:instrText>
    </w:r>
    <w:r w:rsidRPr="003F4EF0">
      <w:fldChar w:fldCharType="separate"/>
    </w:r>
    <w:r w:rsidRPr="003F4EF0">
      <w:t>av Margareta Cederfelt (m)</w:t>
    </w:r>
    <w:r w:rsidRPr="003F4EF0">
      <w:fldChar w:fldCharType="end"/>
    </w:r>
    <w:r w:rsidRPr="003F4EF0">
      <w:br/>
    </w:r>
    <w:r w:rsidRPr="003F4EF0">
      <w:fldChar w:fldCharType="begin" w:fldLock="1"/>
    </w:r>
    <w:r w:rsidRPr="003F4EF0">
      <w:instrText xml:space="preserve"> DOCPROPERTY "SvarFrasKort" *\charformat </w:instrText>
    </w:r>
    <w:r w:rsidRPr="003F4EF0">
      <w:fldChar w:fldCharType="end"/>
    </w:r>
  </w:p>
  <w:p w:rsidR="003F4EF0" w:rsidRPr="003F4EF0" w:rsidRDefault="003F4EF0">
    <w:pPr>
      <w:pStyle w:val="FSHTitel"/>
    </w:pPr>
    <w:r w:rsidRPr="003F4EF0">
      <w:fldChar w:fldCharType="begin" w:fldLock="1"/>
    </w:r>
    <w:r w:rsidRPr="003F4EF0">
      <w:instrText xml:space="preserve"> DOCPROPERTY</w:instrText>
    </w:r>
    <w:r w:rsidRPr="003F4EF0">
      <w:rPr>
        <w:sz w:val="18"/>
      </w:rPr>
      <w:instrText xml:space="preserve"> "RubrikSvar" *\charformat </w:instrText>
    </w:r>
    <w:r w:rsidRPr="003F4EF0">
      <w:fldChar w:fldCharType="separate"/>
    </w:r>
    <w:r w:rsidRPr="003F4EF0">
      <w:t>Ensamstående vårdnadshavare</w:t>
    </w:r>
    <w:r w:rsidRPr="003F4EF0">
      <w:fldChar w:fldCharType="end"/>
    </w:r>
  </w:p>
  <w:p w:rsidR="003F4EF0" w:rsidRPr="003F4EF0" w:rsidRDefault="003F4EF0">
    <w:pPr>
      <w:pStyle w:val="Normal00"/>
    </w:pPr>
  </w:p>
  <w:p w:rsidR="003F4EF0" w:rsidRPr="003F4EF0" w:rsidRDefault="003F4E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3352391">
    <w:abstractNumId w:val="8"/>
  </w:num>
  <w:num w:numId="2" w16cid:durableId="239096724">
    <w:abstractNumId w:val="9"/>
  </w:num>
  <w:num w:numId="3" w16cid:durableId="435909697">
    <w:abstractNumId w:val="8"/>
  </w:num>
  <w:num w:numId="4" w16cid:durableId="805590968">
    <w:abstractNumId w:val="9"/>
  </w:num>
  <w:num w:numId="5" w16cid:durableId="1866291628">
    <w:abstractNumId w:val="13"/>
  </w:num>
  <w:num w:numId="6" w16cid:durableId="1656688275">
    <w:abstractNumId w:val="10"/>
  </w:num>
  <w:num w:numId="7" w16cid:durableId="1546988968">
    <w:abstractNumId w:val="11"/>
  </w:num>
  <w:num w:numId="8" w16cid:durableId="990909271">
    <w:abstractNumId w:val="12"/>
  </w:num>
  <w:num w:numId="9" w16cid:durableId="627900884">
    <w:abstractNumId w:val="8"/>
  </w:num>
  <w:num w:numId="10" w16cid:durableId="1522548486">
    <w:abstractNumId w:val="3"/>
  </w:num>
  <w:num w:numId="11" w16cid:durableId="2025740451">
    <w:abstractNumId w:val="2"/>
  </w:num>
  <w:num w:numId="12" w16cid:durableId="990019495">
    <w:abstractNumId w:val="1"/>
  </w:num>
  <w:num w:numId="13" w16cid:durableId="1800416822">
    <w:abstractNumId w:val="0"/>
  </w:num>
  <w:num w:numId="14" w16cid:durableId="123734917">
    <w:abstractNumId w:val="9"/>
  </w:num>
  <w:num w:numId="15" w16cid:durableId="749739773">
    <w:abstractNumId w:val="7"/>
  </w:num>
  <w:num w:numId="16" w16cid:durableId="135270068">
    <w:abstractNumId w:val="6"/>
  </w:num>
  <w:num w:numId="17" w16cid:durableId="869880063">
    <w:abstractNumId w:val="5"/>
  </w:num>
  <w:num w:numId="18" w16cid:durableId="309602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0727F543-7FEE-4921-B5B5-B06F7792BEC4}"/>
  </w:docVars>
  <w:rsids>
    <w:rsidRoot w:val="0072327D"/>
    <w:rsid w:val="003F4EF0"/>
    <w:rsid w:val="007232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3093632-A6B1-4EA3-BE60-D1595959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2134</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m1217</vt:lpstr>
    </vt:vector>
  </TitlesOfParts>
  <Company>Riksdagen</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m1217</dc:title>
  <dc:subject>m1217</dc:subject>
  <dc:creator>Riksdagen</dc:creator>
  <cp:keywords>Riksdagen</cp:keywords>
  <dc:description>TKG-ktrl, MSMQ4mb, PersReg-Distribution mm</dc:description>
  <cp:lastModifiedBy>Lars Brink</cp:lastModifiedBy>
  <cp:revision>2</cp:revision>
  <cp:lastPrinted>2008-11-05T12:32:00Z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Ensamstående vårdnadshavare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 vårdnadshavare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20082009000000000109000012170069</vt:lpwstr>
  </property>
  <property fmtid="{D5CDD505-2E9C-101B-9397-08002B2CF9AE}" pid="47" name="datum">
    <vt:lpwstr>080925</vt:lpwstr>
  </property>
  <property fmtid="{D5CDD505-2E9C-101B-9397-08002B2CF9AE}" pid="48" name="avsändar-e-post">
    <vt:lpwstr>niclas.karlsson@riksdagen.se</vt:lpwstr>
  </property>
  <property fmtid="{D5CDD505-2E9C-101B-9397-08002B2CF9AE}" pid="49" name="id">
    <vt:lpwstr>20082009000000000109000012170069</vt:lpwstr>
  </property>
  <property fmtid="{D5CDD505-2E9C-101B-9397-08002B2CF9AE}" pid="50" name="nummer">
    <vt:lpwstr>207</vt:lpwstr>
  </property>
  <property fmtid="{D5CDD505-2E9C-101B-9397-08002B2CF9AE}" pid="51" name="utskottsbeteckning">
    <vt:lpwstr>Sf</vt:lpwstr>
  </property>
  <property fmtid="{D5CDD505-2E9C-101B-9397-08002B2CF9AE}" pid="52" name="GlobalUID">
    <vt:lpwstr>{2541A3C3-2E60-4DA0-AB94-A2C07333D154}</vt:lpwstr>
  </property>
  <property fmtid="{D5CDD505-2E9C-101B-9397-08002B2CF9AE}" pid="53" name="Överföringar">
    <vt:i4>0</vt:i4>
  </property>
  <property fmtid="{D5CDD505-2E9C-101B-9397-08002B2CF9AE}" pid="54" name="Checksum">
    <vt:lpwstr>*1014862238531*</vt:lpwstr>
  </property>
  <property fmtid="{D5CDD505-2E9C-101B-9397-08002B2CF9AE}" pid="55" name="skuggnummer">
    <vt:lpwstr>150</vt:lpwstr>
  </property>
  <property fmtid="{D5CDD505-2E9C-101B-9397-08002B2CF9AE}" pid="56" name="urixVersion">
    <vt:lpwstr>3.2.0.8</vt:lpwstr>
  </property>
  <property fmtid="{D5CDD505-2E9C-101B-9397-08002B2CF9AE}" pid="57" name="urixOrigin">
    <vt:lpwstr>090402 12:21:37.450</vt:lpwstr>
  </property>
  <property fmtid="{D5CDD505-2E9C-101B-9397-08002B2CF9AE}" pid="58" name="urixGuid">
    <vt:lpwstr>{4A21F7C0-4D66-44E8-B3A1-917148E00D8F}</vt:lpwstr>
  </property>
</Properties>
</file>