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2B37" w:rsidRDefault="00AE673C" w14:paraId="5A5761FD" w14:textId="77777777">
      <w:pPr>
        <w:pStyle w:val="Rubrik1"/>
        <w:spacing w:after="300"/>
      </w:pPr>
      <w:sdt>
        <w:sdtPr>
          <w:alias w:val="CC_Boilerplate_4"/>
          <w:tag w:val="CC_Boilerplate_4"/>
          <w:id w:val="-1644581176"/>
          <w:lock w:val="sdtLocked"/>
          <w:placeholder>
            <w:docPart w:val="AC024EC53FA844CFB2C414DA34C8CECC"/>
          </w:placeholder>
          <w:text/>
        </w:sdtPr>
        <w:sdtEndPr/>
        <w:sdtContent>
          <w:r w:rsidRPr="009B062B" w:rsidR="00AF30DD">
            <w:t>Förslag till riksdagsbeslut</w:t>
          </w:r>
        </w:sdtContent>
      </w:sdt>
      <w:bookmarkEnd w:id="0"/>
      <w:bookmarkEnd w:id="1"/>
    </w:p>
    <w:sdt>
      <w:sdtPr>
        <w:alias w:val="Yrkande 1"/>
        <w:tag w:val="df668aa3-f667-4af6-abe2-67ee2cd6c2cf"/>
        <w:id w:val="1811516633"/>
        <w:lock w:val="sdtLocked"/>
      </w:sdtPr>
      <w:sdtEndPr/>
      <w:sdtContent>
        <w:p w:rsidR="00A35F50" w:rsidRDefault="00FB7370" w14:paraId="54856ED2" w14:textId="77777777">
          <w:pPr>
            <w:pStyle w:val="Frslagstext"/>
            <w:numPr>
              <w:ilvl w:val="0"/>
              <w:numId w:val="0"/>
            </w:numPr>
          </w:pPr>
          <w:r>
            <w:t>Riksdagen ställer sig bakom det som anförs i motionen om att i infrastrukturplaneringen studera förutsättningarna för Strömsholms kanal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16CDA297ED470993CF470235048668"/>
        </w:placeholder>
        <w:text/>
      </w:sdtPr>
      <w:sdtEndPr/>
      <w:sdtContent>
        <w:p w:rsidRPr="009B062B" w:rsidR="006D79C9" w:rsidP="00333E95" w:rsidRDefault="006D79C9" w14:paraId="556B7B6E" w14:textId="77777777">
          <w:pPr>
            <w:pStyle w:val="Rubrik1"/>
          </w:pPr>
          <w:r>
            <w:t>Motivering</w:t>
          </w:r>
        </w:p>
      </w:sdtContent>
    </w:sdt>
    <w:bookmarkEnd w:displacedByCustomXml="prev" w:id="3"/>
    <w:bookmarkEnd w:displacedByCustomXml="prev" w:id="4"/>
    <w:p w:rsidR="002F088B" w:rsidP="00AE673C" w:rsidRDefault="002F088B" w14:paraId="736CF2B8" w14:textId="59CF8293">
      <w:pPr>
        <w:pStyle w:val="Normalutanindragellerluft"/>
      </w:pPr>
      <w:r>
        <w:t xml:space="preserve">Bolagets ekonomi har under alla år varit ansträngd, inte minst sedan nyttotrafiken upphörde, och bolagsstyrelsen har ständigt jagat samhällsbidrag och olika former av stöd till kanalens drift och underhåll. Utan driftsbidragen från delägarkommunerna skulle säkerheten för farleden inte kunna garanteras och därmed </w:t>
      </w:r>
      <w:r w:rsidR="00FB7370">
        <w:t xml:space="preserve">skulle </w:t>
      </w:r>
      <w:r>
        <w:t xml:space="preserve">inte heller kanaltrafiken </w:t>
      </w:r>
      <w:r w:rsidR="00FB7370">
        <w:t xml:space="preserve">kunna </w:t>
      </w:r>
      <w:r>
        <w:t>upprätthållas.</w:t>
      </w:r>
    </w:p>
    <w:p w:rsidR="002F088B" w:rsidP="00AE673C" w:rsidRDefault="002F088B" w14:paraId="35A87149" w14:textId="6C2F2C5B">
      <w:r>
        <w:t>Genom ett tidigare stöd från EG:s strukturfond gavs kanalbolaget under ett antal år bättre förutsättningar att förvalta det industrihistoriska arvet, dels genom kunskaps</w:t>
      </w:r>
      <w:r w:rsidR="00AE673C">
        <w:softHyphen/>
      </w:r>
      <w:r>
        <w:t>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w:t>
      </w:r>
      <w:r w:rsidR="00AE673C">
        <w:softHyphen/>
      </w:r>
      <w:r>
        <w:t>historiska minnen längs vägen, är något som mycket väl kan locka många fler. Men då krävs att fler intressenter är med och bär ansvaret samt att samverkan mellan närings</w:t>
      </w:r>
      <w:r w:rsidR="00AE673C">
        <w:softHyphen/>
      </w:r>
      <w:r>
        <w:t>livet och det övriga samhället ökar.</w:t>
      </w:r>
    </w:p>
    <w:p w:rsidR="00BB6339" w:rsidP="00AE673C" w:rsidRDefault="002F088B" w14:paraId="01788912" w14:textId="2ADD53B6">
      <w:r>
        <w:t xml:space="preserve">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w:t>
      </w:r>
      <w:r>
        <w:lastRenderedPageBreak/>
        <w:t>ansvar för ett byggnadsminne och en attraktion som torde ha ett nationellt intresse. Detta bör riksdagen ge regeringen till känna.</w:t>
      </w:r>
    </w:p>
    <w:sdt>
      <w:sdtPr>
        <w:alias w:val="CC_Underskrifter"/>
        <w:tag w:val="CC_Underskrifter"/>
        <w:id w:val="583496634"/>
        <w:lock w:val="sdtContentLocked"/>
        <w:placeholder>
          <w:docPart w:val="B3FF35B119CC4E119F04E28EAAA99C56"/>
        </w:placeholder>
      </w:sdtPr>
      <w:sdtEndPr/>
      <w:sdtContent>
        <w:p w:rsidR="00222B37" w:rsidP="00222B37" w:rsidRDefault="00222B37" w14:paraId="46E033EE" w14:textId="77777777"/>
        <w:p w:rsidRPr="008E0FE2" w:rsidR="004801AC" w:rsidP="00222B37" w:rsidRDefault="00AE673C" w14:paraId="11928CA9" w14:textId="2850F062"/>
      </w:sdtContent>
    </w:sdt>
    <w:tbl>
      <w:tblPr>
        <w:tblW w:w="5000" w:type="pct"/>
        <w:tblLook w:val="04A0" w:firstRow="1" w:lastRow="0" w:firstColumn="1" w:lastColumn="0" w:noHBand="0" w:noVBand="1"/>
        <w:tblCaption w:val="underskrifter"/>
      </w:tblPr>
      <w:tblGrid>
        <w:gridCol w:w="4252"/>
        <w:gridCol w:w="4252"/>
      </w:tblGrid>
      <w:tr w:rsidR="00A35F50" w14:paraId="6E71E17A" w14:textId="77777777">
        <w:trPr>
          <w:cantSplit/>
        </w:trPr>
        <w:tc>
          <w:tcPr>
            <w:tcW w:w="50" w:type="pct"/>
            <w:vAlign w:val="bottom"/>
          </w:tcPr>
          <w:p w:rsidR="00A35F50" w:rsidRDefault="00FB7370" w14:paraId="6599E81A" w14:textId="77777777">
            <w:pPr>
              <w:pStyle w:val="Underskrifter"/>
              <w:spacing w:after="0"/>
            </w:pPr>
            <w:r>
              <w:t>Olle Thorell (S)</w:t>
            </w:r>
          </w:p>
        </w:tc>
        <w:tc>
          <w:tcPr>
            <w:tcW w:w="50" w:type="pct"/>
            <w:vAlign w:val="bottom"/>
          </w:tcPr>
          <w:p w:rsidR="00A35F50" w:rsidRDefault="00FB7370" w14:paraId="5C6A209C" w14:textId="77777777">
            <w:pPr>
              <w:pStyle w:val="Underskrifter"/>
              <w:spacing w:after="0"/>
            </w:pPr>
            <w:r>
              <w:t>Sofie Eriksson (S)</w:t>
            </w:r>
          </w:p>
        </w:tc>
      </w:tr>
    </w:tbl>
    <w:p w:rsidR="00E51FEC" w:rsidRDefault="00E51FEC" w14:paraId="69EBBD7E" w14:textId="77777777"/>
    <w:sectPr w:rsidR="00E51F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2DC82" w14:textId="77777777" w:rsidR="002F088B" w:rsidRDefault="002F088B" w:rsidP="000C1CAD">
      <w:pPr>
        <w:spacing w:line="240" w:lineRule="auto"/>
      </w:pPr>
      <w:r>
        <w:separator/>
      </w:r>
    </w:p>
  </w:endnote>
  <w:endnote w:type="continuationSeparator" w:id="0">
    <w:p w14:paraId="2EB7C3D8" w14:textId="77777777" w:rsidR="002F088B" w:rsidRDefault="002F08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FF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7C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0581" w14:textId="37439872" w:rsidR="00262EA3" w:rsidRPr="00222B37" w:rsidRDefault="00262EA3" w:rsidP="00222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1C8B1" w14:textId="77777777" w:rsidR="002F088B" w:rsidRDefault="002F088B" w:rsidP="000C1CAD">
      <w:pPr>
        <w:spacing w:line="240" w:lineRule="auto"/>
      </w:pPr>
      <w:r>
        <w:separator/>
      </w:r>
    </w:p>
  </w:footnote>
  <w:footnote w:type="continuationSeparator" w:id="0">
    <w:p w14:paraId="0CF176C0" w14:textId="77777777" w:rsidR="002F088B" w:rsidRDefault="002F08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78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D4B56" wp14:editId="5B701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F9028" w14:textId="02A64C29" w:rsidR="00262EA3" w:rsidRDefault="00AE673C" w:rsidP="008103B5">
                          <w:pPr>
                            <w:jc w:val="right"/>
                          </w:pPr>
                          <w:sdt>
                            <w:sdtPr>
                              <w:alias w:val="CC_Noformat_Partikod"/>
                              <w:tag w:val="CC_Noformat_Partikod"/>
                              <w:id w:val="-53464382"/>
                              <w:text/>
                            </w:sdtPr>
                            <w:sdtEndPr/>
                            <w:sdtContent>
                              <w:r w:rsidR="002F088B">
                                <w:t>S</w:t>
                              </w:r>
                            </w:sdtContent>
                          </w:sdt>
                          <w:sdt>
                            <w:sdtPr>
                              <w:alias w:val="CC_Noformat_Partinummer"/>
                              <w:tag w:val="CC_Noformat_Partinummer"/>
                              <w:id w:val="-1709555926"/>
                              <w:text/>
                            </w:sdtPr>
                            <w:sdtEndPr/>
                            <w:sdtContent>
                              <w:r w:rsidR="002F088B">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D4B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F9028" w14:textId="02A64C29" w:rsidR="00262EA3" w:rsidRDefault="00AE673C" w:rsidP="008103B5">
                    <w:pPr>
                      <w:jc w:val="right"/>
                    </w:pPr>
                    <w:sdt>
                      <w:sdtPr>
                        <w:alias w:val="CC_Noformat_Partikod"/>
                        <w:tag w:val="CC_Noformat_Partikod"/>
                        <w:id w:val="-53464382"/>
                        <w:text/>
                      </w:sdtPr>
                      <w:sdtEndPr/>
                      <w:sdtContent>
                        <w:r w:rsidR="002F088B">
                          <w:t>S</w:t>
                        </w:r>
                      </w:sdtContent>
                    </w:sdt>
                    <w:sdt>
                      <w:sdtPr>
                        <w:alias w:val="CC_Noformat_Partinummer"/>
                        <w:tag w:val="CC_Noformat_Partinummer"/>
                        <w:id w:val="-1709555926"/>
                        <w:text/>
                      </w:sdtPr>
                      <w:sdtEndPr/>
                      <w:sdtContent>
                        <w:r w:rsidR="002F088B">
                          <w:t>1791</w:t>
                        </w:r>
                      </w:sdtContent>
                    </w:sdt>
                  </w:p>
                </w:txbxContent>
              </v:textbox>
              <w10:wrap anchorx="page"/>
            </v:shape>
          </w:pict>
        </mc:Fallback>
      </mc:AlternateContent>
    </w:r>
  </w:p>
  <w:p w14:paraId="5B8E94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41F1" w14:textId="77777777" w:rsidR="00262EA3" w:rsidRDefault="00262EA3" w:rsidP="008563AC">
    <w:pPr>
      <w:jc w:val="right"/>
    </w:pPr>
  </w:p>
  <w:p w14:paraId="2E0AA2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E26F" w14:textId="77777777" w:rsidR="00262EA3" w:rsidRDefault="00AE6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2DA6E" wp14:editId="6972A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D7F77" w14:textId="4A0D8511" w:rsidR="00262EA3" w:rsidRDefault="00AE673C" w:rsidP="00A314CF">
    <w:pPr>
      <w:pStyle w:val="FSHNormal"/>
      <w:spacing w:before="40"/>
    </w:pPr>
    <w:sdt>
      <w:sdtPr>
        <w:alias w:val="CC_Noformat_Motionstyp"/>
        <w:tag w:val="CC_Noformat_Motionstyp"/>
        <w:id w:val="1162973129"/>
        <w:lock w:val="sdtContentLocked"/>
        <w15:appearance w15:val="hidden"/>
        <w:text/>
      </w:sdtPr>
      <w:sdtEndPr/>
      <w:sdtContent>
        <w:r w:rsidR="00222B37">
          <w:t>Enskild motion</w:t>
        </w:r>
      </w:sdtContent>
    </w:sdt>
    <w:r w:rsidR="00821B36">
      <w:t xml:space="preserve"> </w:t>
    </w:r>
    <w:sdt>
      <w:sdtPr>
        <w:alias w:val="CC_Noformat_Partikod"/>
        <w:tag w:val="CC_Noformat_Partikod"/>
        <w:id w:val="1471015553"/>
        <w:text/>
      </w:sdtPr>
      <w:sdtEndPr/>
      <w:sdtContent>
        <w:r w:rsidR="002F088B">
          <w:t>S</w:t>
        </w:r>
      </w:sdtContent>
    </w:sdt>
    <w:sdt>
      <w:sdtPr>
        <w:alias w:val="CC_Noformat_Partinummer"/>
        <w:tag w:val="CC_Noformat_Partinummer"/>
        <w:id w:val="-2014525982"/>
        <w:text/>
      </w:sdtPr>
      <w:sdtEndPr/>
      <w:sdtContent>
        <w:r w:rsidR="002F088B">
          <w:t>1791</w:t>
        </w:r>
      </w:sdtContent>
    </w:sdt>
  </w:p>
  <w:p w14:paraId="056FA21F" w14:textId="77777777" w:rsidR="00262EA3" w:rsidRPr="008227B3" w:rsidRDefault="00AE6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AB37FC" w14:textId="4CF6EF4E" w:rsidR="00262EA3" w:rsidRPr="008227B3" w:rsidRDefault="00AE6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B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B37">
          <w:t>:2006</w:t>
        </w:r>
      </w:sdtContent>
    </w:sdt>
  </w:p>
  <w:p w14:paraId="118F8548" w14:textId="761D3F32" w:rsidR="00262EA3" w:rsidRDefault="00AE673C" w:rsidP="00E03A3D">
    <w:pPr>
      <w:pStyle w:val="Motionr"/>
    </w:pPr>
    <w:sdt>
      <w:sdtPr>
        <w:alias w:val="CC_Noformat_Avtext"/>
        <w:tag w:val="CC_Noformat_Avtext"/>
        <w:id w:val="-2020768203"/>
        <w:lock w:val="sdtContentLocked"/>
        <w15:appearance w15:val="hidden"/>
        <w:text/>
      </w:sdtPr>
      <w:sdtEndPr/>
      <w:sdtContent>
        <w:r w:rsidR="00222B37">
          <w:t>av Olle Thorell och Sofie Eriksson (båda S)</w:t>
        </w:r>
      </w:sdtContent>
    </w:sdt>
  </w:p>
  <w:sdt>
    <w:sdtPr>
      <w:alias w:val="CC_Noformat_Rubtext"/>
      <w:tag w:val="CC_Noformat_Rubtext"/>
      <w:id w:val="-218060500"/>
      <w:lock w:val="sdtLocked"/>
      <w:text/>
    </w:sdtPr>
    <w:sdtEndPr/>
    <w:sdtContent>
      <w:p w14:paraId="49F8E09D" w14:textId="4EC012D9" w:rsidR="00262EA3" w:rsidRDefault="002F088B" w:rsidP="00283E0F">
        <w:pPr>
          <w:pStyle w:val="FSHRub2"/>
        </w:pPr>
        <w:r>
          <w:t>Strömsholms kanal</w:t>
        </w:r>
      </w:p>
    </w:sdtContent>
  </w:sdt>
  <w:sdt>
    <w:sdtPr>
      <w:alias w:val="CC_Boilerplate_3"/>
      <w:tag w:val="CC_Boilerplate_3"/>
      <w:id w:val="1606463544"/>
      <w:lock w:val="sdtContentLocked"/>
      <w15:appearance w15:val="hidden"/>
      <w:text w:multiLine="1"/>
    </w:sdtPr>
    <w:sdtEndPr/>
    <w:sdtContent>
      <w:p w14:paraId="6BCDCF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08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3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8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6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50"/>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3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E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37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4A132"/>
  <w15:chartTrackingRefBased/>
  <w15:docId w15:val="{93D8A301-DB90-48CB-B23A-0ED2B979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024EC53FA844CFB2C414DA34C8CECC"/>
        <w:category>
          <w:name w:val="Allmänt"/>
          <w:gallery w:val="placeholder"/>
        </w:category>
        <w:types>
          <w:type w:val="bbPlcHdr"/>
        </w:types>
        <w:behaviors>
          <w:behavior w:val="content"/>
        </w:behaviors>
        <w:guid w:val="{693D6070-6E45-4A17-9277-7D093F530DC4}"/>
      </w:docPartPr>
      <w:docPartBody>
        <w:p w:rsidR="00D66684" w:rsidRDefault="00D66684">
          <w:pPr>
            <w:pStyle w:val="AC024EC53FA844CFB2C414DA34C8CECC"/>
          </w:pPr>
          <w:r w:rsidRPr="005A0A93">
            <w:rPr>
              <w:rStyle w:val="Platshllartext"/>
            </w:rPr>
            <w:t>Förslag till riksdagsbeslut</w:t>
          </w:r>
        </w:p>
      </w:docPartBody>
    </w:docPart>
    <w:docPart>
      <w:docPartPr>
        <w:name w:val="9216CDA297ED470993CF470235048668"/>
        <w:category>
          <w:name w:val="Allmänt"/>
          <w:gallery w:val="placeholder"/>
        </w:category>
        <w:types>
          <w:type w:val="bbPlcHdr"/>
        </w:types>
        <w:behaviors>
          <w:behavior w:val="content"/>
        </w:behaviors>
        <w:guid w:val="{B90A05DA-5417-43BB-9CE7-32A53D3CFB8C}"/>
      </w:docPartPr>
      <w:docPartBody>
        <w:p w:rsidR="00D66684" w:rsidRDefault="00D66684">
          <w:pPr>
            <w:pStyle w:val="9216CDA297ED470993CF470235048668"/>
          </w:pPr>
          <w:r w:rsidRPr="005A0A93">
            <w:rPr>
              <w:rStyle w:val="Platshllartext"/>
            </w:rPr>
            <w:t>Motivering</w:t>
          </w:r>
        </w:p>
      </w:docPartBody>
    </w:docPart>
    <w:docPart>
      <w:docPartPr>
        <w:name w:val="B3FF35B119CC4E119F04E28EAAA99C56"/>
        <w:category>
          <w:name w:val="Allmänt"/>
          <w:gallery w:val="placeholder"/>
        </w:category>
        <w:types>
          <w:type w:val="bbPlcHdr"/>
        </w:types>
        <w:behaviors>
          <w:behavior w:val="content"/>
        </w:behaviors>
        <w:guid w:val="{50CB8DEB-9F9A-42BC-885D-89B6091B0837}"/>
      </w:docPartPr>
      <w:docPartBody>
        <w:p w:rsidR="00D30DAE" w:rsidRDefault="00D30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84"/>
    <w:rsid w:val="00D30DAE"/>
    <w:rsid w:val="00D66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24EC53FA844CFB2C414DA34C8CECC">
    <w:name w:val="AC024EC53FA844CFB2C414DA34C8CECC"/>
  </w:style>
  <w:style w:type="paragraph" w:customStyle="1" w:styleId="9216CDA297ED470993CF470235048668">
    <w:name w:val="9216CDA297ED470993CF470235048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A2A12-D492-4C97-A7C7-94D3A7AB93F1}"/>
</file>

<file path=customXml/itemProps2.xml><?xml version="1.0" encoding="utf-8"?>
<ds:datastoreItem xmlns:ds="http://schemas.openxmlformats.org/officeDocument/2006/customXml" ds:itemID="{A4690BF6-B9EC-467A-823E-069B4E34621C}"/>
</file>

<file path=customXml/itemProps3.xml><?xml version="1.0" encoding="utf-8"?>
<ds:datastoreItem xmlns:ds="http://schemas.openxmlformats.org/officeDocument/2006/customXml" ds:itemID="{67A2E1DB-1309-456B-AC1F-CFBA79471D63}"/>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1861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