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E493A83FC3479F8ACE90A86CC9C7E6"/>
        </w:placeholder>
        <w:text/>
      </w:sdtPr>
      <w:sdtEndPr/>
      <w:sdtContent>
        <w:p w:rsidRPr="009B062B" w:rsidR="00AF30DD" w:rsidP="00DA28CE" w:rsidRDefault="00AF30DD" w14:paraId="4A2242AC" w14:textId="77777777">
          <w:pPr>
            <w:pStyle w:val="Rubrik1"/>
            <w:spacing w:after="300"/>
          </w:pPr>
          <w:r w:rsidRPr="009B062B">
            <w:t>Förslag till riksdagsbeslut</w:t>
          </w:r>
        </w:p>
      </w:sdtContent>
    </w:sdt>
    <w:bookmarkStart w:name="_Hlk20310762" w:displacedByCustomXml="next" w:id="0"/>
    <w:sdt>
      <w:sdtPr>
        <w:alias w:val="Yrkande 1"/>
        <w:tag w:val="b0b4ac4d-e756-48af-8ee7-035516806e2a"/>
        <w:id w:val="1945730336"/>
        <w:lock w:val="sdtLocked"/>
      </w:sdtPr>
      <w:sdtEndPr/>
      <w:sdtContent>
        <w:p w:rsidR="008F1D78" w:rsidRDefault="00F7159C" w14:paraId="4A2242AD" w14:textId="3F5747FB">
          <w:pPr>
            <w:pStyle w:val="Frslagstext"/>
            <w:numPr>
              <w:ilvl w:val="0"/>
              <w:numId w:val="0"/>
            </w:numPr>
          </w:pPr>
          <w:r>
            <w:t>Riksdagen ställer sig bakom det som anförs i motionen om förläggning av KY-utbildningar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3D974C13F9BC480792F9A1538FC06B5C"/>
        </w:placeholder>
        <w:text/>
      </w:sdtPr>
      <w:sdtEndPr/>
      <w:sdtContent>
        <w:p w:rsidRPr="009B062B" w:rsidR="006D79C9" w:rsidP="00333E95" w:rsidRDefault="006D79C9" w14:paraId="4A2242AE" w14:textId="77777777">
          <w:pPr>
            <w:pStyle w:val="Rubrik1"/>
          </w:pPr>
          <w:r>
            <w:t>Motivering</w:t>
          </w:r>
        </w:p>
      </w:sdtContent>
    </w:sdt>
    <w:p w:rsidR="00BB6339" w:rsidP="000427B3" w:rsidRDefault="007C002C" w14:paraId="4A2242AF" w14:textId="3318B029">
      <w:pPr>
        <w:pStyle w:val="Normalutanindragellerluft"/>
      </w:pPr>
      <w:r>
        <w:t xml:space="preserve">Sverige står inför stora utmaningar med arbetskraft inför de kommande åren och inom många branscher och yrkeskategorier kommer det råda brist på kompetent personal. För Sjuhäradsbygden och Borås där textilindustri, </w:t>
      </w:r>
      <w:proofErr w:type="spellStart"/>
      <w:r>
        <w:t>it</w:t>
      </w:r>
      <w:r w:rsidR="00915989">
        <w:t>-</w:t>
      </w:r>
      <w:r>
        <w:t>verksamhet</w:t>
      </w:r>
      <w:proofErr w:type="spellEnd"/>
      <w:r>
        <w:t xml:space="preserve"> och logistik är viktiga </w:t>
      </w:r>
      <w:r w:rsidR="00915989">
        <w:t xml:space="preserve">för </w:t>
      </w:r>
      <w:r>
        <w:t>bygdens utveckling så behöver därför flera KY</w:t>
      </w:r>
      <w:r w:rsidR="00915989">
        <w:t>-</w:t>
      </w:r>
      <w:r>
        <w:t>utbildningar inom dessa områden förläggas till Borås. Idag sker inte alltid förläggningen av KY</w:t>
      </w:r>
      <w:r w:rsidR="00915989">
        <w:t>-</w:t>
      </w:r>
      <w:r>
        <w:t>utbildningar där de behövs utan förläggs till andra orter. Med ett annat sätt att förlägga dessa utbildningar och styra mot de orter som är i behov av dessa utbildningar så kan fler utbildas och bättre kvalitet kan uppnås. Du kan också som person kunna bo kvar och samtidigt studera på orten. Förläggs exempelvis fler KY</w:t>
      </w:r>
      <w:r w:rsidR="00915989">
        <w:t>-</w:t>
      </w:r>
      <w:r>
        <w:t xml:space="preserve">utbildningar till Borås inom framförallt </w:t>
      </w:r>
      <w:r w:rsidR="00915989">
        <w:t>it</w:t>
      </w:r>
      <w:r>
        <w:t xml:space="preserve"> och logistik kan samarbete ske med Borås högskola och flera vinster kan på detta sätt uppnås. Regeringen bör därför snarast utreda möjligheten för ansvarig myndighet att på ett enklare sätt fördela och genomföra KY på fler ställen runt om i landet och också kunna styra behovet av olika utbildningar mot rätt re</w:t>
      </w:r>
      <w:r w:rsidR="00835C8A">
        <w:t xml:space="preserve">gion där behoven är som störst inom olika yrkeskategorier. Det bör också i utredningen framgå hur </w:t>
      </w:r>
      <w:r w:rsidR="00915989">
        <w:t>m</w:t>
      </w:r>
      <w:r w:rsidR="00835C8A">
        <w:t xml:space="preserve">an samverkar med berörda kommuner för att se till att utbildningarna hamnar rätt geografiskt runt om i landet. </w:t>
      </w:r>
    </w:p>
    <w:bookmarkStart w:name="_GoBack" w:displacedByCustomXml="next" w:id="2"/>
    <w:bookmarkEnd w:displacedByCustomXml="next" w:id="2"/>
    <w:sdt>
      <w:sdtPr>
        <w:rPr>
          <w:i/>
          <w:noProof/>
        </w:rPr>
        <w:alias w:val="CC_Underskrifter"/>
        <w:tag w:val="CC_Underskrifter"/>
        <w:id w:val="583496634"/>
        <w:lock w:val="sdtContentLocked"/>
        <w:placeholder>
          <w:docPart w:val="93BC6E498F3E482C83275214CCC82DED"/>
        </w:placeholder>
      </w:sdtPr>
      <w:sdtEndPr>
        <w:rPr>
          <w:i w:val="0"/>
          <w:noProof w:val="0"/>
        </w:rPr>
      </w:sdtEndPr>
      <w:sdtContent>
        <w:p w:rsidR="00C95129" w:rsidP="00C95129" w:rsidRDefault="00C95129" w14:paraId="4A2242B0" w14:textId="77777777"/>
        <w:p w:rsidRPr="008E0FE2" w:rsidR="004801AC" w:rsidP="00C95129" w:rsidRDefault="000427B3" w14:paraId="4A2242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456CB2" w:rsidRDefault="00456CB2" w14:paraId="4A2242B5" w14:textId="77777777"/>
    <w:sectPr w:rsidR="00456C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242B7" w14:textId="77777777" w:rsidR="00F41C8E" w:rsidRDefault="00F41C8E" w:rsidP="000C1CAD">
      <w:pPr>
        <w:spacing w:line="240" w:lineRule="auto"/>
      </w:pPr>
      <w:r>
        <w:separator/>
      </w:r>
    </w:p>
  </w:endnote>
  <w:endnote w:type="continuationSeparator" w:id="0">
    <w:p w14:paraId="4A2242B8" w14:textId="77777777" w:rsidR="00F41C8E" w:rsidRDefault="00F41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4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4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51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42C6" w14:textId="77777777" w:rsidR="00262EA3" w:rsidRPr="00C95129" w:rsidRDefault="00262EA3" w:rsidP="00C951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42B5" w14:textId="77777777" w:rsidR="00F41C8E" w:rsidRDefault="00F41C8E" w:rsidP="000C1CAD">
      <w:pPr>
        <w:spacing w:line="240" w:lineRule="auto"/>
      </w:pPr>
      <w:r>
        <w:separator/>
      </w:r>
    </w:p>
  </w:footnote>
  <w:footnote w:type="continuationSeparator" w:id="0">
    <w:p w14:paraId="4A2242B6" w14:textId="77777777" w:rsidR="00F41C8E" w:rsidRDefault="00F41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224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2242C8" wp14:anchorId="4A224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27B3" w14:paraId="4A2242CB" w14:textId="77777777">
                          <w:pPr>
                            <w:jc w:val="right"/>
                          </w:pPr>
                          <w:sdt>
                            <w:sdtPr>
                              <w:alias w:val="CC_Noformat_Partikod"/>
                              <w:tag w:val="CC_Noformat_Partikod"/>
                              <w:id w:val="-53464382"/>
                              <w:placeholder>
                                <w:docPart w:val="8DB8D9B623F04A4FAD357A4C08300A06"/>
                              </w:placeholder>
                              <w:text/>
                            </w:sdtPr>
                            <w:sdtEndPr/>
                            <w:sdtContent>
                              <w:r w:rsidR="00F41C8E">
                                <w:t>C</w:t>
                              </w:r>
                            </w:sdtContent>
                          </w:sdt>
                          <w:sdt>
                            <w:sdtPr>
                              <w:alias w:val="CC_Noformat_Partinummer"/>
                              <w:tag w:val="CC_Noformat_Partinummer"/>
                              <w:id w:val="-1709555926"/>
                              <w:placeholder>
                                <w:docPart w:val="8DD6119B058245F88A267E13B094F9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242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27B3" w14:paraId="4A2242CB" w14:textId="77777777">
                    <w:pPr>
                      <w:jc w:val="right"/>
                    </w:pPr>
                    <w:sdt>
                      <w:sdtPr>
                        <w:alias w:val="CC_Noformat_Partikod"/>
                        <w:tag w:val="CC_Noformat_Partikod"/>
                        <w:id w:val="-53464382"/>
                        <w:placeholder>
                          <w:docPart w:val="8DB8D9B623F04A4FAD357A4C08300A06"/>
                        </w:placeholder>
                        <w:text/>
                      </w:sdtPr>
                      <w:sdtEndPr/>
                      <w:sdtContent>
                        <w:r w:rsidR="00F41C8E">
                          <w:t>C</w:t>
                        </w:r>
                      </w:sdtContent>
                    </w:sdt>
                    <w:sdt>
                      <w:sdtPr>
                        <w:alias w:val="CC_Noformat_Partinummer"/>
                        <w:tag w:val="CC_Noformat_Partinummer"/>
                        <w:id w:val="-1709555926"/>
                        <w:placeholder>
                          <w:docPart w:val="8DD6119B058245F88A267E13B094F9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224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2242BB" w14:textId="77777777">
    <w:pPr>
      <w:jc w:val="right"/>
    </w:pPr>
  </w:p>
  <w:p w:rsidR="00262EA3" w:rsidP="00776B74" w:rsidRDefault="00262EA3" w14:paraId="4A2242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27B3" w14:paraId="4A2242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2242CA" wp14:anchorId="4A224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27B3" w14:paraId="4A2242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C8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27B3" w14:paraId="4A2242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27B3" w14:paraId="4A2242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w:t>
        </w:r>
      </w:sdtContent>
    </w:sdt>
  </w:p>
  <w:p w:rsidR="00262EA3" w:rsidP="00E03A3D" w:rsidRDefault="000427B3" w14:paraId="4A2242C3"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F7159C" w14:paraId="4A2242C4" w14:textId="05E78367">
        <w:pPr>
          <w:pStyle w:val="FSHRub2"/>
        </w:pPr>
        <w:r>
          <w:t>Förläggning av KY-utbildningar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A2242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1C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6A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B3"/>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FD"/>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E81"/>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B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02C"/>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C8A"/>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59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D78"/>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98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29"/>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7A"/>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8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9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2242AB"/>
  <w15:chartTrackingRefBased/>
  <w15:docId w15:val="{DE80EDFF-2A30-4A60-A636-0D99E44A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E493A83FC3479F8ACE90A86CC9C7E6"/>
        <w:category>
          <w:name w:val="Allmänt"/>
          <w:gallery w:val="placeholder"/>
        </w:category>
        <w:types>
          <w:type w:val="bbPlcHdr"/>
        </w:types>
        <w:behaviors>
          <w:behavior w:val="content"/>
        </w:behaviors>
        <w:guid w:val="{D2413D8D-E929-4E0A-8F28-B9FE90A9A3B1}"/>
      </w:docPartPr>
      <w:docPartBody>
        <w:p w:rsidR="00C14BDB" w:rsidRDefault="00C14BDB">
          <w:pPr>
            <w:pStyle w:val="EAE493A83FC3479F8ACE90A86CC9C7E6"/>
          </w:pPr>
          <w:r w:rsidRPr="005A0A93">
            <w:rPr>
              <w:rStyle w:val="Platshllartext"/>
            </w:rPr>
            <w:t>Förslag till riksdagsbeslut</w:t>
          </w:r>
        </w:p>
      </w:docPartBody>
    </w:docPart>
    <w:docPart>
      <w:docPartPr>
        <w:name w:val="3D974C13F9BC480792F9A1538FC06B5C"/>
        <w:category>
          <w:name w:val="Allmänt"/>
          <w:gallery w:val="placeholder"/>
        </w:category>
        <w:types>
          <w:type w:val="bbPlcHdr"/>
        </w:types>
        <w:behaviors>
          <w:behavior w:val="content"/>
        </w:behaviors>
        <w:guid w:val="{9B4042A5-CCDA-4EE4-9EF7-0A567DCD5558}"/>
      </w:docPartPr>
      <w:docPartBody>
        <w:p w:rsidR="00C14BDB" w:rsidRDefault="00C14BDB">
          <w:pPr>
            <w:pStyle w:val="3D974C13F9BC480792F9A1538FC06B5C"/>
          </w:pPr>
          <w:r w:rsidRPr="005A0A93">
            <w:rPr>
              <w:rStyle w:val="Platshllartext"/>
            </w:rPr>
            <w:t>Motivering</w:t>
          </w:r>
        </w:p>
      </w:docPartBody>
    </w:docPart>
    <w:docPart>
      <w:docPartPr>
        <w:name w:val="8DB8D9B623F04A4FAD357A4C08300A06"/>
        <w:category>
          <w:name w:val="Allmänt"/>
          <w:gallery w:val="placeholder"/>
        </w:category>
        <w:types>
          <w:type w:val="bbPlcHdr"/>
        </w:types>
        <w:behaviors>
          <w:behavior w:val="content"/>
        </w:behaviors>
        <w:guid w:val="{EE87225D-9022-48D0-802B-0C228444AB33}"/>
      </w:docPartPr>
      <w:docPartBody>
        <w:p w:rsidR="00C14BDB" w:rsidRDefault="00C14BDB">
          <w:pPr>
            <w:pStyle w:val="8DB8D9B623F04A4FAD357A4C08300A06"/>
          </w:pPr>
          <w:r>
            <w:rPr>
              <w:rStyle w:val="Platshllartext"/>
            </w:rPr>
            <w:t xml:space="preserve"> </w:t>
          </w:r>
        </w:p>
      </w:docPartBody>
    </w:docPart>
    <w:docPart>
      <w:docPartPr>
        <w:name w:val="8DD6119B058245F88A267E13B094F964"/>
        <w:category>
          <w:name w:val="Allmänt"/>
          <w:gallery w:val="placeholder"/>
        </w:category>
        <w:types>
          <w:type w:val="bbPlcHdr"/>
        </w:types>
        <w:behaviors>
          <w:behavior w:val="content"/>
        </w:behaviors>
        <w:guid w:val="{8BFCFDC7-D6CF-4E29-8764-9BF4BE516ED3}"/>
      </w:docPartPr>
      <w:docPartBody>
        <w:p w:rsidR="00C14BDB" w:rsidRDefault="00C14BDB">
          <w:pPr>
            <w:pStyle w:val="8DD6119B058245F88A267E13B094F964"/>
          </w:pPr>
          <w:r>
            <w:t xml:space="preserve"> </w:t>
          </w:r>
        </w:p>
      </w:docPartBody>
    </w:docPart>
    <w:docPart>
      <w:docPartPr>
        <w:name w:val="93BC6E498F3E482C83275214CCC82DED"/>
        <w:category>
          <w:name w:val="Allmänt"/>
          <w:gallery w:val="placeholder"/>
        </w:category>
        <w:types>
          <w:type w:val="bbPlcHdr"/>
        </w:types>
        <w:behaviors>
          <w:behavior w:val="content"/>
        </w:behaviors>
        <w:guid w:val="{2F952933-2165-4679-83A6-C8EC3C0D19A7}"/>
      </w:docPartPr>
      <w:docPartBody>
        <w:p w:rsidR="002000CF" w:rsidRDefault="00200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DB"/>
    <w:rsid w:val="002000CF"/>
    <w:rsid w:val="00C14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493A83FC3479F8ACE90A86CC9C7E6">
    <w:name w:val="EAE493A83FC3479F8ACE90A86CC9C7E6"/>
  </w:style>
  <w:style w:type="paragraph" w:customStyle="1" w:styleId="8CEFE67E7146477393A2053D665FF803">
    <w:name w:val="8CEFE67E7146477393A2053D665FF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F7C1906D474D058CC608DF0780B8CC">
    <w:name w:val="C0F7C1906D474D058CC608DF0780B8CC"/>
  </w:style>
  <w:style w:type="paragraph" w:customStyle="1" w:styleId="3D974C13F9BC480792F9A1538FC06B5C">
    <w:name w:val="3D974C13F9BC480792F9A1538FC06B5C"/>
  </w:style>
  <w:style w:type="paragraph" w:customStyle="1" w:styleId="786BAAF0167747B4A87A5336B78D3A0E">
    <w:name w:val="786BAAF0167747B4A87A5336B78D3A0E"/>
  </w:style>
  <w:style w:type="paragraph" w:customStyle="1" w:styleId="870D805719F6487DA86F0317C72C62F5">
    <w:name w:val="870D805719F6487DA86F0317C72C62F5"/>
  </w:style>
  <w:style w:type="paragraph" w:customStyle="1" w:styleId="8DB8D9B623F04A4FAD357A4C08300A06">
    <w:name w:val="8DB8D9B623F04A4FAD357A4C08300A06"/>
  </w:style>
  <w:style w:type="paragraph" w:customStyle="1" w:styleId="8DD6119B058245F88A267E13B094F964">
    <w:name w:val="8DD6119B058245F88A267E13B094F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25296-DAC8-4A36-957D-4671B4F68450}"/>
</file>

<file path=customXml/itemProps2.xml><?xml version="1.0" encoding="utf-8"?>
<ds:datastoreItem xmlns:ds="http://schemas.openxmlformats.org/officeDocument/2006/customXml" ds:itemID="{35938384-54EF-48D8-A463-30BAD5B8CCC6}"/>
</file>

<file path=customXml/itemProps3.xml><?xml version="1.0" encoding="utf-8"?>
<ds:datastoreItem xmlns:ds="http://schemas.openxmlformats.org/officeDocument/2006/customXml" ds:itemID="{4404032A-4B55-4D20-A7BD-E9646D2AF021}"/>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1257</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Förläggning av KY utbildningar</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