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D13CBB" w:rsidRPr="00D13CBB" w:rsidRDefault="00194D82" w:rsidP="00D13CBB">
            <w:pPr>
              <w:framePr w:w="5035" w:h="1644" w:wrap="notBeside" w:vAnchor="page" w:hAnchor="page" w:x="6573" w:y="721"/>
            </w:pPr>
            <w:r>
              <w:t xml:space="preserve">Dnr </w:t>
            </w:r>
            <w:r w:rsidR="00D13CBB" w:rsidRPr="00B64DDF">
              <w:rPr>
                <w:rFonts w:ascii="Calibri" w:eastAsia="Calibri" w:hAnsi="Calibri"/>
                <w:color w:val="000000"/>
                <w:sz w:val="22"/>
                <w:szCs w:val="22"/>
                <w:lang w:eastAsia="sv-SE"/>
              </w:rPr>
              <w:t xml:space="preserve"> </w:t>
            </w:r>
            <w:r w:rsidR="00D13CBB" w:rsidRPr="00D13CBB">
              <w:t>Ju2016/05284/POL</w:t>
            </w:r>
          </w:p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155587" w:rsidRPr="00155587" w:rsidRDefault="00155587" w:rsidP="00155587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194D8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2D77A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94D82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94D82" w:rsidP="00194D8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2D77A7">
        <w:t>2014/15</w:t>
      </w:r>
      <w:r w:rsidR="00C658A8">
        <w:t>:</w:t>
      </w:r>
      <w:r w:rsidR="00D354E6">
        <w:t>1462</w:t>
      </w:r>
      <w:r w:rsidR="00D748FB">
        <w:t xml:space="preserve"> </w:t>
      </w:r>
      <w:r w:rsidR="00C658A8">
        <w:t xml:space="preserve">av </w:t>
      </w:r>
      <w:r w:rsidR="00D354E6" w:rsidRPr="00D354E6">
        <w:t>Gunilla Nordgren (M) Sänkta krav för ant</w:t>
      </w:r>
      <w:r w:rsidR="00D354E6" w:rsidRPr="00D354E6">
        <w:t>a</w:t>
      </w:r>
      <w:r w:rsidR="00D354E6" w:rsidRPr="00D354E6">
        <w:t>gande på polisutbildningen</w:t>
      </w:r>
    </w:p>
    <w:p w:rsidR="006E4E11" w:rsidRDefault="006E4E11">
      <w:pPr>
        <w:pStyle w:val="RKnormal"/>
      </w:pPr>
    </w:p>
    <w:p w:rsidR="00194D82" w:rsidRDefault="00D354E6" w:rsidP="00D40369">
      <w:pPr>
        <w:pStyle w:val="RKnormal"/>
      </w:pPr>
      <w:r>
        <w:t>Gunilla Nordgren</w:t>
      </w:r>
      <w:r w:rsidR="00194D82">
        <w:t xml:space="preserve"> har frågat </w:t>
      </w:r>
      <w:r>
        <w:t xml:space="preserve">mig </w:t>
      </w:r>
      <w:r w:rsidR="00194D82">
        <w:t xml:space="preserve">om </w:t>
      </w:r>
      <w:r w:rsidR="00D40369">
        <w:t>jag a</w:t>
      </w:r>
      <w:r w:rsidR="00D40369" w:rsidRPr="00D40369">
        <w:t>vser att vidta några åtgärder med anle</w:t>
      </w:r>
      <w:r w:rsidR="00D40369">
        <w:t>d</w:t>
      </w:r>
      <w:r w:rsidR="00D40369" w:rsidRPr="00D40369">
        <w:t>ning av att man avser att sänka kraven för antagn</w:t>
      </w:r>
      <w:r w:rsidR="00D40369">
        <w:t>ing</w:t>
      </w:r>
      <w:r w:rsidR="00D40369" w:rsidRPr="00D40369">
        <w:t xml:space="preserve"> till poli</w:t>
      </w:r>
      <w:r w:rsidR="00D40369" w:rsidRPr="00D40369">
        <w:t>s</w:t>
      </w:r>
      <w:r w:rsidR="00D40369" w:rsidRPr="00D40369">
        <w:t>utbildningen</w:t>
      </w:r>
      <w:r w:rsidR="00D40369">
        <w:t>.</w:t>
      </w:r>
    </w:p>
    <w:p w:rsidR="00C658A8" w:rsidRDefault="00C658A8">
      <w:pPr>
        <w:pStyle w:val="RKnormal"/>
      </w:pPr>
    </w:p>
    <w:p w:rsidR="00435483" w:rsidRPr="001C7C5C" w:rsidRDefault="00D354E6" w:rsidP="00227472">
      <w:pPr>
        <w:pStyle w:val="RKnormal"/>
      </w:pPr>
      <w:r w:rsidRPr="00D354E6">
        <w:t xml:space="preserve">Polismyndigheten </w:t>
      </w:r>
      <w:r w:rsidR="00EC304B">
        <w:t>tillämpar sedan</w:t>
      </w:r>
      <w:r w:rsidRPr="00D354E6">
        <w:t xml:space="preserve"> </w:t>
      </w:r>
      <w:r w:rsidR="00071146">
        <w:t>hösten 2015 en ändrad antagningspr</w:t>
      </w:r>
      <w:r w:rsidR="00071146">
        <w:t>o</w:t>
      </w:r>
      <w:r w:rsidR="00071146">
        <w:t>cess</w:t>
      </w:r>
      <w:r w:rsidR="00212508">
        <w:t xml:space="preserve"> så </w:t>
      </w:r>
      <w:r w:rsidR="008A68A8">
        <w:t xml:space="preserve">att </w:t>
      </w:r>
      <w:r w:rsidR="00EC304B">
        <w:t xml:space="preserve">även </w:t>
      </w:r>
      <w:r w:rsidR="00071146">
        <w:t>sökande</w:t>
      </w:r>
      <w:r w:rsidR="00EC304B">
        <w:t xml:space="preserve"> </w:t>
      </w:r>
      <w:r w:rsidR="008A68A8">
        <w:t xml:space="preserve">med lägre resultat i begåvningstesterna ska kunna gå vidare till intervjuer och </w:t>
      </w:r>
      <w:r w:rsidR="00DB320C">
        <w:t xml:space="preserve">övriga </w:t>
      </w:r>
      <w:r w:rsidR="008A68A8">
        <w:t>test</w:t>
      </w:r>
      <w:r w:rsidR="00DB320C">
        <w:t>er</w:t>
      </w:r>
      <w:r w:rsidR="00212508">
        <w:t>, som till exempel psyk</w:t>
      </w:r>
      <w:r w:rsidR="00212508">
        <w:t>o</w:t>
      </w:r>
      <w:r w:rsidR="00212508">
        <w:t xml:space="preserve">logintervju och personlighetstest. </w:t>
      </w:r>
      <w:r w:rsidRPr="00D354E6">
        <w:t>Orsaken till förändring</w:t>
      </w:r>
      <w:r w:rsidR="00435483">
        <w:t>en</w:t>
      </w:r>
      <w:r w:rsidRPr="00D354E6">
        <w:t xml:space="preserve"> är enligt P</w:t>
      </w:r>
      <w:r w:rsidRPr="00D354E6">
        <w:t>o</w:t>
      </w:r>
      <w:r w:rsidRPr="00D354E6">
        <w:t>lismyndigheten att man vill få ett bredare urval och inte diskvalificera duktiga sökande för tidigt i processen.</w:t>
      </w:r>
      <w:r w:rsidR="001C7C5C">
        <w:t xml:space="preserve"> </w:t>
      </w:r>
      <w:r w:rsidR="00E2471D">
        <w:t>Förändringarna</w:t>
      </w:r>
      <w:r w:rsidRPr="00D354E6">
        <w:t xml:space="preserve"> har skett i sama</w:t>
      </w:r>
      <w:r w:rsidRPr="00D354E6">
        <w:t>r</w:t>
      </w:r>
      <w:r w:rsidRPr="00D354E6">
        <w:t>bete med Rekryteringsmyndigheten</w:t>
      </w:r>
      <w:r w:rsidR="00435483">
        <w:t xml:space="preserve"> och ligger i linje med </w:t>
      </w:r>
      <w:r w:rsidR="00435483" w:rsidRPr="001C7C5C">
        <w:t>Polisutbil</w:t>
      </w:r>
      <w:r w:rsidR="00435483" w:rsidRPr="001C7C5C">
        <w:t>d</w:t>
      </w:r>
      <w:r w:rsidR="00435483" w:rsidRPr="001C7C5C">
        <w:t>ningsutredningen</w:t>
      </w:r>
      <w:r w:rsidR="00435483">
        <w:t>s betänkande</w:t>
      </w:r>
      <w:r w:rsidR="001F4850">
        <w:t xml:space="preserve"> (</w:t>
      </w:r>
      <w:r w:rsidR="001F4850" w:rsidRPr="001F4850">
        <w:t>SOU 2016:39</w:t>
      </w:r>
      <w:r w:rsidR="001F4850">
        <w:t xml:space="preserve">) som </w:t>
      </w:r>
      <w:r w:rsidR="00EC304B">
        <w:t>nu</w:t>
      </w:r>
      <w:r w:rsidR="001F4850">
        <w:t xml:space="preserve"> bereds inom</w:t>
      </w:r>
      <w:r w:rsidR="00212508">
        <w:t xml:space="preserve"> </w:t>
      </w:r>
      <w:r w:rsidR="001F4850">
        <w:t>R</w:t>
      </w:r>
      <w:r w:rsidR="001F4850">
        <w:t>e</w:t>
      </w:r>
      <w:r w:rsidR="001F4850">
        <w:t>gering</w:t>
      </w:r>
      <w:r w:rsidR="001F4850">
        <w:t>s</w:t>
      </w:r>
      <w:r w:rsidR="001F4850">
        <w:t>kansliet.</w:t>
      </w:r>
      <w:r w:rsidR="00435483">
        <w:t xml:space="preserve"> </w:t>
      </w:r>
    </w:p>
    <w:p w:rsidR="00435483" w:rsidRDefault="00435483" w:rsidP="00435483">
      <w:pPr>
        <w:pStyle w:val="RKnormal"/>
      </w:pPr>
    </w:p>
    <w:p w:rsidR="00D354E6" w:rsidRPr="00D354E6" w:rsidRDefault="00D354E6" w:rsidP="00D354E6">
      <w:pPr>
        <w:pStyle w:val="RKnormal"/>
      </w:pPr>
      <w:r w:rsidRPr="00D354E6">
        <w:t xml:space="preserve">Enligt Polismyndigheten har den psykiska stabiliteten, den sociala och </w:t>
      </w:r>
      <w:r w:rsidR="00E2471D">
        <w:t xml:space="preserve">den </w:t>
      </w:r>
      <w:r w:rsidRPr="00D354E6">
        <w:t>fysiska förmågan stor betydelse</w:t>
      </w:r>
      <w:r w:rsidR="008A68A8">
        <w:t xml:space="preserve"> i antagningen</w:t>
      </w:r>
      <w:r w:rsidRPr="00D354E6">
        <w:t xml:space="preserve">. Polismyndigheten </w:t>
      </w:r>
      <w:r w:rsidR="008A68A8">
        <w:t>gör bedömningen</w:t>
      </w:r>
      <w:r w:rsidRPr="00D354E6">
        <w:t xml:space="preserve"> att de sänkta </w:t>
      </w:r>
      <w:r w:rsidR="00E2471D">
        <w:t>resultat</w:t>
      </w:r>
      <w:r w:rsidRPr="00D354E6">
        <w:t xml:space="preserve">kraven </w:t>
      </w:r>
      <w:r w:rsidR="00E2471D">
        <w:t>på b</w:t>
      </w:r>
      <w:r w:rsidR="00E2471D">
        <w:t>e</w:t>
      </w:r>
      <w:r w:rsidR="00E2471D">
        <w:t xml:space="preserve">gåvningstesterna </w:t>
      </w:r>
      <w:r w:rsidRPr="00D354E6">
        <w:t>inte riskerar att sänka kvaliteten</w:t>
      </w:r>
      <w:r w:rsidR="001C7C5C">
        <w:t xml:space="preserve"> på framt</w:t>
      </w:r>
      <w:r w:rsidR="001C7C5C">
        <w:t>i</w:t>
      </w:r>
      <w:r w:rsidR="001C7C5C">
        <w:t>dens poliser och att kraven vid en</w:t>
      </w:r>
      <w:r w:rsidR="00435483">
        <w:t xml:space="preserve"> </w:t>
      </w:r>
      <w:r w:rsidR="001C7C5C">
        <w:t>internationell jämförelse är höga.</w:t>
      </w:r>
    </w:p>
    <w:p w:rsidR="00D354E6" w:rsidRDefault="00D354E6" w:rsidP="00D354E6">
      <w:pPr>
        <w:pStyle w:val="RKnormal"/>
      </w:pPr>
    </w:p>
    <w:p w:rsidR="001C7C5C" w:rsidRPr="00D354E6" w:rsidRDefault="00D354E6" w:rsidP="00D354E6">
      <w:pPr>
        <w:pStyle w:val="RKnormal"/>
      </w:pPr>
      <w:r w:rsidRPr="00D354E6">
        <w:t xml:space="preserve">Det är Polismyndighetens ansvar att </w:t>
      </w:r>
      <w:r w:rsidR="00435483" w:rsidRPr="00D354E6">
        <w:t>ha en objektiv, transparent och kv</w:t>
      </w:r>
      <w:r w:rsidR="00435483" w:rsidRPr="00D354E6">
        <w:t>a</w:t>
      </w:r>
      <w:r w:rsidR="00435483" w:rsidRPr="00D354E6">
        <w:t>litativ antagningsprocess</w:t>
      </w:r>
      <w:r w:rsidR="00435483">
        <w:t xml:space="preserve"> som </w:t>
      </w:r>
      <w:r w:rsidRPr="00D354E6">
        <w:t>säkerställ</w:t>
      </w:r>
      <w:r w:rsidR="00435483">
        <w:t>er</w:t>
      </w:r>
      <w:r w:rsidRPr="00D354E6">
        <w:t xml:space="preserve"> att </w:t>
      </w:r>
      <w:r w:rsidR="00EC304B">
        <w:t>antagna</w:t>
      </w:r>
      <w:r w:rsidRPr="00D354E6">
        <w:t xml:space="preserve"> till polisutbildnin</w:t>
      </w:r>
      <w:r w:rsidRPr="00D354E6">
        <w:t>g</w:t>
      </w:r>
      <w:r w:rsidRPr="00D354E6">
        <w:t>en är lämpliga och håller en tillräckligt hög nivå.</w:t>
      </w:r>
      <w:r w:rsidR="00435483">
        <w:t xml:space="preserve"> </w:t>
      </w:r>
      <w:r w:rsidR="001C7C5C" w:rsidRPr="001C7C5C">
        <w:t xml:space="preserve">Jag fortsätter att på olika sätt följa Polismyndighetens arbete med </w:t>
      </w:r>
      <w:r w:rsidR="001C7C5C">
        <w:t>rekrytering</w:t>
      </w:r>
      <w:r w:rsidR="001C7C5C">
        <w:t>s</w:t>
      </w:r>
      <w:r w:rsidR="001C7C5C" w:rsidRPr="001C7C5C">
        <w:t>frågor</w:t>
      </w:r>
      <w:r w:rsidR="001C7C5C">
        <w:t>na.</w:t>
      </w:r>
    </w:p>
    <w:p w:rsidR="00D354E6" w:rsidRPr="00D354E6" w:rsidRDefault="00D354E6" w:rsidP="00D354E6">
      <w:pPr>
        <w:pStyle w:val="RKnormal"/>
      </w:pPr>
    </w:p>
    <w:p w:rsidR="00C658A8" w:rsidRDefault="00C658A8" w:rsidP="00194D82">
      <w:pPr>
        <w:pStyle w:val="RKnormal"/>
      </w:pPr>
    </w:p>
    <w:p w:rsidR="00194D82" w:rsidRDefault="00C94F44">
      <w:pPr>
        <w:pStyle w:val="RKnormal"/>
      </w:pPr>
      <w:r>
        <w:t>Stockholm den 4 augusti 2016</w:t>
      </w:r>
    </w:p>
    <w:p w:rsidR="00194D82" w:rsidRDefault="00194D82">
      <w:pPr>
        <w:pStyle w:val="RKnormal"/>
      </w:pPr>
    </w:p>
    <w:p w:rsidR="00194D82" w:rsidRDefault="00194D82">
      <w:pPr>
        <w:pStyle w:val="RKnormal"/>
      </w:pPr>
    </w:p>
    <w:p w:rsidR="001515C7" w:rsidRDefault="001515C7">
      <w:pPr>
        <w:pStyle w:val="RKnormal"/>
      </w:pPr>
    </w:p>
    <w:p w:rsidR="006E4E11" w:rsidRDefault="002D77A7">
      <w:pPr>
        <w:pStyle w:val="RKnormal"/>
      </w:pPr>
      <w:r>
        <w:t>Anders Ygeman</w:t>
      </w:r>
    </w:p>
    <w:sectPr w:rsidR="006E4E11" w:rsidSect="001F4850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851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951" w:rsidRDefault="00961951">
      <w:r>
        <w:separator/>
      </w:r>
    </w:p>
  </w:endnote>
  <w:endnote w:type="continuationSeparator" w:id="0">
    <w:p w:rsidR="00961951" w:rsidRDefault="0096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951" w:rsidRDefault="00961951">
      <w:r>
        <w:separator/>
      </w:r>
    </w:p>
  </w:footnote>
  <w:footnote w:type="continuationSeparator" w:id="0">
    <w:p w:rsidR="00961951" w:rsidRDefault="00961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82573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1250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2573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25738" w:rsidRDefault="0082573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25738" w:rsidRDefault="00825738">
          <w:pPr>
            <w:pStyle w:val="Sidhuvud"/>
            <w:ind w:right="360"/>
          </w:pPr>
        </w:p>
      </w:tc>
      <w:tc>
        <w:tcPr>
          <w:tcW w:w="1525" w:type="dxa"/>
        </w:tcPr>
        <w:p w:rsidR="00825738" w:rsidRDefault="00825738">
          <w:pPr>
            <w:pStyle w:val="Sidhuvud"/>
            <w:ind w:right="360"/>
          </w:pPr>
        </w:p>
      </w:tc>
    </w:tr>
  </w:tbl>
  <w:p w:rsidR="00825738" w:rsidRDefault="0082573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82573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2573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25738" w:rsidRDefault="0082573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25738" w:rsidRDefault="00825738">
          <w:pPr>
            <w:pStyle w:val="Sidhuvud"/>
            <w:ind w:right="360"/>
          </w:pPr>
        </w:p>
      </w:tc>
      <w:tc>
        <w:tcPr>
          <w:tcW w:w="1525" w:type="dxa"/>
        </w:tcPr>
        <w:p w:rsidR="00825738" w:rsidRDefault="00825738">
          <w:pPr>
            <w:pStyle w:val="Sidhuvud"/>
            <w:ind w:right="360"/>
          </w:pPr>
        </w:p>
      </w:tc>
    </w:tr>
  </w:tbl>
  <w:p w:rsidR="00825738" w:rsidRDefault="0082573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F7482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7007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00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5738" w:rsidRDefault="0082573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25738" w:rsidRDefault="00825738">
    <w:pPr>
      <w:rPr>
        <w:rFonts w:ascii="TradeGothic" w:hAnsi="TradeGothic"/>
        <w:b/>
        <w:bCs/>
        <w:spacing w:val="12"/>
        <w:sz w:val="22"/>
      </w:rPr>
    </w:pPr>
  </w:p>
  <w:p w:rsidR="00825738" w:rsidRDefault="0082573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25738" w:rsidRDefault="00825738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0D7E"/>
    <w:multiLevelType w:val="hybridMultilevel"/>
    <w:tmpl w:val="78DC173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0C0802"/>
    <w:multiLevelType w:val="hybridMultilevel"/>
    <w:tmpl w:val="4C1896A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82"/>
    <w:rsid w:val="00011896"/>
    <w:rsid w:val="00012376"/>
    <w:rsid w:val="000134C3"/>
    <w:rsid w:val="00071146"/>
    <w:rsid w:val="000E05DA"/>
    <w:rsid w:val="000E14E1"/>
    <w:rsid w:val="0013506A"/>
    <w:rsid w:val="00150384"/>
    <w:rsid w:val="001515C7"/>
    <w:rsid w:val="00155587"/>
    <w:rsid w:val="00155D33"/>
    <w:rsid w:val="001805B7"/>
    <w:rsid w:val="00194D82"/>
    <w:rsid w:val="001A28E6"/>
    <w:rsid w:val="001C7C5C"/>
    <w:rsid w:val="001F4850"/>
    <w:rsid w:val="00212508"/>
    <w:rsid w:val="00227472"/>
    <w:rsid w:val="00286BC5"/>
    <w:rsid w:val="002D77A7"/>
    <w:rsid w:val="003135D0"/>
    <w:rsid w:val="00323342"/>
    <w:rsid w:val="003A72D8"/>
    <w:rsid w:val="003F32F8"/>
    <w:rsid w:val="00435483"/>
    <w:rsid w:val="004A328D"/>
    <w:rsid w:val="00514D1C"/>
    <w:rsid w:val="005A3A64"/>
    <w:rsid w:val="00664F26"/>
    <w:rsid w:val="006E4E11"/>
    <w:rsid w:val="00711CC3"/>
    <w:rsid w:val="007242A3"/>
    <w:rsid w:val="00733C31"/>
    <w:rsid w:val="00781120"/>
    <w:rsid w:val="00825738"/>
    <w:rsid w:val="00864966"/>
    <w:rsid w:val="008A68A8"/>
    <w:rsid w:val="008E0EEA"/>
    <w:rsid w:val="00904995"/>
    <w:rsid w:val="00961951"/>
    <w:rsid w:val="00967FD4"/>
    <w:rsid w:val="009F37ED"/>
    <w:rsid w:val="009F3DC4"/>
    <w:rsid w:val="009F502E"/>
    <w:rsid w:val="00B64DDF"/>
    <w:rsid w:val="00BA5809"/>
    <w:rsid w:val="00C658A8"/>
    <w:rsid w:val="00C77CD0"/>
    <w:rsid w:val="00C818AD"/>
    <w:rsid w:val="00C94EB5"/>
    <w:rsid w:val="00C94F44"/>
    <w:rsid w:val="00CE6420"/>
    <w:rsid w:val="00D13CBB"/>
    <w:rsid w:val="00D354E6"/>
    <w:rsid w:val="00D40369"/>
    <w:rsid w:val="00D55F36"/>
    <w:rsid w:val="00D748FB"/>
    <w:rsid w:val="00D86DB9"/>
    <w:rsid w:val="00DB320C"/>
    <w:rsid w:val="00DC5541"/>
    <w:rsid w:val="00E2471D"/>
    <w:rsid w:val="00E6044A"/>
    <w:rsid w:val="00EC25F9"/>
    <w:rsid w:val="00EC304B"/>
    <w:rsid w:val="00F15B18"/>
    <w:rsid w:val="00F74820"/>
    <w:rsid w:val="00FE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C8667C-B840-4430-8CC9-D8DD1BF7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D354E6"/>
    <w:pPr>
      <w:ind w:left="1304"/>
    </w:pPr>
  </w:style>
  <w:style w:type="paragraph" w:styleId="Ballongtext">
    <w:name w:val="Balloon Text"/>
    <w:basedOn w:val="Normal"/>
    <w:link w:val="BallongtextChar"/>
    <w:rsid w:val="004354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43548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rsid w:val="00227472"/>
    <w:rPr>
      <w:sz w:val="16"/>
      <w:szCs w:val="16"/>
    </w:rPr>
  </w:style>
  <w:style w:type="paragraph" w:styleId="Kommentarer">
    <w:name w:val="annotation text"/>
    <w:basedOn w:val="Normal"/>
    <w:link w:val="KommentarerChar"/>
    <w:rsid w:val="00227472"/>
    <w:rPr>
      <w:sz w:val="20"/>
    </w:rPr>
  </w:style>
  <w:style w:type="character" w:customStyle="1" w:styleId="KommentarerChar">
    <w:name w:val="Kommentarer Char"/>
    <w:link w:val="Kommentarer"/>
    <w:rsid w:val="0022747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27472"/>
    <w:rPr>
      <w:b/>
      <w:bCs/>
    </w:rPr>
  </w:style>
  <w:style w:type="character" w:customStyle="1" w:styleId="KommentarsmneChar">
    <w:name w:val="Kommentarsämne Char"/>
    <w:link w:val="Kommentarsmne"/>
    <w:rsid w:val="00227472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2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35e57739-21a3-4a6c-a414-cc409b7fd8cc</RD_Svarsid>
  </documentManagement>
</p:properties>
</file>

<file path=customXml/itemProps1.xml><?xml version="1.0" encoding="utf-8"?>
<ds:datastoreItem xmlns:ds="http://schemas.openxmlformats.org/officeDocument/2006/customXml" ds:itemID="{39FE1C26-4DE2-4AF9-83D4-FDCE62EBD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D855-2A68-49BF-A9F2-56B935B92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7A4B5E-6A0C-4E3E-A2E9-0EA5617B6F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4B15DE-3FFE-4B6E-BC29-7947791BD68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95C8BDC-2978-4C20-8BD1-E76ED8B916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1388</Characters>
  <Application>Microsoft Office Word</Application>
  <DocSecurity>0</DocSecurity>
  <Lines>57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Dnr Ju/2009/8311</vt:lpstr>
    </vt:vector>
  </TitlesOfParts>
  <Company>Regeringskansliet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Dnr Ju/2009/8311</dc:title>
  <dc:subject/>
  <dc:creator>Robert Ling</dc:creator>
  <cp:keywords/>
  <cp:lastModifiedBy>Lars Brink</cp:lastModifiedBy>
  <cp:revision>2</cp:revision>
  <cp:lastPrinted>2016-08-01T11:31:00Z</cp:lastPrinted>
  <dcterms:created xsi:type="dcterms:W3CDTF">2016-09-23T08:52:00Z</dcterms:created>
  <dcterms:modified xsi:type="dcterms:W3CDTF">2016-09-23T08:52:00Z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RKOrdnaDepartement">
    <vt:lpwstr>Justitiedepartementet</vt:lpwstr>
  </property>
  <property fmtid="{D5CDD505-2E9C-101B-9397-08002B2CF9AE}" pid="6" name="RKOrdnaActivityCategory">
    <vt:lpwstr>2.2. Myndighetsstyrning</vt:lpwstr>
  </property>
  <property fmtid="{D5CDD505-2E9C-101B-9397-08002B2CF9AE}" pid="7" name="RKOrdnaDiarienummer">
    <vt:lpwstr/>
  </property>
  <property fmtid="{D5CDD505-2E9C-101B-9397-08002B2CF9AE}" pid="8" name="ContentType">
    <vt:lpwstr>Word</vt:lpwstr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RKOrdnaDepartement2">
    <vt:lpwstr>Justitiedepartementet</vt:lpwstr>
  </property>
  <property fmtid="{D5CDD505-2E9C-101B-9397-08002B2CF9AE}" pid="12" name="RKOrdnaActivityCategory2">
    <vt:lpwstr>2.2. Myndighetsstyrning</vt:lpwstr>
  </property>
  <property fmtid="{D5CDD505-2E9C-101B-9397-08002B2CF9AE}" pid="13" name="display_urn:schemas-microsoft-com:office:office#Editor">
    <vt:lpwstr>Annie Schütz</vt:lpwstr>
  </property>
  <property fmtid="{D5CDD505-2E9C-101B-9397-08002B2CF9AE}" pid="14" name="RKOrdnaClass">
    <vt:lpwstr>3</vt:lpwstr>
  </property>
  <property fmtid="{D5CDD505-2E9C-101B-9397-08002B2CF9AE}" pid="15" name="RKOrdnaCheckInComment">
    <vt:lpwstr/>
  </property>
  <property fmtid="{D5CDD505-2E9C-101B-9397-08002B2CF9AE}" pid="16" name="display_urn:schemas-microsoft-com:office:office#Author">
    <vt:lpwstr>Sirle Sööt</vt:lpwstr>
  </property>
  <property fmtid="{D5CDD505-2E9C-101B-9397-08002B2CF9AE}" pid="17" name="Order">
    <vt:lpwstr>117500.000000000</vt:lpwstr>
  </property>
  <property fmtid="{D5CDD505-2E9C-101B-9397-08002B2CF9AE}" pid="18" name="ContentTypeId">
    <vt:lpwstr>0x01010053E1D612BA3F4E21AA250ECD751942B3000B0E870BE1CF3F44B515D29F766541B5</vt:lpwstr>
  </property>
  <property fmtid="{D5CDD505-2E9C-101B-9397-08002B2CF9AE}" pid="19" name="QFMSP source name">
    <vt:lpwstr/>
  </property>
  <property fmtid="{D5CDD505-2E9C-101B-9397-08002B2CF9AE}" pid="20" name="_dlc_DocId">
    <vt:lpwstr>FWTQ6V37SVZC-1-2330</vt:lpwstr>
  </property>
  <property fmtid="{D5CDD505-2E9C-101B-9397-08002B2CF9AE}" pid="21" name="_dlc_DocIdItemGuid">
    <vt:lpwstr>fdd25553-3bc6-434b-9521-5d1a4383f59c</vt:lpwstr>
  </property>
  <property fmtid="{D5CDD505-2E9C-101B-9397-08002B2CF9AE}" pid="22" name="_dlc_DocIdUrl">
    <vt:lpwstr>http://rkdhs-ju/enhet/polis/_layouts/DocIdRedir.aspx?ID=FWTQ6V37SVZC-1-2330, FWTQ6V37SVZC-1-2330</vt:lpwstr>
  </property>
  <property fmtid="{D5CDD505-2E9C-101B-9397-08002B2CF9AE}" pid="23" name="Aktivitetskategori">
    <vt:lpwstr>3;#2.2. Myndighetsstyrning|1dab9061-538e-479a-95cd-514ff537fb9c</vt:lpwstr>
  </property>
  <property fmtid="{D5CDD505-2E9C-101B-9397-08002B2CF9AE}" pid="24" name="k46d94c0acf84ab9a79866a9d8b1905f">
    <vt:lpwstr>Justitiedepartementet|75210908-dd30-49f2-afb6-71c3d988f75d</vt:lpwstr>
  </property>
  <property fmtid="{D5CDD505-2E9C-101B-9397-08002B2CF9AE}" pid="25" name="Departementsenhet">
    <vt:lpwstr>1;#Justitiedepartementet|75210908-dd30-49f2-afb6-71c3d988f75d</vt:lpwstr>
  </property>
  <property fmtid="{D5CDD505-2E9C-101B-9397-08002B2CF9AE}" pid="26" name="c9cd366cc722410295b9eacffbd73909">
    <vt:lpwstr>2.2. Myndighetsstyrning|1dab9061-538e-479a-95cd-514ff537fb9c</vt:lpwstr>
  </property>
  <property fmtid="{D5CDD505-2E9C-101B-9397-08002B2CF9AE}" pid="27" name="TaxCatchAll">
    <vt:lpwstr>3;#2.2. Myndighetsstyrning|1dab9061-538e-479a-95cd-514ff537fb9c;#1;#Justitiedepartementet|75210908-dd30-49f2-afb6-71c3d988f75d</vt:lpwstr>
  </property>
  <property fmtid="{D5CDD505-2E9C-101B-9397-08002B2CF9AE}" pid="28" name="Diarienummer">
    <vt:lpwstr/>
  </property>
  <property fmtid="{D5CDD505-2E9C-101B-9397-08002B2CF9AE}" pid="29" name="Sekretess">
    <vt:lpwstr>0</vt:lpwstr>
  </property>
  <property fmtid="{D5CDD505-2E9C-101B-9397-08002B2CF9AE}" pid="30" name="Nyckelord">
    <vt:lpwstr/>
  </property>
</Properties>
</file>