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C5E" w:rsidRPr="00A87C5E" w:rsidRDefault="00A87C5E">
      <w:pPr>
        <w:pStyle w:val="Hemstlrubrik"/>
      </w:pPr>
      <w:r w:rsidRPr="00A87C5E">
        <w:t>Förslag till riksdagsbeslut</w:t>
      </w:r>
    </w:p>
    <w:p w:rsidR="00A87C5E" w:rsidRPr="00A87C5E" w:rsidRDefault="00A87C5E">
      <w:pPr>
        <w:pStyle w:val="Hemstlatt"/>
        <w:ind w:left="0"/>
      </w:pPr>
      <w:r w:rsidRPr="00A87C5E">
        <w:t>Riksdagen tillkännager för regeringen som sin mening vad som anförs i motionen om att utjämna skillnader mellan olika skolor för att kompensera dem som behöver mer resurser.</w:t>
      </w:r>
    </w:p>
    <w:p w:rsidR="00A87C5E" w:rsidRPr="00A87C5E" w:rsidRDefault="00A87C5E">
      <w:pPr>
        <w:pStyle w:val="Rubrik1"/>
      </w:pPr>
      <w:r w:rsidRPr="00A87C5E">
        <w:t>Motivering</w:t>
      </w:r>
    </w:p>
    <w:p w:rsidR="00A87C5E" w:rsidRPr="00A87C5E" w:rsidRDefault="00A87C5E">
      <w:r w:rsidRPr="00A87C5E">
        <w:t>Skolans viktigaste uppdrag är att ge alla elever gedigna kunskaper som grund för ett livslångt lärande. Ska en modern skola lyckas med sitt uppdrag måste den fånga lusten till lärande och utmana alla barn och unga att vilja utvecklas efter sin förmåga. I dag är det alltför många elever som inte får med sig de nödvändigaste kunskaperna.</w:t>
      </w:r>
    </w:p>
    <w:p w:rsidR="00A87C5E" w:rsidRPr="00A87C5E" w:rsidRDefault="00A87C5E">
      <w:pPr>
        <w:pStyle w:val="Normaltindrag"/>
      </w:pPr>
      <w:r w:rsidRPr="00A87C5E">
        <w:t>Klasskillnader och boendesegregation avspeglar sig tydligt i dagens skola. Studievana hemifrån och stimulanser att läsa och lära även utanför skoltid har avgörande betydelse för att nå framgång i skolarbetet.</w:t>
      </w:r>
    </w:p>
    <w:p w:rsidR="00A87C5E" w:rsidRPr="00A87C5E" w:rsidRDefault="00A87C5E">
      <w:pPr>
        <w:pStyle w:val="Normaltindrag"/>
      </w:pPr>
      <w:r w:rsidRPr="00A87C5E">
        <w:t>Skolor som har många elever som inte når målen är koncentrerade till o</w:t>
      </w:r>
      <w:r w:rsidRPr="00A87C5E">
        <w:t>m</w:t>
      </w:r>
      <w:r w:rsidRPr="00A87C5E">
        <w:t>råden där det bor många med låga inkomster och kortare utbildning. Ska skolan kunna bidra till det jämlika samhälle vi strävar efter måste den ge alla barn och ungdomar samma möjlighet till kunskap och lärande oavsett föräl</w:t>
      </w:r>
      <w:r w:rsidRPr="00A87C5E">
        <w:t>d</w:t>
      </w:r>
      <w:r w:rsidRPr="00A87C5E">
        <w:t>rarnas inkomst, utbildningsnivå eller etnisk bakgrund. Alla skolor måste ges likvärdiga förutsättningar och jämlika villkor.</w:t>
      </w:r>
    </w:p>
    <w:p w:rsidR="00A87C5E" w:rsidRPr="00A87C5E" w:rsidRDefault="00A87C5E">
      <w:pPr>
        <w:pStyle w:val="Normaltindrag"/>
      </w:pPr>
      <w:r w:rsidRPr="00A87C5E">
        <w:t>Vi vill att det nationella ansvaret för att ge alla elever rätt till en likvärdig skola ska stärkas så att alla elever ges möjlighet att lära och utvecklas max</w:t>
      </w:r>
      <w:r w:rsidRPr="00A87C5E">
        <w:t>i</w:t>
      </w:r>
      <w:r w:rsidRPr="00A87C5E">
        <w:t>malt efter sina förutsättningar. Kunskap är ingen bristvara som ska ransoneras och rätten till kunskap får aldrig bli en klassfråga. Kunskap är makt och fr</w:t>
      </w:r>
      <w:r w:rsidRPr="00A87C5E">
        <w:t>i</w:t>
      </w:r>
      <w:r w:rsidRPr="00A87C5E">
        <w:t>het.</w:t>
      </w:r>
    </w:p>
    <w:p w:rsidR="00A87C5E" w:rsidRPr="00A87C5E" w:rsidRDefault="00A87C5E">
      <w:pPr>
        <w:pStyle w:val="Normaltindrag"/>
      </w:pPr>
      <w:r w:rsidRPr="00A87C5E">
        <w:t>Vi anser att ett tydligt mål bör skrivas in i skollagen om att utjämna skil</w:t>
      </w:r>
      <w:r w:rsidRPr="00A87C5E">
        <w:t>l</w:t>
      </w:r>
      <w:r w:rsidRPr="00A87C5E">
        <w:t>nader och kompensera de barn som inte kommer från hem med studietrad</w:t>
      </w:r>
      <w:r w:rsidRPr="00A87C5E">
        <w:t>i</w:t>
      </w:r>
      <w:r w:rsidRPr="00A87C5E">
        <w:t>t</w:t>
      </w:r>
      <w:r w:rsidRPr="00A87C5E">
        <w:lastRenderedPageBreak/>
        <w:t>ion. Resurserna måste styras till de skolor som har sämst förutsättningar. Lika chanser kräver olika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C5E">
        <w:trPr>
          <w:cantSplit/>
        </w:trPr>
        <w:tc>
          <w:tcPr>
            <w:tcW w:w="3046" w:type="dxa"/>
          </w:tcPr>
          <w:p w:rsidR="00A87C5E" w:rsidRPr="00A87C5E" w:rsidRDefault="00A87C5E">
            <w:pPr>
              <w:pStyle w:val="UnderskriftDatum"/>
              <w:spacing w:before="240"/>
            </w:pPr>
            <w:r w:rsidRPr="00A87C5E">
              <w:t>Stockholm den 3 oktober 2008</w:t>
            </w:r>
          </w:p>
        </w:tc>
        <w:tc>
          <w:tcPr>
            <w:tcW w:w="3047" w:type="dxa"/>
          </w:tcPr>
          <w:p w:rsidR="00A87C5E" w:rsidRPr="00A87C5E" w:rsidRDefault="00A87C5E">
            <w:pPr>
              <w:pStyle w:val="Underskrifter"/>
              <w:spacing w:before="240"/>
            </w:pPr>
          </w:p>
        </w:tc>
      </w:tr>
      <w:tr w:rsidR="00000000" w:rsidRPr="00A87C5E">
        <w:trPr>
          <w:cantSplit/>
        </w:trPr>
        <w:tc>
          <w:tcPr>
            <w:tcW w:w="3046" w:type="dxa"/>
          </w:tcPr>
          <w:p w:rsidR="00A87C5E" w:rsidRPr="00A87C5E" w:rsidRDefault="00A87C5E">
            <w:pPr>
              <w:pStyle w:val="Underskrifter"/>
            </w:pPr>
            <w:r w:rsidRPr="00A87C5E">
              <w:t>Pia Nilsson (s)</w:t>
            </w:r>
          </w:p>
        </w:tc>
        <w:tc>
          <w:tcPr>
            <w:tcW w:w="3046" w:type="dxa"/>
          </w:tcPr>
          <w:p w:rsidR="00A87C5E" w:rsidRPr="00A87C5E" w:rsidRDefault="00A87C5E">
            <w:pPr>
              <w:pStyle w:val="Underskrifter"/>
            </w:pPr>
            <w:r w:rsidRPr="00A87C5E">
              <w:t>Olle Thorell (s)</w:t>
            </w:r>
          </w:p>
        </w:tc>
      </w:tr>
    </w:tbl>
    <w:p w:rsidR="00A87C5E" w:rsidRPr="00A87C5E" w:rsidRDefault="00A87C5E">
      <w:pPr>
        <w:pStyle w:val="Normaltindrag"/>
      </w:pPr>
    </w:p>
    <w:sectPr w:rsidR="00000000" w:rsidRPr="00A87C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C5E" w:rsidRPr="00A87C5E" w:rsidRDefault="00A87C5E">
      <w:r w:rsidRPr="00A87C5E">
        <w:separator/>
      </w:r>
    </w:p>
  </w:endnote>
  <w:endnote w:type="continuationSeparator" w:id="0">
    <w:p w:rsidR="00A87C5E" w:rsidRPr="00A87C5E" w:rsidRDefault="00A87C5E">
      <w:r w:rsidRPr="00A87C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5E" w:rsidRPr="00A87C5E" w:rsidRDefault="00A87C5E">
    <w:pPr>
      <w:pStyle w:val="Sidfot"/>
    </w:pPr>
    <w:r w:rsidRPr="00A87C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9521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C5E" w:rsidRDefault="00A87C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C5E" w:rsidRDefault="00A87C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5E" w:rsidRPr="00A87C5E" w:rsidRDefault="00A87C5E">
    <w:pPr>
      <w:pStyle w:val="Sidfot"/>
    </w:pPr>
    <w:r w:rsidRPr="00A87C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72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C5E" w:rsidRDefault="00A87C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C5E" w:rsidRDefault="00A87C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5E" w:rsidRPr="00A87C5E" w:rsidRDefault="00A87C5E">
    <w:pPr>
      <w:pStyle w:val="Sidfot"/>
    </w:pPr>
    <w:r w:rsidRPr="00A87C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941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C5E" w:rsidRDefault="00A87C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C5E" w:rsidRDefault="00A87C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C5E" w:rsidRPr="00A87C5E" w:rsidRDefault="00A87C5E">
      <w:r w:rsidRPr="00A87C5E">
        <w:separator/>
      </w:r>
    </w:p>
  </w:footnote>
  <w:footnote w:type="continuationSeparator" w:id="0">
    <w:p w:rsidR="00A87C5E" w:rsidRPr="00A87C5E" w:rsidRDefault="00A87C5E">
      <w:r w:rsidRPr="00A87C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5E" w:rsidRPr="00A87C5E" w:rsidRDefault="00A87C5E">
    <w:pPr>
      <w:pStyle w:val="Sidhuvud"/>
    </w:pPr>
    <w:r w:rsidRPr="00A87C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8920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C5E" w:rsidRDefault="00A87C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C5E" w:rsidRDefault="00A87C5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5E" w:rsidRPr="00A87C5E" w:rsidRDefault="00A87C5E">
    <w:pPr>
      <w:pStyle w:val="Sidhuvud"/>
    </w:pPr>
    <w:r w:rsidRPr="00A87C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401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C5E" w:rsidRDefault="00A87C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C5E" w:rsidRDefault="00A87C5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C5E" w:rsidRPr="00A87C5E" w:rsidRDefault="00A87C5E">
    <w:pPr>
      <w:pStyle w:val="FSHNormal"/>
      <w:tabs>
        <w:tab w:val="right" w:pos="5840"/>
      </w:tabs>
    </w:pPr>
    <w:r w:rsidRPr="00A87C5E">
      <w:br/>
    </w:r>
    <w:r w:rsidRPr="00A87C5E">
      <w:fldChar w:fldCharType="begin" w:fldLock="1"/>
    </w:r>
    <w:r w:rsidRPr="00A87C5E">
      <w:instrText xml:space="preserve"> DOCPROPERTY</w:instrText>
    </w:r>
    <w:r w:rsidRPr="00A87C5E">
      <w:rPr>
        <w:sz w:val="18"/>
      </w:rPr>
      <w:instrText xml:space="preserve"> "YearUser" *\charformat </w:instrText>
    </w:r>
    <w:r w:rsidRPr="00A87C5E">
      <w:fldChar w:fldCharType="separate"/>
    </w:r>
    <w:r w:rsidRPr="00A87C5E">
      <w:t>2008/09</w:t>
    </w:r>
    <w:r w:rsidRPr="00A87C5E">
      <w:fldChar w:fldCharType="end"/>
    </w:r>
    <w:r w:rsidRPr="00A87C5E">
      <w:t xml:space="preserve"> </w:t>
    </w:r>
    <w:r w:rsidRPr="00A87C5E">
      <w:tab/>
      <w:t xml:space="preserve">mnr: </w:t>
    </w:r>
    <w:r w:rsidRPr="00A87C5E">
      <w:fldChar w:fldCharType="begin" w:fldLock="1"/>
    </w:r>
    <w:r w:rsidRPr="00A87C5E">
      <w:instrText xml:space="preserve"> DOCPROPERTY</w:instrText>
    </w:r>
    <w:r w:rsidRPr="00A87C5E">
      <w:rPr>
        <w:sz w:val="18"/>
      </w:rPr>
      <w:instrText xml:space="preserve"> "Motionsnummer" *\charformat </w:instrText>
    </w:r>
    <w:r w:rsidRPr="00A87C5E">
      <w:fldChar w:fldCharType="separate"/>
    </w:r>
    <w:r w:rsidRPr="00A87C5E">
      <w:t>Ub533</w:t>
    </w:r>
    <w:r w:rsidRPr="00A87C5E">
      <w:fldChar w:fldCharType="end"/>
    </w:r>
    <w:r w:rsidRPr="00A87C5E">
      <w:br/>
    </w:r>
    <w:r w:rsidRPr="00A87C5E">
      <w:fldChar w:fldCharType="begin" w:fldLock="1"/>
    </w:r>
    <w:r w:rsidRPr="00A87C5E">
      <w:instrText xml:space="preserve"> DOCPROPERTY</w:instrText>
    </w:r>
    <w:r w:rsidRPr="00A87C5E">
      <w:rPr>
        <w:sz w:val="18"/>
      </w:rPr>
      <w:instrText xml:space="preserve"> "Samling" *\charformat </w:instrText>
    </w:r>
    <w:r w:rsidRPr="00A87C5E">
      <w:fldChar w:fldCharType="end"/>
    </w:r>
    <w:r w:rsidRPr="00A87C5E">
      <w:tab/>
      <w:t xml:space="preserve">pnr: </w:t>
    </w:r>
    <w:r w:rsidRPr="00A87C5E">
      <w:fldChar w:fldCharType="begin" w:fldLock="1"/>
    </w:r>
    <w:r w:rsidRPr="00A87C5E">
      <w:instrText xml:space="preserve"> DOCPROPERTY</w:instrText>
    </w:r>
    <w:r w:rsidRPr="00A87C5E">
      <w:rPr>
        <w:sz w:val="18"/>
      </w:rPr>
      <w:instrText xml:space="preserve"> "Partinummer" *\charformat </w:instrText>
    </w:r>
    <w:r w:rsidRPr="00A87C5E">
      <w:fldChar w:fldCharType="separate"/>
    </w:r>
    <w:r w:rsidRPr="00A87C5E">
      <w:t>s6071</w:t>
    </w:r>
    <w:r w:rsidRPr="00A87C5E">
      <w:fldChar w:fldCharType="end"/>
    </w:r>
  </w:p>
  <w:p w:rsidR="00A87C5E" w:rsidRPr="00A87C5E" w:rsidRDefault="00A87C5E">
    <w:pPr>
      <w:pStyle w:val="FSHRub1"/>
    </w:pPr>
    <w:r w:rsidRPr="00A87C5E">
      <w:t>Motion till riksdagen</w:t>
    </w:r>
    <w:r w:rsidRPr="00A87C5E">
      <w:br/>
    </w:r>
    <w:r w:rsidRPr="00A87C5E">
      <w:fldChar w:fldCharType="begin" w:fldLock="1"/>
    </w:r>
    <w:r w:rsidRPr="00A87C5E">
      <w:instrText xml:space="preserve"> DOCPROPERTY "YearUser" *\charformat </w:instrText>
    </w:r>
    <w:r w:rsidRPr="00A87C5E">
      <w:fldChar w:fldCharType="separate"/>
    </w:r>
    <w:r w:rsidRPr="00A87C5E">
      <w:t>2008/09</w:t>
    </w:r>
    <w:r w:rsidRPr="00A87C5E">
      <w:fldChar w:fldCharType="end"/>
    </w:r>
    <w:r w:rsidRPr="00A87C5E">
      <w:t>:</w:t>
    </w:r>
    <w:r w:rsidRPr="00A87C5E">
      <w:fldChar w:fldCharType="begin" w:fldLock="1"/>
    </w:r>
    <w:r w:rsidRPr="00A87C5E">
      <w:instrText xml:space="preserve"> DOCPROPERTY "Motionsnummer" *\charformat </w:instrText>
    </w:r>
    <w:r w:rsidRPr="00A87C5E">
      <w:fldChar w:fldCharType="separate"/>
    </w:r>
    <w:r w:rsidRPr="00A87C5E">
      <w:t>Ub533</w:t>
    </w:r>
    <w:r w:rsidRPr="00A87C5E">
      <w:fldChar w:fldCharType="end"/>
    </w:r>
  </w:p>
  <w:p w:rsidR="00A87C5E" w:rsidRPr="00A87C5E" w:rsidRDefault="00A87C5E">
    <w:pPr>
      <w:pStyle w:val="FSHNormalS5"/>
    </w:pPr>
    <w:r w:rsidRPr="00A87C5E">
      <w:fldChar w:fldCharType="begin" w:fldLock="1"/>
    </w:r>
    <w:r w:rsidRPr="00A87C5E">
      <w:instrText xml:space="preserve"> DOCPROPERTY "MotionarText" *\charformat </w:instrText>
    </w:r>
    <w:r w:rsidRPr="00A87C5E">
      <w:fldChar w:fldCharType="separate"/>
    </w:r>
    <w:r w:rsidRPr="00A87C5E">
      <w:t>av Pia Nilsson och Olle Thorell (s)</w:t>
    </w:r>
    <w:r w:rsidRPr="00A87C5E">
      <w:fldChar w:fldCharType="end"/>
    </w:r>
    <w:r w:rsidRPr="00A87C5E">
      <w:br/>
    </w:r>
    <w:r w:rsidRPr="00A87C5E">
      <w:fldChar w:fldCharType="begin" w:fldLock="1"/>
    </w:r>
    <w:r w:rsidRPr="00A87C5E">
      <w:instrText xml:space="preserve"> DOCPROPERTY "SvarFrasKort" *\charformat </w:instrText>
    </w:r>
    <w:r w:rsidRPr="00A87C5E">
      <w:fldChar w:fldCharType="end"/>
    </w:r>
  </w:p>
  <w:p w:rsidR="00A87C5E" w:rsidRPr="00A87C5E" w:rsidRDefault="00A87C5E">
    <w:pPr>
      <w:pStyle w:val="FSHTitel"/>
    </w:pPr>
    <w:r w:rsidRPr="00A87C5E">
      <w:fldChar w:fldCharType="begin" w:fldLock="1"/>
    </w:r>
    <w:r w:rsidRPr="00A87C5E">
      <w:instrText xml:space="preserve"> DOCPROPERTY</w:instrText>
    </w:r>
    <w:r w:rsidRPr="00A87C5E">
      <w:rPr>
        <w:sz w:val="18"/>
      </w:rPr>
      <w:instrText xml:space="preserve"> "RubrikSvar" *\charformat </w:instrText>
    </w:r>
    <w:r w:rsidRPr="00A87C5E">
      <w:fldChar w:fldCharType="separate"/>
    </w:r>
    <w:r w:rsidRPr="00A87C5E">
      <w:t>En skola som ger alla samma chans</w:t>
    </w:r>
    <w:r w:rsidRPr="00A87C5E">
      <w:fldChar w:fldCharType="end"/>
    </w:r>
  </w:p>
  <w:p w:rsidR="00A87C5E" w:rsidRPr="00A87C5E" w:rsidRDefault="00A87C5E">
    <w:pPr>
      <w:pStyle w:val="Normal00"/>
    </w:pPr>
  </w:p>
  <w:p w:rsidR="00A87C5E" w:rsidRPr="00A87C5E" w:rsidRDefault="00A87C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429062">
    <w:abstractNumId w:val="8"/>
  </w:num>
  <w:num w:numId="2" w16cid:durableId="584532202">
    <w:abstractNumId w:val="9"/>
  </w:num>
  <w:num w:numId="3" w16cid:durableId="114177116">
    <w:abstractNumId w:val="8"/>
  </w:num>
  <w:num w:numId="4" w16cid:durableId="1722166261">
    <w:abstractNumId w:val="9"/>
  </w:num>
  <w:num w:numId="5" w16cid:durableId="468279526">
    <w:abstractNumId w:val="13"/>
  </w:num>
  <w:num w:numId="6" w16cid:durableId="608122809">
    <w:abstractNumId w:val="10"/>
  </w:num>
  <w:num w:numId="7" w16cid:durableId="1631667294">
    <w:abstractNumId w:val="11"/>
  </w:num>
  <w:num w:numId="8" w16cid:durableId="500317085">
    <w:abstractNumId w:val="12"/>
  </w:num>
  <w:num w:numId="9" w16cid:durableId="1109541873">
    <w:abstractNumId w:val="8"/>
  </w:num>
  <w:num w:numId="10" w16cid:durableId="986741790">
    <w:abstractNumId w:val="3"/>
  </w:num>
  <w:num w:numId="11" w16cid:durableId="1878815540">
    <w:abstractNumId w:val="2"/>
  </w:num>
  <w:num w:numId="12" w16cid:durableId="1717660014">
    <w:abstractNumId w:val="1"/>
  </w:num>
  <w:num w:numId="13" w16cid:durableId="1712876235">
    <w:abstractNumId w:val="0"/>
  </w:num>
  <w:num w:numId="14" w16cid:durableId="1270241220">
    <w:abstractNumId w:val="9"/>
  </w:num>
  <w:num w:numId="15" w16cid:durableId="798425645">
    <w:abstractNumId w:val="7"/>
  </w:num>
  <w:num w:numId="16" w16cid:durableId="499665666">
    <w:abstractNumId w:val="6"/>
  </w:num>
  <w:num w:numId="17" w16cid:durableId="1428692187">
    <w:abstractNumId w:val="5"/>
  </w:num>
  <w:num w:numId="18" w16cid:durableId="1106851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7701A4E-FF32-4ED6-9CD8-67A12A2FCED9},{38E0B56B-47C6-4732-B3EF-11F949BA6512}"/>
  </w:docVars>
  <w:rsids>
    <w:rsidRoot w:val="002A461F"/>
    <w:rsid w:val="002A461F"/>
    <w:rsid w:val="00A87C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8A57C69-5E27-4F6E-B57B-4DEC0436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1539</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s6071</vt:lpstr>
    </vt:vector>
  </TitlesOfParts>
  <Company>Riksdagen</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s6071</dc:title>
  <dc:subject>s6071</dc:subject>
  <dc:creator>Riksdagen</dc:creator>
  <cp:keywords>Riksdagen</cp:keywords>
  <dc:description>TKG-ktrl, MSMQ4mb, PersReg-Distribution mm b-&gt;ny fplogga c-&gt;nygamla s-rosen</dc:description>
  <cp:lastModifiedBy>Lars Brink</cp:lastModifiedBy>
  <cp:revision>2</cp:revision>
  <cp:lastPrinted>2009-02-13T10:09:00Z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skola som ger alla samma chans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som ger alla samma chans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20082009000000000115000060710069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20082009000000000115000060710069</vt:lpwstr>
  </property>
  <property fmtid="{D5CDD505-2E9C-101B-9397-08002B2CF9AE}" pid="50" name="nummer">
    <vt:lpwstr>533</vt:lpwstr>
  </property>
  <property fmtid="{D5CDD505-2E9C-101B-9397-08002B2CF9AE}" pid="51" name="utskottsbeteckning">
    <vt:lpwstr>Ub</vt:lpwstr>
  </property>
  <property fmtid="{D5CDD505-2E9C-101B-9397-08002B2CF9AE}" pid="52" name="GlobalUID">
    <vt:lpwstr>{E6266036-43BF-4518-ACB9-679DE7E63EB0}</vt:lpwstr>
  </property>
  <property fmtid="{D5CDD505-2E9C-101B-9397-08002B2CF9AE}" pid="53" name="Överföringar">
    <vt:i4>0</vt:i4>
  </property>
  <property fmtid="{D5CDD505-2E9C-101B-9397-08002B2CF9AE}" pid="54" name="Checksum">
    <vt:lpwstr>*0000002283722*</vt:lpwstr>
  </property>
  <property fmtid="{D5CDD505-2E9C-101B-9397-08002B2CF9AE}" pid="55" name="skuggnummer">
    <vt:lpwstr>3052</vt:lpwstr>
  </property>
  <property fmtid="{D5CDD505-2E9C-101B-9397-08002B2CF9AE}" pid="56" name="urixVersion">
    <vt:lpwstr>3.2.0.8</vt:lpwstr>
  </property>
  <property fmtid="{D5CDD505-2E9C-101B-9397-08002B2CF9AE}" pid="57" name="urixOrigin">
    <vt:lpwstr>090402 18:21:40.380</vt:lpwstr>
  </property>
  <property fmtid="{D5CDD505-2E9C-101B-9397-08002B2CF9AE}" pid="58" name="urixGuid">
    <vt:lpwstr>{4FCF747F-3DFC-4179-B4A2-69A17B6D37EE}</vt:lpwstr>
  </property>
</Properties>
</file>