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9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19 september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 riksdagsledamot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Andreas Carlson (KD) </w:t>
            </w:r>
            <w:r>
              <w:rPr>
                <w:rtl w:val="0"/>
              </w:rPr>
              <w:t>fr.o.m. den 16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 för statsråd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Camilla Rinaldo Miller (KD) </w:t>
            </w:r>
            <w:r>
              <w:rPr>
                <w:rtl w:val="0"/>
              </w:rPr>
              <w:t>som ersättare för i</w:t>
            </w:r>
            <w:r>
              <w:rPr>
                <w:rtl w:val="0"/>
              </w:rPr>
              <w:t>nfrastruktur- och bostadsminister Andreas Carlson (KD)</w:t>
            </w:r>
            <w:r>
              <w:rPr>
                <w:rtl w:val="0"/>
              </w:rPr>
              <w:t> fr.o.m. den 16 september tills vidare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Camilla Rinaldo Miller (KD) </w:t>
            </w:r>
            <w:r>
              <w:rPr>
                <w:rtl w:val="0"/>
              </w:rPr>
              <w:t>som ledamot i arbetsmarknadsutskottet och som suppleant i civilutskottet, socialförsäkringsutskottet, socialutskottet och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debatt med anledning av budgetpropositionens avlämnande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Måndagen den 22 september kl. 13.00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2025/26:15 Skarpare verktyg till Inspektionen för vård och omsorg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2025/26:17 Stärkta förutsättningar för stöd ur Allmänna arvsfonden till förmån för äldre personer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2024/25:193 Försvarsindustristrategi för ett starkare Sverige – innovation, produktion och samarbete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2025/26:54 av Hanna Gunnarsson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2025/26:76 av Peter Hultqvist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2025/26:79 av Emma Berginger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2025/26:124 av Mikael Larsson och Kerstin Lundgren (båda 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Jämställdhetsminister Nina Larsson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2024/25:708 av Sofia Amloh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Handlingsplan mot människohandel och prostitution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2024/25:710 av Sofia Amloh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jämställdhetspolitiska delmålet om mäns våld mot kvinnor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19 september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2025-09-19</SAFIR_Sammantradesdatum_Doc>
    <SAFIR_SammantradeID xmlns="C07A1A6C-0B19-41D9-BDF8-F523BA3921EB">a24a30d8-9628-4159-820a-9cbb8a3bd8f9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93C5F991-ED6A-4ED5-83B1-F5EF8F1F0DC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19 september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