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6E8" w:rsidRPr="00C864D9" w:rsidRDefault="00AD06E8">
      <w:pPr>
        <w:pStyle w:val="Frslagsrubrik"/>
      </w:pPr>
      <w:r w:rsidRPr="00C864D9">
        <w:t>Förslag till riksdagsbeslut</w:t>
      </w:r>
    </w:p>
    <w:p w:rsidR="00AD06E8" w:rsidRPr="00C864D9" w:rsidRDefault="00AD06E8">
      <w:pPr>
        <w:pStyle w:val="Hemstlatt"/>
      </w:pPr>
      <w:r w:rsidRPr="00C864D9">
        <w:t>Riksdagen tillkännager för regeringen som sin mening vad som anförs i motionen om vistelsebegreppet.</w:t>
      </w:r>
    </w:p>
    <w:p w:rsidR="00AD06E8" w:rsidRPr="00C864D9" w:rsidRDefault="00AD06E8">
      <w:pPr>
        <w:pStyle w:val="Rubrik1"/>
      </w:pPr>
      <w:r w:rsidRPr="00C864D9">
        <w:t>Motivering</w:t>
      </w:r>
    </w:p>
    <w:p w:rsidR="00AD06E8" w:rsidRPr="00C864D9" w:rsidRDefault="00AD06E8">
      <w:r w:rsidRPr="00C864D9">
        <w:t>Vistelsebegreppet innebär i vid mening att man som medborgare i Sverige har rätt till samma kommunala omsorg, exempelvis färdtjänst, oavsett var i landet man befinner sig. Denna rätt är självklar, men det kan bli problem med kos</w:t>
      </w:r>
      <w:r w:rsidRPr="00C864D9">
        <w:t>t</w:t>
      </w:r>
      <w:r w:rsidRPr="00C864D9">
        <w:t>naderna när man vistas på en ort en längre tid men är mantalsskriven någon annanstans. Detta gör att problem kan uppstå för Sveriges turistorter eller andra orter med många sommarhushåll eftersom det innebär att vistelseko</w:t>
      </w:r>
      <w:r w:rsidRPr="00C864D9">
        <w:t>m</w:t>
      </w:r>
      <w:r w:rsidRPr="00C864D9">
        <w:t>munen får betala för olika typer av omsorg som normalt hemkommunen står för. Det kan drabba en del kommuner ganska hårt, och det är svårt att budg</w:t>
      </w:r>
      <w:r w:rsidRPr="00C864D9">
        <w:t>e</w:t>
      </w:r>
      <w:r w:rsidRPr="00C864D9">
        <w:t>tera för det eftersom det inte går att uppskatta dessa kostnader.</w:t>
      </w:r>
    </w:p>
    <w:p w:rsidR="00AD06E8" w:rsidRPr="00C864D9" w:rsidRDefault="00AD06E8">
      <w:pPr>
        <w:pStyle w:val="Normaltindrag"/>
      </w:pPr>
      <w:r w:rsidRPr="00C864D9">
        <w:t>Ett möjligt sätt att lösa detta problem skulle vara att vistelseorten faktu</w:t>
      </w:r>
      <w:r w:rsidRPr="00C864D9">
        <w:t>r</w:t>
      </w:r>
      <w:r w:rsidRPr="00C864D9">
        <w:t>e</w:t>
      </w:r>
      <w:r w:rsidRPr="00C864D9">
        <w:t>rar hemkommunen för kostnaderna allt eftersom de uppkommer. Förutsät</w:t>
      </w:r>
      <w:r w:rsidRPr="00C864D9">
        <w:t>t</w:t>
      </w:r>
      <w:r w:rsidRPr="00C864D9">
        <w:t>ningar för denna eller andra lösningar bör utredas för att lösa problemen med vistelsebegreppet.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64D9">
        <w:trPr>
          <w:cantSplit/>
        </w:trPr>
        <w:tc>
          <w:tcPr>
            <w:tcW w:w="3046" w:type="dxa"/>
          </w:tcPr>
          <w:p w:rsidR="00AD06E8" w:rsidRPr="00C864D9" w:rsidRDefault="00AD06E8">
            <w:pPr>
              <w:pStyle w:val="UnderskriftDatum"/>
              <w:spacing w:before="240"/>
            </w:pPr>
            <w:r w:rsidRPr="00C864D9">
              <w:t>Stockholm den 29 september 2011</w:t>
            </w:r>
          </w:p>
        </w:tc>
        <w:tc>
          <w:tcPr>
            <w:tcW w:w="3047" w:type="dxa"/>
          </w:tcPr>
          <w:p w:rsidR="00AD06E8" w:rsidRPr="00C864D9" w:rsidRDefault="00AD06E8">
            <w:pPr>
              <w:pStyle w:val="Underskrifter"/>
              <w:spacing w:before="240"/>
            </w:pPr>
          </w:p>
        </w:tc>
      </w:tr>
      <w:tr w:rsidR="00000000" w:rsidRPr="00C864D9">
        <w:trPr>
          <w:cantSplit/>
        </w:trPr>
        <w:tc>
          <w:tcPr>
            <w:tcW w:w="3046" w:type="dxa"/>
          </w:tcPr>
          <w:p w:rsidR="00AD06E8" w:rsidRPr="00C864D9" w:rsidRDefault="00AD06E8">
            <w:pPr>
              <w:pStyle w:val="Underskrifter"/>
            </w:pPr>
            <w:r w:rsidRPr="00C864D9">
              <w:t>Yilmaz Kerimo (S)</w:t>
            </w:r>
          </w:p>
        </w:tc>
        <w:tc>
          <w:tcPr>
            <w:tcW w:w="3046" w:type="dxa"/>
          </w:tcPr>
          <w:p w:rsidR="00AD06E8" w:rsidRPr="00C864D9" w:rsidRDefault="00AD06E8">
            <w:pPr>
              <w:pStyle w:val="Underskrifter"/>
            </w:pPr>
          </w:p>
        </w:tc>
      </w:tr>
    </w:tbl>
    <w:p w:rsidR="00AD06E8" w:rsidRPr="00C864D9" w:rsidRDefault="00AD06E8">
      <w:pPr>
        <w:pStyle w:val="Normaltindrag"/>
      </w:pPr>
    </w:p>
    <w:sectPr w:rsidR="00AD06E8" w:rsidRPr="00C864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6E8" w:rsidRPr="00C864D9" w:rsidRDefault="00AD06E8">
      <w:r w:rsidRPr="00C864D9">
        <w:separator/>
      </w:r>
    </w:p>
  </w:endnote>
  <w:endnote w:type="continuationSeparator" w:id="0">
    <w:p w:rsidR="00AD06E8" w:rsidRPr="00C864D9" w:rsidRDefault="00AD06E8">
      <w:r w:rsidRPr="00C86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6E8" w:rsidRPr="00C864D9" w:rsidRDefault="00C864D9">
    <w:pPr>
      <w:pStyle w:val="Sidfot"/>
    </w:pPr>
    <w:r w:rsidRPr="00C86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0646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E8" w:rsidRDefault="00AD06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6E8" w:rsidRDefault="00AD06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6E8" w:rsidRPr="00C864D9" w:rsidRDefault="00C864D9">
    <w:pPr>
      <w:pStyle w:val="Sidfot"/>
    </w:pPr>
    <w:r w:rsidRPr="00C86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531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E8" w:rsidRDefault="00AD06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6E8" w:rsidRDefault="00AD06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6E8" w:rsidRPr="00C864D9" w:rsidRDefault="00C864D9">
    <w:pPr>
      <w:pStyle w:val="Sidfot"/>
    </w:pPr>
    <w:r w:rsidRPr="00C86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732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E8" w:rsidRDefault="00AD06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6E8" w:rsidRDefault="00AD06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6E8" w:rsidRPr="00C864D9" w:rsidRDefault="00AD06E8">
      <w:r w:rsidRPr="00C864D9">
        <w:separator/>
      </w:r>
    </w:p>
  </w:footnote>
  <w:footnote w:type="continuationSeparator" w:id="0">
    <w:p w:rsidR="00AD06E8" w:rsidRPr="00C864D9" w:rsidRDefault="00AD06E8">
      <w:r w:rsidRPr="00C86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6E8" w:rsidRPr="00C864D9" w:rsidRDefault="00C864D9">
    <w:pPr>
      <w:pStyle w:val="Sidhuvud"/>
    </w:pPr>
    <w:r w:rsidRPr="00C86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334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E8" w:rsidRDefault="00AD06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6E8" w:rsidRDefault="00AD06E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6E8" w:rsidRPr="00C864D9" w:rsidRDefault="00C864D9">
    <w:pPr>
      <w:pStyle w:val="Sidhuvud"/>
    </w:pPr>
    <w:r w:rsidRPr="00C86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6993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6E8" w:rsidRDefault="00AD06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6E8" w:rsidRDefault="00AD06E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6E8" w:rsidRPr="00C864D9" w:rsidRDefault="00AD06E8">
    <w:pPr>
      <w:pStyle w:val="FSHNormal"/>
      <w:tabs>
        <w:tab w:val="right" w:pos="5840"/>
      </w:tabs>
    </w:pPr>
    <w:r w:rsidRPr="00C864D9">
      <w:br/>
    </w:r>
    <w:r w:rsidRPr="00C864D9">
      <w:fldChar w:fldCharType="begin" w:fldLock="1"/>
    </w:r>
    <w:r w:rsidRPr="00C864D9">
      <w:instrText xml:space="preserve"> DOCPROPERTY</w:instrText>
    </w:r>
    <w:r w:rsidRPr="00C864D9">
      <w:rPr>
        <w:sz w:val="18"/>
      </w:rPr>
      <w:instrText xml:space="preserve"> "YearUser" *\charformat </w:instrText>
    </w:r>
    <w:r w:rsidRPr="00C864D9">
      <w:fldChar w:fldCharType="separate"/>
    </w:r>
    <w:r w:rsidRPr="00C864D9">
      <w:t>2011/12</w:t>
    </w:r>
    <w:r w:rsidRPr="00C864D9">
      <w:fldChar w:fldCharType="end"/>
    </w:r>
    <w:r w:rsidRPr="00C864D9">
      <w:t xml:space="preserve"> </w:t>
    </w:r>
    <w:r w:rsidRPr="00C864D9">
      <w:tab/>
      <w:t xml:space="preserve">mnr: </w:t>
    </w:r>
    <w:r w:rsidRPr="00C864D9">
      <w:fldChar w:fldCharType="begin" w:fldLock="1"/>
    </w:r>
    <w:r w:rsidRPr="00C864D9">
      <w:instrText xml:space="preserve"> DOCPROPERTY</w:instrText>
    </w:r>
    <w:r w:rsidRPr="00C864D9">
      <w:rPr>
        <w:sz w:val="18"/>
      </w:rPr>
      <w:instrText xml:space="preserve"> "Motionsnummer" *\charformat </w:instrText>
    </w:r>
    <w:r w:rsidRPr="00C864D9">
      <w:fldChar w:fldCharType="separate"/>
    </w:r>
    <w:r w:rsidRPr="00C864D9">
      <w:t>So355</w:t>
    </w:r>
    <w:r w:rsidRPr="00C864D9">
      <w:fldChar w:fldCharType="end"/>
    </w:r>
    <w:r w:rsidRPr="00C864D9">
      <w:br/>
    </w:r>
    <w:r w:rsidRPr="00C864D9">
      <w:fldChar w:fldCharType="begin" w:fldLock="1"/>
    </w:r>
    <w:r w:rsidRPr="00C864D9">
      <w:instrText xml:space="preserve"> DOCPROPERTY</w:instrText>
    </w:r>
    <w:r w:rsidRPr="00C864D9">
      <w:rPr>
        <w:sz w:val="18"/>
      </w:rPr>
      <w:instrText xml:space="preserve"> "Samling" *\charformat </w:instrText>
    </w:r>
    <w:r w:rsidRPr="00C864D9">
      <w:fldChar w:fldCharType="end"/>
    </w:r>
    <w:r w:rsidRPr="00C864D9">
      <w:tab/>
      <w:t xml:space="preserve">pnr: </w:t>
    </w:r>
    <w:r w:rsidRPr="00C864D9">
      <w:fldChar w:fldCharType="begin" w:fldLock="1"/>
    </w:r>
    <w:r w:rsidRPr="00C864D9">
      <w:instrText xml:space="preserve"> DOCPROPERTY</w:instrText>
    </w:r>
    <w:r w:rsidRPr="00C864D9">
      <w:rPr>
        <w:sz w:val="18"/>
      </w:rPr>
      <w:instrText xml:space="preserve"> "Partinummer" *\charformat </w:instrText>
    </w:r>
    <w:r w:rsidRPr="00C864D9">
      <w:fldChar w:fldCharType="separate"/>
    </w:r>
    <w:r w:rsidRPr="00C864D9">
      <w:t>S2093</w:t>
    </w:r>
    <w:r w:rsidRPr="00C864D9">
      <w:fldChar w:fldCharType="end"/>
    </w:r>
  </w:p>
  <w:p w:rsidR="00AD06E8" w:rsidRPr="00C864D9" w:rsidRDefault="00AD06E8">
    <w:pPr>
      <w:pStyle w:val="FSHRub1"/>
    </w:pPr>
    <w:r w:rsidRPr="00C864D9">
      <w:t>Motion till riksdagen</w:t>
    </w:r>
    <w:r w:rsidRPr="00C864D9">
      <w:br/>
    </w:r>
    <w:r w:rsidRPr="00C864D9">
      <w:fldChar w:fldCharType="begin" w:fldLock="1"/>
    </w:r>
    <w:r w:rsidRPr="00C864D9">
      <w:instrText xml:space="preserve"> DOCPROPERTY "YearUser" *\charformat </w:instrText>
    </w:r>
    <w:r w:rsidRPr="00C864D9">
      <w:fldChar w:fldCharType="separate"/>
    </w:r>
    <w:r w:rsidRPr="00C864D9">
      <w:t>2011/12</w:t>
    </w:r>
    <w:r w:rsidRPr="00C864D9">
      <w:fldChar w:fldCharType="end"/>
    </w:r>
    <w:r w:rsidRPr="00C864D9">
      <w:t>:</w:t>
    </w:r>
    <w:r w:rsidRPr="00C864D9">
      <w:fldChar w:fldCharType="begin" w:fldLock="1"/>
    </w:r>
    <w:r w:rsidRPr="00C864D9">
      <w:instrText xml:space="preserve"> DOCPROPERTY "Motionsnummer" *\charformat </w:instrText>
    </w:r>
    <w:r w:rsidRPr="00C864D9">
      <w:fldChar w:fldCharType="separate"/>
    </w:r>
    <w:r w:rsidRPr="00C864D9">
      <w:t>So355</w:t>
    </w:r>
    <w:r w:rsidRPr="00C864D9">
      <w:fldChar w:fldCharType="end"/>
    </w:r>
  </w:p>
  <w:p w:rsidR="00AD06E8" w:rsidRPr="00C864D9" w:rsidRDefault="00AD06E8">
    <w:pPr>
      <w:pStyle w:val="FSHNormalS5"/>
    </w:pPr>
    <w:r w:rsidRPr="00C864D9">
      <w:fldChar w:fldCharType="begin" w:fldLock="1"/>
    </w:r>
    <w:r w:rsidRPr="00C864D9">
      <w:instrText xml:space="preserve"> DOCPROPERTY "MotionarText" *\charformat </w:instrText>
    </w:r>
    <w:r w:rsidRPr="00C864D9">
      <w:fldChar w:fldCharType="separate"/>
    </w:r>
    <w:r w:rsidRPr="00C864D9">
      <w:t>av Yilmaz Kerimo (S)</w:t>
    </w:r>
    <w:r w:rsidRPr="00C864D9">
      <w:fldChar w:fldCharType="end"/>
    </w:r>
    <w:r w:rsidRPr="00C864D9">
      <w:br/>
    </w:r>
    <w:r w:rsidRPr="00C864D9">
      <w:fldChar w:fldCharType="begin" w:fldLock="1"/>
    </w:r>
    <w:r w:rsidRPr="00C864D9">
      <w:instrText xml:space="preserve"> DOCPROPERTY "SvarFrasKort" *\charformat </w:instrText>
    </w:r>
    <w:r w:rsidRPr="00C864D9">
      <w:fldChar w:fldCharType="end"/>
    </w:r>
  </w:p>
  <w:p w:rsidR="00AD06E8" w:rsidRPr="00C864D9" w:rsidRDefault="00AD06E8">
    <w:pPr>
      <w:pStyle w:val="FSHTitel"/>
    </w:pPr>
    <w:r w:rsidRPr="00C864D9">
      <w:fldChar w:fldCharType="begin" w:fldLock="1"/>
    </w:r>
    <w:r w:rsidRPr="00C864D9">
      <w:instrText xml:space="preserve"> DOCPROPERTY</w:instrText>
    </w:r>
    <w:r w:rsidRPr="00C864D9">
      <w:rPr>
        <w:sz w:val="18"/>
      </w:rPr>
      <w:instrText xml:space="preserve"> "RubrikSvar" *\charformat </w:instrText>
    </w:r>
    <w:r w:rsidRPr="00C864D9">
      <w:fldChar w:fldCharType="separate"/>
    </w:r>
    <w:r w:rsidRPr="00C864D9">
      <w:t>Vistelsebegreppet</w:t>
    </w:r>
    <w:r w:rsidRPr="00C864D9">
      <w:fldChar w:fldCharType="end"/>
    </w:r>
  </w:p>
  <w:p w:rsidR="00AD06E8" w:rsidRPr="00C864D9" w:rsidRDefault="00AD06E8">
    <w:pPr>
      <w:pStyle w:val="Normal00"/>
    </w:pPr>
  </w:p>
  <w:p w:rsidR="00AD06E8" w:rsidRPr="00C864D9" w:rsidRDefault="00AD06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9453756">
    <w:abstractNumId w:val="3"/>
  </w:num>
  <w:num w:numId="2" w16cid:durableId="450174004">
    <w:abstractNumId w:val="2"/>
  </w:num>
  <w:num w:numId="3" w16cid:durableId="792595436">
    <w:abstractNumId w:val="1"/>
  </w:num>
  <w:num w:numId="4" w16cid:durableId="538857408">
    <w:abstractNumId w:val="0"/>
  </w:num>
  <w:num w:numId="5" w16cid:durableId="1284842557">
    <w:abstractNumId w:val="7"/>
  </w:num>
  <w:num w:numId="6" w16cid:durableId="1986398920">
    <w:abstractNumId w:val="6"/>
  </w:num>
  <w:num w:numId="7" w16cid:durableId="1433429996">
    <w:abstractNumId w:val="5"/>
  </w:num>
  <w:num w:numId="8" w16cid:durableId="665598055">
    <w:abstractNumId w:val="4"/>
  </w:num>
  <w:num w:numId="9" w16cid:durableId="351807330">
    <w:abstractNumId w:val="8"/>
  </w:num>
  <w:num w:numId="10" w16cid:durableId="524563110">
    <w:abstractNumId w:val="9"/>
  </w:num>
  <w:num w:numId="11" w16cid:durableId="1411658397">
    <w:abstractNumId w:val="10"/>
  </w:num>
  <w:num w:numId="12" w16cid:durableId="2097287602">
    <w:abstractNumId w:val="13"/>
  </w:num>
  <w:num w:numId="13" w16cid:durableId="503593397">
    <w:abstractNumId w:val="15"/>
  </w:num>
  <w:num w:numId="14" w16cid:durableId="217740434">
    <w:abstractNumId w:val="16"/>
  </w:num>
  <w:num w:numId="15" w16cid:durableId="1714961758">
    <w:abstractNumId w:val="11"/>
  </w:num>
  <w:num w:numId="16" w16cid:durableId="1938555951">
    <w:abstractNumId w:val="18"/>
  </w:num>
  <w:num w:numId="17" w16cid:durableId="1073624263">
    <w:abstractNumId w:val="17"/>
  </w:num>
  <w:num w:numId="18" w16cid:durableId="1901482566">
    <w:abstractNumId w:val="14"/>
  </w:num>
  <w:num w:numId="19" w16cid:durableId="159664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3AB24654-216E-479B-BC80-D6E21C087332}"/>
  </w:docVars>
  <w:rsids>
    <w:rsidRoot w:val="00D6422E"/>
    <w:rsid w:val="00AD06E8"/>
    <w:rsid w:val="00C864D9"/>
    <w:rsid w:val="00D642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2D4AD-51CF-4702-A1C5-A789442E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lacksmall1">
    <w:name w:val="blacksmall1"/>
    <w:basedOn w:val="Standardstycketeckensnitt"/>
    <w:rPr>
      <w:rFonts w:ascii="Verdana" w:hAnsi="Verdana" w:hint="default"/>
      <w:color w:val="323232"/>
      <w:sz w:val="15"/>
      <w:szCs w:val="15"/>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937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S2093</vt:lpstr>
    </vt:vector>
  </TitlesOfParts>
  <Company>Riksdagen</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S2093</dc:title>
  <dc:subject>S2093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2011-11-27T09:40:00Z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Vistelsebegreppet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Vistelsebegreppet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20112012000000000083000020930069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20112012000000000083000020930069</vt:lpwstr>
  </property>
  <property fmtid="{D5CDD505-2E9C-101B-9397-08002B2CF9AE}" pid="50" name="nummer">
    <vt:lpwstr>355</vt:lpwstr>
  </property>
  <property fmtid="{D5CDD505-2E9C-101B-9397-08002B2CF9AE}" pid="51" name="utskottsbeteckning">
    <vt:lpwstr>So</vt:lpwstr>
  </property>
  <property fmtid="{D5CDD505-2E9C-101B-9397-08002B2CF9AE}" pid="52" name="GlobalUID">
    <vt:lpwstr>{7A987808-83BE-4219-BBD1-6DAB1D06F936}</vt:lpwstr>
  </property>
  <property fmtid="{D5CDD505-2E9C-101B-9397-08002B2CF9AE}" pid="53" name="Överföringar">
    <vt:i4>0</vt:i4>
  </property>
  <property fmtid="{D5CDD505-2E9C-101B-9397-08002B2CF9AE}" pid="54" name="Checksum">
    <vt:lpwstr>*0002507111791*</vt:lpwstr>
  </property>
  <property fmtid="{D5CDD505-2E9C-101B-9397-08002B2CF9AE}" pid="55" name="skuggnummer">
    <vt:lpwstr>1152</vt:lpwstr>
  </property>
  <property fmtid="{D5CDD505-2E9C-101B-9397-08002B2CF9AE}" pid="56" name="urixVersion">
    <vt:lpwstr>4.5.0.25</vt:lpwstr>
  </property>
  <property fmtid="{D5CDD505-2E9C-101B-9397-08002B2CF9AE}" pid="57" name="urixOrigin">
    <vt:lpwstr>111127 10:40:10.540</vt:lpwstr>
  </property>
  <property fmtid="{D5CDD505-2E9C-101B-9397-08002B2CF9AE}" pid="58" name="urixGuid">
    <vt:lpwstr>{99CF6A21-6343-4055-BA9F-F9F1F21500F7}</vt:lpwstr>
  </property>
</Properties>
</file>