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4DC" w:rsidRPr="00E25088" w:rsidRDefault="00A634DC">
      <w:pPr>
        <w:pStyle w:val="Frslagsrubrik"/>
      </w:pPr>
      <w:r w:rsidRPr="00E25088">
        <w:t>Förslag till riksdagsbeslut</w:t>
      </w:r>
    </w:p>
    <w:p w:rsidR="00A634DC" w:rsidRPr="00E25088" w:rsidRDefault="00A634DC">
      <w:pPr>
        <w:pStyle w:val="Hemstlatt"/>
      </w:pPr>
      <w:r w:rsidRPr="00E25088">
        <w:t>Riksdagen tillkännager för regeringen som sin mening vad som anförs i motionen om användning av mobiltelefon vid bilkö</w:t>
      </w:r>
      <w:r w:rsidRPr="00E25088">
        <w:t>r</w:t>
      </w:r>
      <w:r w:rsidRPr="00E25088">
        <w:t>ning.</w:t>
      </w:r>
    </w:p>
    <w:p w:rsidR="00A634DC" w:rsidRPr="00E25088" w:rsidRDefault="00A634DC">
      <w:pPr>
        <w:pStyle w:val="Rubrik1"/>
      </w:pPr>
      <w:r w:rsidRPr="00E25088">
        <w:t>Motivering</w:t>
      </w:r>
    </w:p>
    <w:p w:rsidR="00A634DC" w:rsidRPr="00E25088" w:rsidRDefault="00A634DC">
      <w:r w:rsidRPr="00E25088">
        <w:t>Det är bara Sverige och Albanien som tillåter förare att köra och samtidigt prata i mobiltelefonen. I alla andra länder i Europa finns krav att bilförare ska använda handsfree om de kör bil.</w:t>
      </w:r>
    </w:p>
    <w:p w:rsidR="00A634DC" w:rsidRPr="00E25088" w:rsidRDefault="00A634DC">
      <w:pPr>
        <w:pStyle w:val="Normaltindrag"/>
      </w:pPr>
      <w:r w:rsidRPr="00E25088">
        <w:t>Mobiltelefonanvändning orsakar 10–20 människors död i trafiken varje år.</w:t>
      </w:r>
    </w:p>
    <w:p w:rsidR="00A634DC" w:rsidRPr="00E25088" w:rsidRDefault="00A634DC">
      <w:pPr>
        <w:pStyle w:val="Normaltindrag"/>
      </w:pPr>
      <w:r w:rsidRPr="00E25088">
        <w:t>Det finns därför anledning att se över möjligheten att förbjuda använ</w:t>
      </w:r>
      <w:r w:rsidRPr="00E25088">
        <w:t>d</w:t>
      </w:r>
      <w:r w:rsidRPr="00E25088">
        <w:t>ningen av mobiltelefon vid bilkörning.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5088">
        <w:trPr>
          <w:cantSplit/>
        </w:trPr>
        <w:tc>
          <w:tcPr>
            <w:tcW w:w="3046" w:type="dxa"/>
          </w:tcPr>
          <w:p w:rsidR="00A634DC" w:rsidRPr="00E25088" w:rsidRDefault="00A634DC">
            <w:pPr>
              <w:pStyle w:val="UnderskriftDatum"/>
              <w:spacing w:before="240"/>
            </w:pPr>
            <w:r w:rsidRPr="00E25088">
              <w:t>Stockholm den 21 september 2011</w:t>
            </w:r>
          </w:p>
        </w:tc>
        <w:tc>
          <w:tcPr>
            <w:tcW w:w="3047" w:type="dxa"/>
          </w:tcPr>
          <w:p w:rsidR="00A634DC" w:rsidRPr="00E25088" w:rsidRDefault="00A634DC">
            <w:pPr>
              <w:pStyle w:val="Underskrifter"/>
              <w:spacing w:before="240"/>
            </w:pPr>
          </w:p>
        </w:tc>
      </w:tr>
      <w:tr w:rsidR="00000000" w:rsidRPr="00E25088">
        <w:trPr>
          <w:cantSplit/>
        </w:trPr>
        <w:tc>
          <w:tcPr>
            <w:tcW w:w="3046" w:type="dxa"/>
          </w:tcPr>
          <w:p w:rsidR="00A634DC" w:rsidRPr="00E25088" w:rsidRDefault="00A634DC">
            <w:pPr>
              <w:pStyle w:val="Underskrifter"/>
            </w:pPr>
            <w:r w:rsidRPr="00E25088">
              <w:t>Hans Hoff (S)</w:t>
            </w:r>
          </w:p>
        </w:tc>
        <w:tc>
          <w:tcPr>
            <w:tcW w:w="3046" w:type="dxa"/>
          </w:tcPr>
          <w:p w:rsidR="00A634DC" w:rsidRPr="00E25088" w:rsidRDefault="00A634DC">
            <w:pPr>
              <w:pStyle w:val="Underskrifter"/>
            </w:pPr>
          </w:p>
        </w:tc>
      </w:tr>
    </w:tbl>
    <w:p w:rsidR="00A634DC" w:rsidRPr="00E25088" w:rsidRDefault="00A634DC">
      <w:pPr>
        <w:pStyle w:val="Normaltindrag"/>
      </w:pPr>
    </w:p>
    <w:sectPr w:rsidR="00A634DC" w:rsidRPr="00E25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4DC" w:rsidRPr="00E25088" w:rsidRDefault="00A634DC">
      <w:r w:rsidRPr="00E25088">
        <w:separator/>
      </w:r>
    </w:p>
  </w:endnote>
  <w:endnote w:type="continuationSeparator" w:id="0">
    <w:p w:rsidR="00A634DC" w:rsidRPr="00E25088" w:rsidRDefault="00A634DC">
      <w:r w:rsidRPr="00E25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E25088">
    <w:pPr>
      <w:pStyle w:val="Sidfot"/>
    </w:pPr>
    <w:r w:rsidRPr="00E250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248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DC" w:rsidRDefault="00A634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34DC" w:rsidRDefault="00A634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E25088">
    <w:pPr>
      <w:pStyle w:val="Sidfot"/>
    </w:pPr>
    <w:r w:rsidRPr="00E250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3501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DC" w:rsidRDefault="00A634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4DC" w:rsidRDefault="00A634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E25088">
    <w:pPr>
      <w:pStyle w:val="Sidfot"/>
    </w:pPr>
    <w:r w:rsidRPr="00E250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2310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DC" w:rsidRDefault="00A634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4DC" w:rsidRDefault="00A634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4DC" w:rsidRPr="00E25088" w:rsidRDefault="00A634DC">
      <w:r w:rsidRPr="00E25088">
        <w:separator/>
      </w:r>
    </w:p>
  </w:footnote>
  <w:footnote w:type="continuationSeparator" w:id="0">
    <w:p w:rsidR="00A634DC" w:rsidRPr="00E25088" w:rsidRDefault="00A634DC">
      <w:r w:rsidRPr="00E25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E25088">
    <w:pPr>
      <w:pStyle w:val="Sidhuvud"/>
    </w:pPr>
    <w:r w:rsidRPr="00E250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41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DC" w:rsidRDefault="00A634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34DC" w:rsidRDefault="00A634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E25088">
    <w:pPr>
      <w:pStyle w:val="Sidhuvud"/>
    </w:pPr>
    <w:r w:rsidRPr="00E250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98189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DC" w:rsidRDefault="00A634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34DC" w:rsidRDefault="00A634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4DC" w:rsidRPr="00E25088" w:rsidRDefault="00A634DC">
    <w:pPr>
      <w:pStyle w:val="FSHNormal"/>
      <w:tabs>
        <w:tab w:val="right" w:pos="5840"/>
      </w:tabs>
    </w:pPr>
    <w:r w:rsidRPr="00E25088">
      <w:br/>
    </w:r>
    <w:r w:rsidRPr="00E25088">
      <w:fldChar w:fldCharType="begin" w:fldLock="1"/>
    </w:r>
    <w:r w:rsidRPr="00E25088">
      <w:instrText xml:space="preserve"> DOCPROPERTY</w:instrText>
    </w:r>
    <w:r w:rsidRPr="00E25088">
      <w:rPr>
        <w:sz w:val="18"/>
      </w:rPr>
      <w:instrText xml:space="preserve"> "YearUser" *\charformat </w:instrText>
    </w:r>
    <w:r w:rsidRPr="00E25088">
      <w:fldChar w:fldCharType="separate"/>
    </w:r>
    <w:r w:rsidRPr="00E25088">
      <w:t>2011/12</w:t>
    </w:r>
    <w:r w:rsidRPr="00E25088">
      <w:fldChar w:fldCharType="end"/>
    </w:r>
    <w:r w:rsidRPr="00E25088">
      <w:t xml:space="preserve"> </w:t>
    </w:r>
    <w:r w:rsidRPr="00E25088">
      <w:tab/>
      <w:t xml:space="preserve">mnr: </w:t>
    </w:r>
    <w:r w:rsidRPr="00E25088">
      <w:fldChar w:fldCharType="begin" w:fldLock="1"/>
    </w:r>
    <w:r w:rsidRPr="00E25088">
      <w:instrText xml:space="preserve"> DOCPROPERTY</w:instrText>
    </w:r>
    <w:r w:rsidRPr="00E25088">
      <w:rPr>
        <w:sz w:val="18"/>
      </w:rPr>
      <w:instrText xml:space="preserve"> "Motionsnummer" *\charformat </w:instrText>
    </w:r>
    <w:r w:rsidRPr="00E25088">
      <w:fldChar w:fldCharType="separate"/>
    </w:r>
    <w:r w:rsidRPr="00E25088">
      <w:t>T207</w:t>
    </w:r>
    <w:r w:rsidRPr="00E25088">
      <w:fldChar w:fldCharType="end"/>
    </w:r>
    <w:r w:rsidRPr="00E25088">
      <w:br/>
    </w:r>
    <w:r w:rsidRPr="00E25088">
      <w:fldChar w:fldCharType="begin" w:fldLock="1"/>
    </w:r>
    <w:r w:rsidRPr="00E25088">
      <w:instrText xml:space="preserve"> DOCPROPERTY</w:instrText>
    </w:r>
    <w:r w:rsidRPr="00E25088">
      <w:rPr>
        <w:sz w:val="18"/>
      </w:rPr>
      <w:instrText xml:space="preserve"> "Samling" *\charformat </w:instrText>
    </w:r>
    <w:r w:rsidRPr="00E25088">
      <w:fldChar w:fldCharType="end"/>
    </w:r>
    <w:r w:rsidRPr="00E25088">
      <w:tab/>
      <w:t xml:space="preserve">pnr: </w:t>
    </w:r>
    <w:r w:rsidRPr="00E25088">
      <w:fldChar w:fldCharType="begin" w:fldLock="1"/>
    </w:r>
    <w:r w:rsidRPr="00E25088">
      <w:instrText xml:space="preserve"> DOCPROPERTY</w:instrText>
    </w:r>
    <w:r w:rsidRPr="00E25088">
      <w:rPr>
        <w:sz w:val="18"/>
      </w:rPr>
      <w:instrText xml:space="preserve"> "Partinummer" *\charformat </w:instrText>
    </w:r>
    <w:r w:rsidRPr="00E25088">
      <w:fldChar w:fldCharType="separate"/>
    </w:r>
    <w:r w:rsidRPr="00E25088">
      <w:t>S10021</w:t>
    </w:r>
    <w:r w:rsidRPr="00E25088">
      <w:fldChar w:fldCharType="end"/>
    </w:r>
  </w:p>
  <w:p w:rsidR="00A634DC" w:rsidRPr="00E25088" w:rsidRDefault="00A634DC">
    <w:pPr>
      <w:pStyle w:val="FSHRub1"/>
    </w:pPr>
    <w:r w:rsidRPr="00E25088">
      <w:t>Motion till riksdagen</w:t>
    </w:r>
    <w:r w:rsidRPr="00E25088">
      <w:br/>
    </w:r>
    <w:r w:rsidRPr="00E25088">
      <w:fldChar w:fldCharType="begin" w:fldLock="1"/>
    </w:r>
    <w:r w:rsidRPr="00E25088">
      <w:instrText xml:space="preserve"> DOCPROPERTY "YearUser" *\charformat </w:instrText>
    </w:r>
    <w:r w:rsidRPr="00E25088">
      <w:fldChar w:fldCharType="separate"/>
    </w:r>
    <w:r w:rsidRPr="00E25088">
      <w:t>2011/12</w:t>
    </w:r>
    <w:r w:rsidRPr="00E25088">
      <w:fldChar w:fldCharType="end"/>
    </w:r>
    <w:r w:rsidRPr="00E25088">
      <w:t>:</w:t>
    </w:r>
    <w:r w:rsidRPr="00E25088">
      <w:fldChar w:fldCharType="begin" w:fldLock="1"/>
    </w:r>
    <w:r w:rsidRPr="00E25088">
      <w:instrText xml:space="preserve"> DOCPROPERTY "Motionsnummer" *\charformat </w:instrText>
    </w:r>
    <w:r w:rsidRPr="00E25088">
      <w:fldChar w:fldCharType="separate"/>
    </w:r>
    <w:r w:rsidRPr="00E25088">
      <w:t>T207</w:t>
    </w:r>
    <w:r w:rsidRPr="00E25088">
      <w:fldChar w:fldCharType="end"/>
    </w:r>
  </w:p>
  <w:p w:rsidR="00A634DC" w:rsidRPr="00E25088" w:rsidRDefault="00A634DC">
    <w:pPr>
      <w:pStyle w:val="FSHNormalS5"/>
    </w:pPr>
    <w:r w:rsidRPr="00E25088">
      <w:fldChar w:fldCharType="begin" w:fldLock="1"/>
    </w:r>
    <w:r w:rsidRPr="00E25088">
      <w:instrText xml:space="preserve"> DOCPROPERTY "MotionarText" *\charformat </w:instrText>
    </w:r>
    <w:r w:rsidRPr="00E25088">
      <w:fldChar w:fldCharType="separate"/>
    </w:r>
    <w:r w:rsidRPr="00E25088">
      <w:t>av Hans Hoff (S)</w:t>
    </w:r>
    <w:r w:rsidRPr="00E25088">
      <w:fldChar w:fldCharType="end"/>
    </w:r>
    <w:r w:rsidRPr="00E25088">
      <w:br/>
    </w:r>
    <w:r w:rsidRPr="00E25088">
      <w:fldChar w:fldCharType="begin" w:fldLock="1"/>
    </w:r>
    <w:r w:rsidRPr="00E25088">
      <w:instrText xml:space="preserve"> DOCPROPERTY "SvarFrasKort" *\charformat </w:instrText>
    </w:r>
    <w:r w:rsidRPr="00E25088">
      <w:fldChar w:fldCharType="end"/>
    </w:r>
  </w:p>
  <w:p w:rsidR="00A634DC" w:rsidRPr="00E25088" w:rsidRDefault="00A634DC">
    <w:pPr>
      <w:pStyle w:val="FSHTitel"/>
    </w:pPr>
    <w:r w:rsidRPr="00E25088">
      <w:fldChar w:fldCharType="begin" w:fldLock="1"/>
    </w:r>
    <w:r w:rsidRPr="00E25088">
      <w:instrText xml:space="preserve"> DOCPROPERTY</w:instrText>
    </w:r>
    <w:r w:rsidRPr="00E25088">
      <w:rPr>
        <w:sz w:val="18"/>
      </w:rPr>
      <w:instrText xml:space="preserve"> "RubrikSvar" *\charformat </w:instrText>
    </w:r>
    <w:r w:rsidRPr="00E25088">
      <w:fldChar w:fldCharType="separate"/>
    </w:r>
    <w:r w:rsidRPr="00E25088">
      <w:t>Användning av mobiltelefon vid bilkörning</w:t>
    </w:r>
    <w:r w:rsidRPr="00E25088">
      <w:fldChar w:fldCharType="end"/>
    </w:r>
  </w:p>
  <w:p w:rsidR="00A634DC" w:rsidRPr="00E25088" w:rsidRDefault="00A634DC">
    <w:pPr>
      <w:pStyle w:val="Normal00"/>
    </w:pPr>
  </w:p>
  <w:p w:rsidR="00A634DC" w:rsidRPr="00E25088" w:rsidRDefault="00A634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7234476">
    <w:abstractNumId w:val="3"/>
  </w:num>
  <w:num w:numId="2" w16cid:durableId="1483350073">
    <w:abstractNumId w:val="2"/>
  </w:num>
  <w:num w:numId="3" w16cid:durableId="1900938935">
    <w:abstractNumId w:val="1"/>
  </w:num>
  <w:num w:numId="4" w16cid:durableId="983505882">
    <w:abstractNumId w:val="0"/>
  </w:num>
  <w:num w:numId="5" w16cid:durableId="951323454">
    <w:abstractNumId w:val="7"/>
  </w:num>
  <w:num w:numId="6" w16cid:durableId="2084722122">
    <w:abstractNumId w:val="6"/>
  </w:num>
  <w:num w:numId="7" w16cid:durableId="2088533888">
    <w:abstractNumId w:val="5"/>
  </w:num>
  <w:num w:numId="8" w16cid:durableId="451825312">
    <w:abstractNumId w:val="4"/>
  </w:num>
  <w:num w:numId="9" w16cid:durableId="185296141">
    <w:abstractNumId w:val="8"/>
  </w:num>
  <w:num w:numId="10" w16cid:durableId="1956130814">
    <w:abstractNumId w:val="9"/>
  </w:num>
  <w:num w:numId="11" w16cid:durableId="1590843350">
    <w:abstractNumId w:val="10"/>
  </w:num>
  <w:num w:numId="12" w16cid:durableId="1967471088">
    <w:abstractNumId w:val="13"/>
  </w:num>
  <w:num w:numId="13" w16cid:durableId="1606421916">
    <w:abstractNumId w:val="15"/>
  </w:num>
  <w:num w:numId="14" w16cid:durableId="956135552">
    <w:abstractNumId w:val="16"/>
  </w:num>
  <w:num w:numId="15" w16cid:durableId="349526603">
    <w:abstractNumId w:val="11"/>
  </w:num>
  <w:num w:numId="16" w16cid:durableId="1159225251">
    <w:abstractNumId w:val="18"/>
  </w:num>
  <w:num w:numId="17" w16cid:durableId="1056197196">
    <w:abstractNumId w:val="17"/>
  </w:num>
  <w:num w:numId="18" w16cid:durableId="446463848">
    <w:abstractNumId w:val="14"/>
  </w:num>
  <w:num w:numId="19" w16cid:durableId="418412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0"/>
    <w:docVar w:name="PersonGUIDs" w:val="{F935F001-2393-4929-824A-0F0A02C38EC8}"/>
  </w:docVars>
  <w:rsids>
    <w:rsidRoot w:val="00E6397C"/>
    <w:rsid w:val="00A634DC"/>
    <w:rsid w:val="00E25088"/>
    <w:rsid w:val="00E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4043BD-9C7E-4F69-8D17-89049C3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S10021</vt:lpstr>
    </vt:vector>
  </TitlesOfParts>
  <Company>Riksdagen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S10021</dc:title>
  <dc:subject>S10021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2011-09-30T12:02:00Z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mot2000_533_2011-08-10</vt:lpwstr>
  </property>
  <property fmtid="{D5CDD505-2E9C-101B-9397-08002B2CF9AE}" pid="3" name="version">
    <vt:lpwstr>mot2000_533_2011-08-10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Användning av mobiltelefon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 av mobiltelefon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20112012000000000083000100210069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20112012000000000083000100210069</vt:lpwstr>
  </property>
  <property fmtid="{D5CDD505-2E9C-101B-9397-08002B2CF9AE}" pid="50" name="nummer">
    <vt:lpwstr>207</vt:lpwstr>
  </property>
  <property fmtid="{D5CDD505-2E9C-101B-9397-08002B2CF9AE}" pid="51" name="utskottsbeteckning">
    <vt:lpwstr>T</vt:lpwstr>
  </property>
  <property fmtid="{D5CDD505-2E9C-101B-9397-08002B2CF9AE}" pid="52" name="GlobalUID">
    <vt:lpwstr>{B072FD61-AFBA-4509-AF07-E5791843C831}</vt:lpwstr>
  </property>
  <property fmtid="{D5CDD505-2E9C-101B-9397-08002B2CF9AE}" pid="53" name="Överföringar">
    <vt:i4>0</vt:i4>
  </property>
  <property fmtid="{D5CDD505-2E9C-101B-9397-08002B2CF9AE}" pid="54" name="Checksum">
    <vt:lpwstr>*1009055037466*</vt:lpwstr>
  </property>
  <property fmtid="{D5CDD505-2E9C-101B-9397-08002B2CF9AE}" pid="55" name="skuggnummer">
    <vt:lpwstr>50</vt:lpwstr>
  </property>
  <property fmtid="{D5CDD505-2E9C-101B-9397-08002B2CF9AE}" pid="56" name="urixVersion">
    <vt:lpwstr>4.5.0.25</vt:lpwstr>
  </property>
  <property fmtid="{D5CDD505-2E9C-101B-9397-08002B2CF9AE}" pid="57" name="urixOrigin">
    <vt:lpwstr>110930 14:02:30.742</vt:lpwstr>
  </property>
  <property fmtid="{D5CDD505-2E9C-101B-9397-08002B2CF9AE}" pid="58" name="urixGuid">
    <vt:lpwstr>{1519702B-47B6-4515-960C-BADCD4D8BD0F}</vt:lpwstr>
  </property>
</Properties>
</file>