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D7D" w:rsidRPr="00493356" w:rsidRDefault="00EE3D7D">
      <w:pPr>
        <w:pStyle w:val="Hemstlrubrik"/>
      </w:pPr>
      <w:r w:rsidRPr="00493356">
        <w:t>Förslag till riksdagsbeslut</w:t>
      </w:r>
    </w:p>
    <w:p w:rsidR="00EE3D7D" w:rsidRPr="00493356" w:rsidRDefault="00EE3D7D">
      <w:pPr>
        <w:pStyle w:val="Hemstlatt"/>
        <w:ind w:left="0"/>
      </w:pPr>
      <w:r w:rsidRPr="00493356">
        <w:t>Riksdagen tillkännager för regeringen som sin mening vad som anförs i motionen om översyn av de allmänna lånevillkoren för att ge kredittagare ett rimligare rätts- och egendomsskydd.</w:t>
      </w:r>
    </w:p>
    <w:p w:rsidR="00EE3D7D" w:rsidRPr="00493356" w:rsidRDefault="00EE3D7D">
      <w:pPr>
        <w:pStyle w:val="Rubrik1"/>
      </w:pPr>
      <w:r w:rsidRPr="00493356">
        <w:t>Motivering</w:t>
      </w:r>
    </w:p>
    <w:p w:rsidR="00EE3D7D" w:rsidRPr="00493356" w:rsidRDefault="00EE3D7D">
      <w:r w:rsidRPr="00493356">
        <w:t>I media redovisas tendenser till att bostadspriserna är på nedåtgående. Med fa</w:t>
      </w:r>
      <w:r w:rsidRPr="00493356">
        <w:t>s</w:t>
      </w:r>
      <w:r w:rsidRPr="00493356">
        <w:t>tighetskrisen på 1990-talet i färskt minne kryper otryggheten fram hos många bostadsrättinnehavare och villaägare. Vid den krisen fanns banker som sa upp lånen för många fastighetsägare mot bakgrund av att värdena minskat. En åtgärd som bankerna hade och har legal rätt till.</w:t>
      </w:r>
    </w:p>
    <w:p w:rsidR="00EE3D7D" w:rsidRPr="00493356" w:rsidRDefault="00EE3D7D">
      <w:pPr>
        <w:pStyle w:val="Normaltindrag"/>
      </w:pPr>
      <w:r w:rsidRPr="00493356">
        <w:t>Det som skiljer denna gång är att det finns en annan global dimension i dag. Trots detta måste vi kunna lära något av historien. Åtminstone så att mä</w:t>
      </w:r>
      <w:r w:rsidRPr="00493356">
        <w:t>n</w:t>
      </w:r>
      <w:r w:rsidRPr="00493356">
        <w:t>niskor skyddas från att oförskylt och godtyckligt dras med såsom skedde förra gången.</w:t>
      </w:r>
    </w:p>
    <w:p w:rsidR="00EE3D7D" w:rsidRPr="00493356" w:rsidRDefault="00EE3D7D">
      <w:pPr>
        <w:pStyle w:val="Normaltindrag"/>
      </w:pPr>
      <w:r w:rsidRPr="00493356">
        <w:t>Regelverket är sådant att även för den som prickfritt skött sina låneåtaga</w:t>
      </w:r>
      <w:r w:rsidRPr="00493356">
        <w:t>n</w:t>
      </w:r>
      <w:r w:rsidRPr="00493356">
        <w:t>den kan krediten sägas upp om banken behöver pengar. Något som gäller också för den som är privat ägare till en villa eller bostadsrätt även om man bundit räntan över tid så kan banken säga upp lånet till omedelbar betalning.</w:t>
      </w:r>
    </w:p>
    <w:p w:rsidR="00EE3D7D" w:rsidRPr="00493356" w:rsidRDefault="00EE3D7D">
      <w:pPr>
        <w:pStyle w:val="Normaltindrag"/>
      </w:pPr>
      <w:r w:rsidRPr="00493356">
        <w:t>För den som bor i hyresrätt finns ett lagstadgat skydd för det egna hemmet, men motsvarande skydd saknas alltså för den som för lånade pengar eller en kombination av lånade och egna pengar förvärvat en villa eller bostadsrätt.</w:t>
      </w:r>
    </w:p>
    <w:p w:rsidR="00EE3D7D" w:rsidRPr="00493356" w:rsidRDefault="00EE3D7D">
      <w:pPr>
        <w:pStyle w:val="Normaltindrag"/>
      </w:pPr>
      <w:r w:rsidRPr="00493356">
        <w:t>Att avtal kan sägas upp är i sig naturligt med en rimlig uppsägningstid, men så länge man sköter de skyldigheter som följer av ett lån borde det inte finnas legala möjligheter att godtyckligt kunna säga upp en kredit. Inom den finans</w:t>
      </w:r>
      <w:r w:rsidRPr="00493356">
        <w:t>i</w:t>
      </w:r>
      <w:r w:rsidRPr="00493356">
        <w:t>ella sektorn råder ensidiga regler, och det blir inte mindre stötande att banken många gånger både är pådrivande och rådgivande när lånet beviljades.</w:t>
      </w:r>
    </w:p>
    <w:p w:rsidR="00EE3D7D" w:rsidRPr="00493356" w:rsidRDefault="00EE3D7D">
      <w:pPr>
        <w:pStyle w:val="Normaltindrag"/>
      </w:pPr>
      <w:r w:rsidRPr="00493356">
        <w:lastRenderedPageBreak/>
        <w:t>Det borde åtminstone vara möjligt att få en uppsägning av ett lån prövat rättsligt.</w:t>
      </w:r>
    </w:p>
    <w:p w:rsidR="00EE3D7D" w:rsidRPr="00493356" w:rsidRDefault="00EE3D7D">
      <w:pPr>
        <w:pStyle w:val="Normaltindrag"/>
      </w:pPr>
      <w:r w:rsidRPr="00493356">
        <w:rPr>
          <w:spacing w:val="2"/>
        </w:rPr>
        <w:t>Mot denna bakgrund finns det anledning till en översyn av de allmänna l</w:t>
      </w:r>
      <w:r w:rsidRPr="00493356">
        <w:rPr>
          <w:spacing w:val="2"/>
        </w:rPr>
        <w:t>å</w:t>
      </w:r>
      <w:r w:rsidRPr="00493356">
        <w:t>nevillkoren för att ge kredittagare ett rimligt rätts- och egendomsskydd.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356">
        <w:trPr>
          <w:cantSplit/>
        </w:trPr>
        <w:tc>
          <w:tcPr>
            <w:tcW w:w="3046" w:type="dxa"/>
          </w:tcPr>
          <w:p w:rsidR="00EE3D7D" w:rsidRPr="00493356" w:rsidRDefault="00EE3D7D">
            <w:pPr>
              <w:pStyle w:val="UnderskriftDatum"/>
              <w:spacing w:before="240"/>
            </w:pPr>
            <w:r w:rsidRPr="00493356">
              <w:t>Stockholm den 26 september 2008</w:t>
            </w:r>
          </w:p>
        </w:tc>
        <w:tc>
          <w:tcPr>
            <w:tcW w:w="3047" w:type="dxa"/>
          </w:tcPr>
          <w:p w:rsidR="00EE3D7D" w:rsidRPr="00493356" w:rsidRDefault="00EE3D7D">
            <w:pPr>
              <w:pStyle w:val="Underskrifter"/>
              <w:spacing w:before="240"/>
            </w:pPr>
          </w:p>
        </w:tc>
      </w:tr>
      <w:tr w:rsidR="00000000" w:rsidRPr="00493356">
        <w:trPr>
          <w:cantSplit/>
        </w:trPr>
        <w:tc>
          <w:tcPr>
            <w:tcW w:w="3046" w:type="dxa"/>
          </w:tcPr>
          <w:p w:rsidR="00EE3D7D" w:rsidRPr="00493356" w:rsidRDefault="00EE3D7D">
            <w:pPr>
              <w:pStyle w:val="Underskrifter"/>
            </w:pPr>
            <w:r w:rsidRPr="00493356">
              <w:t>Billy Gustafsson (s)</w:t>
            </w:r>
          </w:p>
        </w:tc>
        <w:tc>
          <w:tcPr>
            <w:tcW w:w="3046" w:type="dxa"/>
          </w:tcPr>
          <w:p w:rsidR="00EE3D7D" w:rsidRPr="00493356" w:rsidRDefault="00EE3D7D">
            <w:pPr>
              <w:pStyle w:val="Underskrifter"/>
            </w:pPr>
          </w:p>
        </w:tc>
      </w:tr>
    </w:tbl>
    <w:p w:rsidR="00EE3D7D" w:rsidRPr="00493356" w:rsidRDefault="00EE3D7D">
      <w:pPr>
        <w:pStyle w:val="Normaltindrag"/>
      </w:pPr>
    </w:p>
    <w:sectPr w:rsidR="00EE3D7D" w:rsidRPr="004933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D7D" w:rsidRPr="00493356" w:rsidRDefault="00EE3D7D">
      <w:r w:rsidRPr="00493356">
        <w:separator/>
      </w:r>
    </w:p>
  </w:endnote>
  <w:endnote w:type="continuationSeparator" w:id="0">
    <w:p w:rsidR="00EE3D7D" w:rsidRPr="00493356" w:rsidRDefault="00EE3D7D">
      <w:r w:rsidRPr="00493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7D" w:rsidRPr="00493356" w:rsidRDefault="00493356">
    <w:pPr>
      <w:pStyle w:val="Sidfot"/>
    </w:pPr>
    <w:r w:rsidRPr="004933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26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7D" w:rsidRDefault="00EE3D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D7D" w:rsidRDefault="00EE3D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7D" w:rsidRPr="00493356" w:rsidRDefault="00493356">
    <w:pPr>
      <w:pStyle w:val="Sidfot"/>
    </w:pPr>
    <w:r w:rsidRPr="004933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735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7D" w:rsidRDefault="00EE3D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D7D" w:rsidRDefault="00EE3D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7D" w:rsidRPr="00493356" w:rsidRDefault="00493356">
    <w:pPr>
      <w:pStyle w:val="Sidfot"/>
    </w:pPr>
    <w:r w:rsidRPr="004933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603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7D" w:rsidRDefault="00EE3D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D7D" w:rsidRDefault="00EE3D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D7D" w:rsidRPr="00493356" w:rsidRDefault="00EE3D7D">
      <w:r w:rsidRPr="00493356">
        <w:separator/>
      </w:r>
    </w:p>
  </w:footnote>
  <w:footnote w:type="continuationSeparator" w:id="0">
    <w:p w:rsidR="00EE3D7D" w:rsidRPr="00493356" w:rsidRDefault="00EE3D7D">
      <w:r w:rsidRPr="004933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7D" w:rsidRPr="00493356" w:rsidRDefault="00493356">
    <w:pPr>
      <w:pStyle w:val="Sidhuvud"/>
    </w:pPr>
    <w:r w:rsidRPr="004933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210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7D" w:rsidRDefault="00EE3D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D7D" w:rsidRDefault="00EE3D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7D" w:rsidRPr="00493356" w:rsidRDefault="00493356">
    <w:pPr>
      <w:pStyle w:val="Sidhuvud"/>
    </w:pPr>
    <w:r w:rsidRPr="004933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46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7D" w:rsidRDefault="00EE3D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D7D" w:rsidRDefault="00EE3D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7D" w:rsidRPr="00493356" w:rsidRDefault="00EE3D7D">
    <w:pPr>
      <w:pStyle w:val="FSHNormal"/>
      <w:tabs>
        <w:tab w:val="right" w:pos="5840"/>
      </w:tabs>
    </w:pPr>
    <w:r w:rsidRPr="00493356">
      <w:br/>
    </w:r>
    <w:r w:rsidRPr="00493356">
      <w:fldChar w:fldCharType="begin" w:fldLock="1"/>
    </w:r>
    <w:r w:rsidRPr="00493356">
      <w:instrText xml:space="preserve"> DOCPROPERTY</w:instrText>
    </w:r>
    <w:r w:rsidRPr="00493356">
      <w:rPr>
        <w:sz w:val="18"/>
      </w:rPr>
      <w:instrText xml:space="preserve"> "YearUser" *\charformat </w:instrText>
    </w:r>
    <w:r w:rsidRPr="00493356">
      <w:fldChar w:fldCharType="separate"/>
    </w:r>
    <w:r w:rsidRPr="00493356">
      <w:t>2008/09</w:t>
    </w:r>
    <w:r w:rsidRPr="00493356">
      <w:fldChar w:fldCharType="end"/>
    </w:r>
    <w:r w:rsidRPr="00493356">
      <w:t xml:space="preserve"> </w:t>
    </w:r>
    <w:r w:rsidRPr="00493356">
      <w:tab/>
      <w:t xml:space="preserve">mnr: </w:t>
    </w:r>
    <w:r w:rsidRPr="00493356">
      <w:fldChar w:fldCharType="begin" w:fldLock="1"/>
    </w:r>
    <w:r w:rsidRPr="00493356">
      <w:instrText xml:space="preserve"> DOCPROPERTY</w:instrText>
    </w:r>
    <w:r w:rsidRPr="00493356">
      <w:rPr>
        <w:sz w:val="18"/>
      </w:rPr>
      <w:instrText xml:space="preserve"> "Motionsnummer" *\charformat </w:instrText>
    </w:r>
    <w:r w:rsidRPr="00493356">
      <w:fldChar w:fldCharType="separate"/>
    </w:r>
    <w:r w:rsidRPr="00493356">
      <w:t>C233</w:t>
    </w:r>
    <w:r w:rsidRPr="00493356">
      <w:fldChar w:fldCharType="end"/>
    </w:r>
    <w:r w:rsidRPr="00493356">
      <w:br/>
    </w:r>
    <w:r w:rsidRPr="00493356">
      <w:fldChar w:fldCharType="begin" w:fldLock="1"/>
    </w:r>
    <w:r w:rsidRPr="00493356">
      <w:instrText xml:space="preserve"> DOCPROPERTY</w:instrText>
    </w:r>
    <w:r w:rsidRPr="00493356">
      <w:rPr>
        <w:sz w:val="18"/>
      </w:rPr>
      <w:instrText xml:space="preserve"> "Samling" *\charformat </w:instrText>
    </w:r>
    <w:r w:rsidRPr="00493356">
      <w:fldChar w:fldCharType="end"/>
    </w:r>
    <w:r w:rsidRPr="00493356">
      <w:tab/>
      <w:t xml:space="preserve">pnr: </w:t>
    </w:r>
    <w:r w:rsidRPr="00493356">
      <w:fldChar w:fldCharType="begin" w:fldLock="1"/>
    </w:r>
    <w:r w:rsidRPr="00493356">
      <w:instrText xml:space="preserve"> DOCPROPERTY</w:instrText>
    </w:r>
    <w:r w:rsidRPr="00493356">
      <w:rPr>
        <w:sz w:val="18"/>
      </w:rPr>
      <w:instrText xml:space="preserve"> "Partinummer" *\charformat </w:instrText>
    </w:r>
    <w:r w:rsidRPr="00493356">
      <w:fldChar w:fldCharType="separate"/>
    </w:r>
    <w:r w:rsidRPr="00493356">
      <w:t>s32005</w:t>
    </w:r>
    <w:r w:rsidRPr="00493356">
      <w:fldChar w:fldCharType="end"/>
    </w:r>
  </w:p>
  <w:p w:rsidR="00EE3D7D" w:rsidRPr="00493356" w:rsidRDefault="00EE3D7D">
    <w:pPr>
      <w:pStyle w:val="FSHRub1"/>
    </w:pPr>
    <w:r w:rsidRPr="00493356">
      <w:t>Motion till riksdagen</w:t>
    </w:r>
    <w:r w:rsidRPr="00493356">
      <w:br/>
    </w:r>
    <w:r w:rsidRPr="00493356">
      <w:fldChar w:fldCharType="begin" w:fldLock="1"/>
    </w:r>
    <w:r w:rsidRPr="00493356">
      <w:instrText xml:space="preserve"> DOCPROPERTY "YearUser" *\charformat </w:instrText>
    </w:r>
    <w:r w:rsidRPr="00493356">
      <w:fldChar w:fldCharType="separate"/>
    </w:r>
    <w:r w:rsidRPr="00493356">
      <w:t>2008/09</w:t>
    </w:r>
    <w:r w:rsidRPr="00493356">
      <w:fldChar w:fldCharType="end"/>
    </w:r>
    <w:r w:rsidRPr="00493356">
      <w:t>:</w:t>
    </w:r>
    <w:r w:rsidRPr="00493356">
      <w:fldChar w:fldCharType="begin" w:fldLock="1"/>
    </w:r>
    <w:r w:rsidRPr="00493356">
      <w:instrText xml:space="preserve"> DOCPROPERTY "Motionsnummer" *\charformat </w:instrText>
    </w:r>
    <w:r w:rsidRPr="00493356">
      <w:fldChar w:fldCharType="separate"/>
    </w:r>
    <w:r w:rsidRPr="00493356">
      <w:t>C233</w:t>
    </w:r>
    <w:r w:rsidRPr="00493356">
      <w:fldChar w:fldCharType="end"/>
    </w:r>
  </w:p>
  <w:p w:rsidR="00EE3D7D" w:rsidRPr="00493356" w:rsidRDefault="00EE3D7D">
    <w:pPr>
      <w:pStyle w:val="FSHNormalS5"/>
    </w:pPr>
    <w:r w:rsidRPr="00493356">
      <w:fldChar w:fldCharType="begin" w:fldLock="1"/>
    </w:r>
    <w:r w:rsidRPr="00493356">
      <w:instrText xml:space="preserve"> DOCPROPERTY "MotionarText" *\charformat </w:instrText>
    </w:r>
    <w:r w:rsidRPr="00493356">
      <w:fldChar w:fldCharType="separate"/>
    </w:r>
    <w:r w:rsidRPr="00493356">
      <w:t>av Billy Gustafsson (s)</w:t>
    </w:r>
    <w:r w:rsidRPr="00493356">
      <w:fldChar w:fldCharType="end"/>
    </w:r>
    <w:r w:rsidRPr="00493356">
      <w:br/>
    </w:r>
    <w:r w:rsidRPr="00493356">
      <w:fldChar w:fldCharType="begin" w:fldLock="1"/>
    </w:r>
    <w:r w:rsidRPr="00493356">
      <w:instrText xml:space="preserve"> DOCPROPERTY "SvarFrasKort" *\charformat </w:instrText>
    </w:r>
    <w:r w:rsidRPr="00493356">
      <w:fldChar w:fldCharType="end"/>
    </w:r>
  </w:p>
  <w:p w:rsidR="00EE3D7D" w:rsidRPr="00493356" w:rsidRDefault="00EE3D7D">
    <w:pPr>
      <w:pStyle w:val="FSHTitel"/>
    </w:pPr>
    <w:r w:rsidRPr="00493356">
      <w:fldChar w:fldCharType="begin" w:fldLock="1"/>
    </w:r>
    <w:r w:rsidRPr="00493356">
      <w:instrText xml:space="preserve"> DOCPROPERTY</w:instrText>
    </w:r>
    <w:r w:rsidRPr="00493356">
      <w:rPr>
        <w:sz w:val="18"/>
      </w:rPr>
      <w:instrText xml:space="preserve"> "RubrikSvar" *\charformat </w:instrText>
    </w:r>
    <w:r w:rsidRPr="00493356">
      <w:fldChar w:fldCharType="separate"/>
    </w:r>
    <w:r w:rsidRPr="00493356">
      <w:t>Ökat skydd för låntagare</w:t>
    </w:r>
    <w:r w:rsidRPr="00493356">
      <w:fldChar w:fldCharType="end"/>
    </w:r>
  </w:p>
  <w:p w:rsidR="00EE3D7D" w:rsidRPr="00493356" w:rsidRDefault="00EE3D7D">
    <w:pPr>
      <w:pStyle w:val="Normal00"/>
    </w:pPr>
  </w:p>
  <w:p w:rsidR="00EE3D7D" w:rsidRPr="00493356" w:rsidRDefault="00EE3D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6557716">
    <w:abstractNumId w:val="8"/>
  </w:num>
  <w:num w:numId="2" w16cid:durableId="802188989">
    <w:abstractNumId w:val="9"/>
  </w:num>
  <w:num w:numId="3" w16cid:durableId="599877220">
    <w:abstractNumId w:val="8"/>
  </w:num>
  <w:num w:numId="4" w16cid:durableId="1422066995">
    <w:abstractNumId w:val="9"/>
  </w:num>
  <w:num w:numId="5" w16cid:durableId="841971629">
    <w:abstractNumId w:val="13"/>
  </w:num>
  <w:num w:numId="6" w16cid:durableId="2068726325">
    <w:abstractNumId w:val="10"/>
  </w:num>
  <w:num w:numId="7" w16cid:durableId="836069067">
    <w:abstractNumId w:val="11"/>
  </w:num>
  <w:num w:numId="8" w16cid:durableId="1298610792">
    <w:abstractNumId w:val="12"/>
  </w:num>
  <w:num w:numId="9" w16cid:durableId="1760251701">
    <w:abstractNumId w:val="8"/>
  </w:num>
  <w:num w:numId="10" w16cid:durableId="1566336877">
    <w:abstractNumId w:val="3"/>
  </w:num>
  <w:num w:numId="11" w16cid:durableId="2147311864">
    <w:abstractNumId w:val="2"/>
  </w:num>
  <w:num w:numId="12" w16cid:durableId="1661536556">
    <w:abstractNumId w:val="1"/>
  </w:num>
  <w:num w:numId="13" w16cid:durableId="252511841">
    <w:abstractNumId w:val="0"/>
  </w:num>
  <w:num w:numId="14" w16cid:durableId="1732073945">
    <w:abstractNumId w:val="9"/>
  </w:num>
  <w:num w:numId="15" w16cid:durableId="750929101">
    <w:abstractNumId w:val="7"/>
  </w:num>
  <w:num w:numId="16" w16cid:durableId="768934044">
    <w:abstractNumId w:val="6"/>
  </w:num>
  <w:num w:numId="17" w16cid:durableId="111049715">
    <w:abstractNumId w:val="5"/>
  </w:num>
  <w:num w:numId="18" w16cid:durableId="1723751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09C9622-1A1D-4E9E-B484-42DD827877DF}"/>
  </w:docVars>
  <w:rsids>
    <w:rsidRoot w:val="00AC4F4C"/>
    <w:rsid w:val="00493356"/>
    <w:rsid w:val="00AC4F4C"/>
    <w:rsid w:val="00EE3D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6D7FDC-FE5E-4B7A-ABA0-D7F0B623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1692</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s32005</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s32005</dc:title>
  <dc:subject>s32005</dc:subject>
  <dc:creator>Riksdagen</dc:creator>
  <cp:keywords>Riksdagen</cp:keywords>
  <dc:description>TKG-ktrl, MSMQ4mb, PersReg-Distribution mm</dc:description>
  <cp:lastModifiedBy>Lars Brink</cp:lastModifiedBy>
  <cp:revision>2</cp:revision>
  <cp:lastPrinted>2008-11-18T09:18:00Z</cp:lastPrinted>
  <dcterms:created xsi:type="dcterms:W3CDTF">2025-12-17T14:12:00Z</dcterms:created>
  <dcterms:modified xsi:type="dcterms:W3CDTF">2025-12-17T14:12:00Z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Ökat skydd för låntagare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skydd för låntagare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20082009000000000115000320050069</vt:lpwstr>
  </property>
  <property fmtid="{D5CDD505-2E9C-101B-9397-08002B2CF9AE}" pid="47" name="datum">
    <vt:lpwstr>080926</vt:lpwstr>
  </property>
  <property fmtid="{D5CDD505-2E9C-101B-9397-08002B2CF9AE}" pid="48" name="avsändar-e-post">
    <vt:lpwstr>lena.palmgren@riksdagen.se</vt:lpwstr>
  </property>
  <property fmtid="{D5CDD505-2E9C-101B-9397-08002B2CF9AE}" pid="49" name="id">
    <vt:lpwstr>20082009000000000115000320050069</vt:lpwstr>
  </property>
  <property fmtid="{D5CDD505-2E9C-101B-9397-08002B2CF9AE}" pid="50" name="nummer">
    <vt:lpwstr>233</vt:lpwstr>
  </property>
  <property fmtid="{D5CDD505-2E9C-101B-9397-08002B2CF9AE}" pid="51" name="utskottsbeteckning">
    <vt:lpwstr>C</vt:lpwstr>
  </property>
  <property fmtid="{D5CDD505-2E9C-101B-9397-08002B2CF9AE}" pid="52" name="GlobalUID">
    <vt:lpwstr>{0F362313-B521-4811-8952-BB32137C626C}</vt:lpwstr>
  </property>
  <property fmtid="{D5CDD505-2E9C-101B-9397-08002B2CF9AE}" pid="53" name="Överföringar">
    <vt:i4>0</vt:i4>
  </property>
  <property fmtid="{D5CDD505-2E9C-101B-9397-08002B2CF9AE}" pid="54" name="Checksum">
    <vt:lpwstr>*0000552272818*</vt:lpwstr>
  </property>
  <property fmtid="{D5CDD505-2E9C-101B-9397-08002B2CF9AE}" pid="55" name="skuggnummer">
    <vt:lpwstr>388</vt:lpwstr>
  </property>
  <property fmtid="{D5CDD505-2E9C-101B-9397-08002B2CF9AE}" pid="56" name="urixVersion">
    <vt:lpwstr>3.2.0.8</vt:lpwstr>
  </property>
  <property fmtid="{D5CDD505-2E9C-101B-9397-08002B2CF9AE}" pid="57" name="urixOrigin">
    <vt:lpwstr>090401 16:36:39.055</vt:lpwstr>
  </property>
  <property fmtid="{D5CDD505-2E9C-101B-9397-08002B2CF9AE}" pid="58" name="urixGuid">
    <vt:lpwstr>{18AD398C-E2E6-4B41-8DDB-54EC626F0FB6}</vt:lpwstr>
  </property>
</Properties>
</file>