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4C7727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4C772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4C772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D63FD" w:rsidRPr="004C7727" w:rsidTr="001D63FD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1D63FD" w:rsidRPr="004C7727" w:rsidRDefault="001D63FD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4C7727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4C7727" w:rsidTr="001D63F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4C772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4C7727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4C7727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4C7727" w:rsidRDefault="00C34CBD" w:rsidP="007242A3">
            <w:pPr>
              <w:framePr w:w="5035" w:h="1644" w:wrap="notBeside" w:vAnchor="page" w:hAnchor="page" w:x="6573" w:y="721"/>
            </w:pPr>
            <w:r w:rsidRPr="004C7727">
              <w:t>20</w:t>
            </w:r>
            <w:r w:rsidR="002861D4" w:rsidRPr="004C7727">
              <w:t>10</w:t>
            </w:r>
            <w:r w:rsidR="00A81E3E" w:rsidRPr="004C7727">
              <w:t>-</w:t>
            </w:r>
            <w:r w:rsidR="00D845B2" w:rsidRPr="004C7727">
              <w:t>04</w:t>
            </w:r>
            <w:r w:rsidR="001D63FD" w:rsidRPr="004C7727">
              <w:t>-</w:t>
            </w:r>
            <w:r w:rsidR="00E25B4A" w:rsidRPr="004C7727">
              <w:t>12</w:t>
            </w:r>
          </w:p>
        </w:tc>
        <w:tc>
          <w:tcPr>
            <w:tcW w:w="2999" w:type="dxa"/>
            <w:gridSpan w:val="2"/>
          </w:tcPr>
          <w:p w:rsidR="006E4E11" w:rsidRPr="004C7727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4C7727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4C772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4C7727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4C772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C7727" w:rsidRDefault="001D63F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4C7727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4C772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C772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C772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81E3E" w:rsidRPr="004C7727" w:rsidRDefault="00A81E3E" w:rsidP="00A81E3E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4C7727">
              <w:rPr>
                <w:bCs/>
                <w:iCs/>
              </w:rPr>
              <w:t>Enheten för polisfrågor samt allmän ordning och säkerhet</w:t>
            </w:r>
          </w:p>
          <w:p w:rsidR="006E4E11" w:rsidRPr="004C7727" w:rsidRDefault="006E4E11" w:rsidP="0016016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C772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C772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4C7727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1D63FD" w:rsidRPr="004C7727" w:rsidRDefault="00A81E3E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4C7727">
        <w:t xml:space="preserve">Rådets möte </w:t>
      </w:r>
      <w:r w:rsidR="00160169" w:rsidRPr="004C7727">
        <w:t xml:space="preserve">(rättsliga och inrikes frågor) </w:t>
      </w:r>
      <w:r w:rsidR="00EB5ADA" w:rsidRPr="004C7727">
        <w:t xml:space="preserve">den </w:t>
      </w:r>
      <w:r w:rsidR="00D845B2" w:rsidRPr="004C7727">
        <w:t>22</w:t>
      </w:r>
      <w:r w:rsidR="00454D9B" w:rsidRPr="004C7727">
        <w:t xml:space="preserve"> – </w:t>
      </w:r>
      <w:r w:rsidR="00D845B2" w:rsidRPr="004C7727">
        <w:t>23</w:t>
      </w:r>
      <w:r w:rsidR="00454D9B" w:rsidRPr="004C7727">
        <w:t xml:space="preserve"> </w:t>
      </w:r>
      <w:r w:rsidR="00D845B2" w:rsidRPr="004C7727">
        <w:t>april</w:t>
      </w:r>
      <w:r w:rsidR="00454D9B" w:rsidRPr="004C7727">
        <w:t xml:space="preserve"> </w:t>
      </w:r>
      <w:r w:rsidRPr="004C7727">
        <w:t>20</w:t>
      </w:r>
      <w:r w:rsidR="002861D4" w:rsidRPr="004C7727">
        <w:t>10</w:t>
      </w:r>
      <w:r w:rsidRPr="004C7727">
        <w:t xml:space="preserve"> </w:t>
      </w:r>
    </w:p>
    <w:p w:rsidR="001D63FD" w:rsidRPr="004C7727" w:rsidRDefault="001D63FD">
      <w:pPr>
        <w:pStyle w:val="RKnormal"/>
      </w:pPr>
    </w:p>
    <w:p w:rsidR="00160169" w:rsidRPr="004C7727" w:rsidRDefault="00160169">
      <w:pPr>
        <w:pStyle w:val="RKnormal"/>
        <w:rPr>
          <w:b/>
        </w:rPr>
      </w:pPr>
      <w:r w:rsidRPr="004C7727">
        <w:rPr>
          <w:b/>
        </w:rPr>
        <w:t>Dagordningspunkt</w:t>
      </w:r>
    </w:p>
    <w:p w:rsidR="00160169" w:rsidRPr="004C7727" w:rsidRDefault="00160169">
      <w:pPr>
        <w:pStyle w:val="RKnormal"/>
        <w:rPr>
          <w:b/>
        </w:rPr>
      </w:pPr>
      <w:r w:rsidRPr="004C7727">
        <w:rPr>
          <w:b/>
        </w:rPr>
        <w:t>- Rådets dagordning: 5</w:t>
      </w:r>
    </w:p>
    <w:p w:rsidR="00160169" w:rsidRPr="004C7727" w:rsidRDefault="00160169">
      <w:pPr>
        <w:pStyle w:val="RKnormal"/>
        <w:rPr>
          <w:b/>
        </w:rPr>
      </w:pPr>
      <w:r w:rsidRPr="004C7727">
        <w:rPr>
          <w:b/>
        </w:rPr>
        <w:t>- Gemensamma kommittén: 2</w:t>
      </w:r>
    </w:p>
    <w:p w:rsidR="001D63FD" w:rsidRPr="004C7727" w:rsidRDefault="001D63FD">
      <w:pPr>
        <w:pStyle w:val="RKnormal"/>
      </w:pPr>
    </w:p>
    <w:p w:rsidR="00160169" w:rsidRPr="004C7727" w:rsidRDefault="001D63FD" w:rsidP="00912944">
      <w:pPr>
        <w:pStyle w:val="RKnormal"/>
        <w:rPr>
          <w:b/>
        </w:rPr>
      </w:pPr>
      <w:r w:rsidRPr="004C7727">
        <w:t>Rubrik:</w:t>
      </w:r>
      <w:r w:rsidR="00A81E3E" w:rsidRPr="004C7727">
        <w:t xml:space="preserve">  </w:t>
      </w:r>
      <w:r w:rsidR="00A81E3E" w:rsidRPr="004C7727">
        <w:rPr>
          <w:b/>
        </w:rPr>
        <w:t>S</w:t>
      </w:r>
      <w:r w:rsidR="00F474F4" w:rsidRPr="004C7727">
        <w:rPr>
          <w:b/>
        </w:rPr>
        <w:t xml:space="preserve">IS II </w:t>
      </w:r>
    </w:p>
    <w:p w:rsidR="00160169" w:rsidRPr="004C7727" w:rsidRDefault="00C34CBD" w:rsidP="00912944">
      <w:pPr>
        <w:pStyle w:val="RKnormal"/>
      </w:pPr>
      <w:r w:rsidRPr="004C7727">
        <w:rPr>
          <w:b/>
        </w:rPr>
        <w:t>-</w:t>
      </w:r>
      <w:r w:rsidR="00F474F4" w:rsidRPr="004C7727">
        <w:rPr>
          <w:b/>
        </w:rPr>
        <w:t xml:space="preserve"> läges</w:t>
      </w:r>
      <w:r w:rsidR="00545936" w:rsidRPr="004C7727">
        <w:rPr>
          <w:b/>
        </w:rPr>
        <w:t xml:space="preserve">rapport från </w:t>
      </w:r>
      <w:r w:rsidR="00454D9B" w:rsidRPr="004C7727">
        <w:rPr>
          <w:b/>
        </w:rPr>
        <w:t xml:space="preserve">kommissionen och </w:t>
      </w:r>
      <w:r w:rsidR="00545936" w:rsidRPr="004C7727">
        <w:rPr>
          <w:b/>
        </w:rPr>
        <w:t>ordförandeskapet</w:t>
      </w:r>
      <w:r w:rsidR="00D845B2" w:rsidRPr="004C7727">
        <w:rPr>
          <w:b/>
        </w:rPr>
        <w:t xml:space="preserve"> </w:t>
      </w:r>
    </w:p>
    <w:p w:rsidR="001D63FD" w:rsidRPr="004C7727" w:rsidRDefault="00160169" w:rsidP="00912944">
      <w:pPr>
        <w:pStyle w:val="RKnormal"/>
      </w:pPr>
      <w:r w:rsidRPr="004C7727">
        <w:rPr>
          <w:b/>
        </w:rPr>
        <w:t xml:space="preserve">- </w:t>
      </w:r>
      <w:r w:rsidR="00D845B2" w:rsidRPr="004C7727">
        <w:rPr>
          <w:b/>
        </w:rPr>
        <w:t>eventuellt rådsslutsatser om framtida inriktning för SIS II projektet</w:t>
      </w:r>
    </w:p>
    <w:p w:rsidR="00C34CBD" w:rsidRPr="004C7727" w:rsidRDefault="00C34CBD">
      <w:pPr>
        <w:pStyle w:val="RKnormal"/>
      </w:pPr>
    </w:p>
    <w:p w:rsidR="001D63FD" w:rsidRPr="004C7727" w:rsidRDefault="001D63FD">
      <w:pPr>
        <w:pStyle w:val="RKnormal"/>
      </w:pPr>
      <w:r w:rsidRPr="004C7727">
        <w:t>Dokument:</w:t>
      </w:r>
      <w:r w:rsidR="00A81E3E" w:rsidRPr="004C7727">
        <w:t xml:space="preserve"> </w:t>
      </w:r>
      <w:r w:rsidR="00160169" w:rsidRPr="004C7727">
        <w:t>Något dokument inför rådsmötet har inte presenterats.</w:t>
      </w:r>
    </w:p>
    <w:p w:rsidR="00951576" w:rsidRPr="004C7727" w:rsidRDefault="00951576" w:rsidP="00951576">
      <w:pPr>
        <w:pStyle w:val="RKnormal"/>
      </w:pPr>
    </w:p>
    <w:p w:rsidR="001D63FD" w:rsidRPr="004C7727" w:rsidRDefault="00951576">
      <w:pPr>
        <w:pStyle w:val="RKnormal"/>
      </w:pPr>
      <w:r w:rsidRPr="004C7727">
        <w:t>Tidigare behandlad vid samråd med EU-nämnden: SIS II behandlades senast inför RIF</w:t>
      </w:r>
      <w:r w:rsidR="00160169" w:rsidRPr="004C7727">
        <w:t>-rådet</w:t>
      </w:r>
      <w:r w:rsidRPr="004C7727">
        <w:t xml:space="preserve"> den </w:t>
      </w:r>
      <w:r w:rsidR="00160169" w:rsidRPr="004C7727">
        <w:t>25-26</w:t>
      </w:r>
      <w:r w:rsidR="00D845B2" w:rsidRPr="004C7727">
        <w:t xml:space="preserve"> februari</w:t>
      </w:r>
      <w:r w:rsidR="002861D4" w:rsidRPr="004C7727">
        <w:t xml:space="preserve"> 20</w:t>
      </w:r>
      <w:r w:rsidR="00D845B2" w:rsidRPr="004C7727">
        <w:t>10</w:t>
      </w:r>
      <w:r w:rsidRPr="004C7727">
        <w:t xml:space="preserve">. </w:t>
      </w:r>
    </w:p>
    <w:p w:rsidR="001D63FD" w:rsidRPr="004C7727" w:rsidRDefault="001D63FD">
      <w:pPr>
        <w:pStyle w:val="RKrubrik"/>
      </w:pPr>
      <w:r w:rsidRPr="004C7727">
        <w:t>Bakgrund (inkl. syftet med behandlingen i rådet)</w:t>
      </w:r>
    </w:p>
    <w:p w:rsidR="00387BAE" w:rsidRPr="004C7727" w:rsidRDefault="00951576" w:rsidP="00D17E6E">
      <w:pPr>
        <w:pStyle w:val="RKnormal"/>
      </w:pPr>
      <w:r w:rsidRPr="004C7727">
        <w:t>Schengens informationssystem (SIS) är det gemensamma efterlysnings- och spaningsregister som används av länderna som deltar i Schengensamarbetet</w:t>
      </w:r>
      <w:r w:rsidR="004110C9" w:rsidRPr="004C7727">
        <w:t xml:space="preserve">. Sverige anslöts till systemet 2001. </w:t>
      </w:r>
      <w:r w:rsidRPr="004C7727">
        <w:t xml:space="preserve">Utvecklingen av nästa generation av </w:t>
      </w:r>
      <w:r w:rsidR="006A3DDF" w:rsidRPr="004C7727">
        <w:t xml:space="preserve">systemet </w:t>
      </w:r>
      <w:r w:rsidRPr="004C7727">
        <w:t>(SIS II) pågår under kommissionens ledning</w:t>
      </w:r>
      <w:r w:rsidR="004110C9" w:rsidRPr="004C7727">
        <w:t xml:space="preserve"> sedan </w:t>
      </w:r>
      <w:r w:rsidR="001B1CB3" w:rsidRPr="004C7727">
        <w:t>flera</w:t>
      </w:r>
      <w:r w:rsidR="00B45753" w:rsidRPr="004C7727">
        <w:t xml:space="preserve"> </w:t>
      </w:r>
      <w:r w:rsidR="004110C9" w:rsidRPr="004C7727">
        <w:t>år</w:t>
      </w:r>
      <w:r w:rsidRPr="004C7727">
        <w:t xml:space="preserve">. Utvecklingen av systemet har </w:t>
      </w:r>
      <w:r w:rsidR="001B1CB3" w:rsidRPr="004C7727">
        <w:t>präglats</w:t>
      </w:r>
      <w:r w:rsidRPr="004C7727">
        <w:t xml:space="preserve"> av förseningar. </w:t>
      </w:r>
      <w:bookmarkStart w:id="1" w:name="Text9"/>
      <w:r w:rsidR="00A9142F" w:rsidRPr="004C7727">
        <w:t>För att stärka projektet antog rådet i juni 2009 rådsslutsatser med innebörden att utvecklingen skulle fortsätta</w:t>
      </w:r>
      <w:r w:rsidR="00387BAE" w:rsidRPr="004C7727">
        <w:t xml:space="preserve">. Ett </w:t>
      </w:r>
      <w:r w:rsidR="00A9142F" w:rsidRPr="004C7727">
        <w:t>antal förstärkningar i projektstyrningen</w:t>
      </w:r>
      <w:r w:rsidR="00387BAE" w:rsidRPr="004C7727">
        <w:t xml:space="preserve"> skulle göras och </w:t>
      </w:r>
      <w:r w:rsidR="00A9142F" w:rsidRPr="004C7727">
        <w:t>två särskilda milstolp</w:t>
      </w:r>
      <w:r w:rsidR="00387BAE" w:rsidRPr="004C7727">
        <w:t>s</w:t>
      </w:r>
      <w:r w:rsidR="00A9142F" w:rsidRPr="004C7727">
        <w:t xml:space="preserve">test måste passeras med godkänt resultat. Om systemet inte klarar dessa milstolpar ska en övergång till ett alternativt tekniskt system för nästa generation av SIS istället </w:t>
      </w:r>
      <w:r w:rsidR="00387BAE" w:rsidRPr="004C7727">
        <w:t xml:space="preserve">väljas (det alternativet planeras parallellt). </w:t>
      </w:r>
    </w:p>
    <w:p w:rsidR="00387BAE" w:rsidRPr="004C7727" w:rsidRDefault="00387BAE" w:rsidP="00D17E6E">
      <w:pPr>
        <w:pStyle w:val="RKnormal"/>
      </w:pPr>
    </w:p>
    <w:p w:rsidR="00D55C3F" w:rsidRPr="004C7727" w:rsidRDefault="00A9142F" w:rsidP="00D17E6E">
      <w:pPr>
        <w:pStyle w:val="RKnormal"/>
      </w:pPr>
      <w:r w:rsidRPr="004C7727">
        <w:t xml:space="preserve">Det första milstolpstestet slutfördes i </w:t>
      </w:r>
      <w:r w:rsidR="00387BAE" w:rsidRPr="004C7727">
        <w:t>början</w:t>
      </w:r>
      <w:r w:rsidRPr="004C7727">
        <w:t xml:space="preserve"> av februari</w:t>
      </w:r>
      <w:r w:rsidR="00387BAE" w:rsidRPr="004C7727">
        <w:t xml:space="preserve"> 2010</w:t>
      </w:r>
      <w:r w:rsidRPr="004C7727">
        <w:t xml:space="preserve">. Det färdiganalyserade resultatet förväntas inte kunna presenteras förrän strax </w:t>
      </w:r>
      <w:r w:rsidR="00160169" w:rsidRPr="004C7727">
        <w:t>före</w:t>
      </w:r>
      <w:r w:rsidRPr="004C7727">
        <w:t xml:space="preserve"> </w:t>
      </w:r>
      <w:r w:rsidR="001B1CB3" w:rsidRPr="004C7727">
        <w:t>RIF-rådet</w:t>
      </w:r>
      <w:r w:rsidRPr="004C7727">
        <w:t xml:space="preserve"> i april. Många medlemsstater är dock angelägna om att beslut om fortsättningen tas snarast möjligt, dvs. </w:t>
      </w:r>
      <w:r w:rsidR="00387BAE" w:rsidRPr="004C7727">
        <w:t xml:space="preserve">att rådet enas </w:t>
      </w:r>
      <w:r w:rsidRPr="004C7727">
        <w:t xml:space="preserve">om </w:t>
      </w:r>
      <w:r w:rsidR="00387BAE" w:rsidRPr="004C7727">
        <w:t xml:space="preserve">att </w:t>
      </w:r>
      <w:r w:rsidRPr="004C7727">
        <w:t xml:space="preserve">testresultatet ska godkännas och utvecklingen av nuvarande system </w:t>
      </w:r>
      <w:r w:rsidRPr="004C7727">
        <w:lastRenderedPageBreak/>
        <w:t xml:space="preserve">ska fortsätta </w:t>
      </w:r>
      <w:r w:rsidRPr="004C7727">
        <w:rPr>
          <w:i/>
        </w:rPr>
        <w:t>eller</w:t>
      </w:r>
      <w:r w:rsidRPr="004C7727">
        <w:t xml:space="preserve"> </w:t>
      </w:r>
      <w:r w:rsidR="007849CE" w:rsidRPr="004C7727">
        <w:t>att</w:t>
      </w:r>
      <w:r w:rsidRPr="004C7727">
        <w:t xml:space="preserve"> </w:t>
      </w:r>
      <w:r w:rsidR="00387BAE" w:rsidRPr="004C7727">
        <w:t xml:space="preserve">testresultatet ska underkännas och </w:t>
      </w:r>
      <w:r w:rsidRPr="004C7727">
        <w:t>en öve</w:t>
      </w:r>
      <w:r w:rsidR="00387BAE" w:rsidRPr="004C7727">
        <w:t>r</w:t>
      </w:r>
      <w:r w:rsidRPr="004C7727">
        <w:t xml:space="preserve">gång till ett alternativt </w:t>
      </w:r>
      <w:r w:rsidR="00387BAE" w:rsidRPr="004C7727">
        <w:t>scenario</w:t>
      </w:r>
      <w:r w:rsidRPr="004C7727">
        <w:t xml:space="preserve"> ska </w:t>
      </w:r>
      <w:r w:rsidR="00387BAE" w:rsidRPr="004C7727">
        <w:t xml:space="preserve">påbörjas. </w:t>
      </w:r>
      <w:r w:rsidRPr="004C7727">
        <w:t xml:space="preserve"> </w:t>
      </w:r>
      <w:r w:rsidR="00A449F2" w:rsidRPr="004C7727">
        <w:t>S</w:t>
      </w:r>
      <w:r w:rsidRPr="004C7727">
        <w:t xml:space="preserve">tällningstagandet i rådet får sannolikt formen av rådsslutsatser. </w:t>
      </w:r>
    </w:p>
    <w:bookmarkEnd w:id="1"/>
    <w:p w:rsidR="00216D68" w:rsidRPr="004C7727" w:rsidRDefault="00216D68" w:rsidP="00216D68">
      <w:pPr>
        <w:pStyle w:val="RKrubrik"/>
      </w:pPr>
      <w:r w:rsidRPr="004C7727">
        <w:t>Rättslig grund och beslutsförfarande</w:t>
      </w:r>
    </w:p>
    <w:p w:rsidR="00216D68" w:rsidRPr="004C7727" w:rsidRDefault="00A9142F" w:rsidP="00216D68">
      <w:pPr>
        <w:pStyle w:val="RKnormal"/>
      </w:pPr>
      <w:r w:rsidRPr="004C7727">
        <w:t xml:space="preserve">Ev. antas rådsslutsatser – </w:t>
      </w:r>
      <w:r w:rsidR="004C0130" w:rsidRPr="004C7727">
        <w:t xml:space="preserve">Inga beslut som fordrar rättslig grund förväntas. </w:t>
      </w:r>
      <w:r w:rsidR="00D17E6E" w:rsidRPr="004C7727">
        <w:t xml:space="preserve"> </w:t>
      </w:r>
    </w:p>
    <w:p w:rsidR="001D63FD" w:rsidRPr="004C7727" w:rsidRDefault="001D63FD">
      <w:pPr>
        <w:pStyle w:val="RKrubrik"/>
        <w:rPr>
          <w:i/>
          <w:iCs/>
        </w:rPr>
      </w:pPr>
      <w:r w:rsidRPr="004C7727">
        <w:rPr>
          <w:i/>
          <w:iCs/>
        </w:rPr>
        <w:t>Svensk ståndpunkt</w:t>
      </w:r>
    </w:p>
    <w:p w:rsidR="00E03D9E" w:rsidRPr="004C7727" w:rsidRDefault="007457CD" w:rsidP="00216D68">
      <w:pPr>
        <w:pStyle w:val="RKnormal"/>
      </w:pPr>
      <w:r w:rsidRPr="004C7727">
        <w:t xml:space="preserve">Sveriges fortsatta ambition är att </w:t>
      </w:r>
      <w:r w:rsidR="003E5131" w:rsidRPr="004C7727">
        <w:t xml:space="preserve">arbetet med att ta fram nästa generation av </w:t>
      </w:r>
      <w:r w:rsidRPr="004C7727">
        <w:t>SIS</w:t>
      </w:r>
      <w:r w:rsidR="003E5131" w:rsidRPr="004C7727">
        <w:t xml:space="preserve"> </w:t>
      </w:r>
      <w:r w:rsidRPr="004C7727">
        <w:t xml:space="preserve">ska kunna avslutas på ett </w:t>
      </w:r>
      <w:r w:rsidR="0029280C" w:rsidRPr="004C7727">
        <w:t xml:space="preserve">så </w:t>
      </w:r>
      <w:r w:rsidR="00545D15" w:rsidRPr="004C7727">
        <w:t xml:space="preserve">smidigt sätt </w:t>
      </w:r>
      <w:r w:rsidR="0029280C" w:rsidRPr="004C7727">
        <w:t xml:space="preserve">som </w:t>
      </w:r>
      <w:r w:rsidR="00545D15" w:rsidRPr="004C7727">
        <w:t xml:space="preserve">möjligt med hänsyn till såväl juridiska, ekonomiska och tekniska faktorer. </w:t>
      </w:r>
      <w:r w:rsidR="00D55C3F" w:rsidRPr="004C7727">
        <w:t xml:space="preserve">En övergång till reservlösningen ska ske först efter </w:t>
      </w:r>
      <w:r w:rsidR="00160169" w:rsidRPr="004C7727">
        <w:t xml:space="preserve">att </w:t>
      </w:r>
      <w:r w:rsidR="00D55C3F" w:rsidRPr="004C7727">
        <w:t xml:space="preserve">en bedömning grundad på objektiva tekniska skäl </w:t>
      </w:r>
      <w:r w:rsidR="00160169" w:rsidRPr="004C7727">
        <w:t xml:space="preserve">har </w:t>
      </w:r>
      <w:r w:rsidR="00D55C3F" w:rsidRPr="004C7727">
        <w:t xml:space="preserve">kunnat göras. </w:t>
      </w:r>
      <w:r w:rsidR="00A9142F" w:rsidRPr="004C7727">
        <w:t>Sverige kommer – om testresultatet visar att nuvarande system är tillräckligt stabilt för fortsatt utveckling – förorda att utvecklingen av nuvarande SIS-</w:t>
      </w:r>
      <w:r w:rsidR="008F5B95" w:rsidRPr="004C7727">
        <w:t>II fortsätter.</w:t>
      </w:r>
    </w:p>
    <w:p w:rsidR="00216D68" w:rsidRPr="004C7727" w:rsidRDefault="00216D68" w:rsidP="00216D68">
      <w:pPr>
        <w:pStyle w:val="RKrubrik"/>
      </w:pPr>
      <w:r w:rsidRPr="004C7727">
        <w:t>Europaparlamentets inställning</w:t>
      </w:r>
    </w:p>
    <w:p w:rsidR="00216D68" w:rsidRPr="004C7727" w:rsidRDefault="004C0130" w:rsidP="00216D68">
      <w:pPr>
        <w:pStyle w:val="RKnormal"/>
      </w:pPr>
      <w:r w:rsidRPr="004C7727">
        <w:t>A</w:t>
      </w:r>
      <w:r w:rsidR="008A1C02" w:rsidRPr="004C7727">
        <w:t xml:space="preserve">tt besluta om </w:t>
      </w:r>
      <w:r w:rsidR="00D55C3F" w:rsidRPr="004C7727">
        <w:t xml:space="preserve">den tekniska </w:t>
      </w:r>
      <w:r w:rsidR="008A1C02" w:rsidRPr="004C7727">
        <w:t xml:space="preserve">utvecklingen av SIS II ligger utanför EP:s ansvarsområde. </w:t>
      </w:r>
      <w:r w:rsidR="00677596" w:rsidRPr="004C7727">
        <w:t>Emellertid har EP antagit en resolution den 22 oktober</w:t>
      </w:r>
      <w:r w:rsidR="00D55C3F" w:rsidRPr="004C7727">
        <w:t xml:space="preserve"> 2009</w:t>
      </w:r>
      <w:r w:rsidR="00677596" w:rsidRPr="004C7727">
        <w:t xml:space="preserve"> i vilken man uttrycker oro över situationen i SIS II och VIS </w:t>
      </w:r>
      <w:r w:rsidR="00160169" w:rsidRPr="004C7727">
        <w:t xml:space="preserve">(informationssystemet för viseringar) </w:t>
      </w:r>
      <w:r w:rsidR="00677596" w:rsidRPr="004C7727">
        <w:t>projekten</w:t>
      </w:r>
      <w:r w:rsidR="00D55C3F" w:rsidRPr="004C7727">
        <w:t xml:space="preserve"> och diskuterar behovet att genomföra en revision av projekten</w:t>
      </w:r>
      <w:r w:rsidR="00677596" w:rsidRPr="004C7727">
        <w:t xml:space="preserve">. </w:t>
      </w:r>
    </w:p>
    <w:p w:rsidR="00216D68" w:rsidRPr="004C7727" w:rsidRDefault="00216D68" w:rsidP="00216D68">
      <w:pPr>
        <w:pStyle w:val="RKrubrik"/>
        <w:rPr>
          <w:i/>
          <w:iCs/>
        </w:rPr>
      </w:pPr>
      <w:r w:rsidRPr="004C7727">
        <w:rPr>
          <w:i/>
          <w:iCs/>
        </w:rPr>
        <w:t>Förslaget</w:t>
      </w:r>
    </w:p>
    <w:p w:rsidR="00216D68" w:rsidRPr="004C7727" w:rsidRDefault="005A3E9C" w:rsidP="00216D68">
      <w:pPr>
        <w:pStyle w:val="RKnormal"/>
      </w:pPr>
      <w:r w:rsidRPr="004C7727">
        <w:t>-</w:t>
      </w:r>
    </w:p>
    <w:p w:rsidR="00216D68" w:rsidRPr="004C7727" w:rsidRDefault="00216D68" w:rsidP="00216D68">
      <w:pPr>
        <w:pStyle w:val="RKrubrik"/>
        <w:rPr>
          <w:i/>
          <w:iCs/>
        </w:rPr>
      </w:pPr>
      <w:r w:rsidRPr="004C7727">
        <w:rPr>
          <w:i/>
          <w:iCs/>
        </w:rPr>
        <w:t>Gällande svenska regler och förslagets effekter på dessa</w:t>
      </w:r>
    </w:p>
    <w:p w:rsidR="00216D68" w:rsidRPr="004C7727" w:rsidRDefault="005A3211" w:rsidP="00216D68">
      <w:pPr>
        <w:pStyle w:val="RKnormal"/>
      </w:pPr>
      <w:r w:rsidRPr="004C7727">
        <w:t xml:space="preserve">Beslutet </w:t>
      </w:r>
      <w:r w:rsidR="00160169" w:rsidRPr="004C7727">
        <w:t xml:space="preserve">om huruvida utvecklingen av nuvarande system ska fortsätta </w:t>
      </w:r>
      <w:r w:rsidR="00160169" w:rsidRPr="004C7727">
        <w:rPr>
          <w:i/>
        </w:rPr>
        <w:t>eller</w:t>
      </w:r>
      <w:r w:rsidR="00160169" w:rsidRPr="004C7727">
        <w:t xml:space="preserve"> om testresultatet ska underkännas och en övergång till ett alternativt scenario ska påbörjas, </w:t>
      </w:r>
      <w:r w:rsidR="00B704BC" w:rsidRPr="004C7727">
        <w:t xml:space="preserve">innehåller inga delar som direkt kan tänkas påverka svenska regler. </w:t>
      </w:r>
    </w:p>
    <w:p w:rsidR="00216D68" w:rsidRPr="004C7727" w:rsidRDefault="00216D68" w:rsidP="00216D68">
      <w:pPr>
        <w:pStyle w:val="RKrubrik"/>
      </w:pPr>
      <w:r w:rsidRPr="004C7727">
        <w:t>Ekonomiska konsekvenser</w:t>
      </w:r>
    </w:p>
    <w:p w:rsidR="00216D68" w:rsidRPr="004C7727" w:rsidRDefault="008A1C02" w:rsidP="00216D68">
      <w:pPr>
        <w:pStyle w:val="RKnormal"/>
      </w:pPr>
      <w:r w:rsidRPr="004C7727">
        <w:t xml:space="preserve">Bägge </w:t>
      </w:r>
      <w:r w:rsidR="00677596" w:rsidRPr="004C7727">
        <w:t xml:space="preserve">tekniska </w:t>
      </w:r>
      <w:r w:rsidRPr="004C7727">
        <w:t xml:space="preserve">alternativen </w:t>
      </w:r>
      <w:r w:rsidR="00677596" w:rsidRPr="004C7727">
        <w:t xml:space="preserve">för att genomföra SIS II </w:t>
      </w:r>
      <w:r w:rsidRPr="004C7727">
        <w:t xml:space="preserve">innehåller kostnadskalkyler för att avsluta projektet. </w:t>
      </w:r>
      <w:r w:rsidR="00A10716" w:rsidRPr="004C7727">
        <w:t>De uppskattade k</w:t>
      </w:r>
      <w:r w:rsidRPr="004C7727">
        <w:t xml:space="preserve">ostnaderna för </w:t>
      </w:r>
      <w:r w:rsidR="00160169" w:rsidRPr="004C7727">
        <w:t>de båda</w:t>
      </w:r>
      <w:r w:rsidRPr="004C7727">
        <w:t xml:space="preserve"> alternativen är jämförbara</w:t>
      </w:r>
      <w:r w:rsidR="00BD5A16" w:rsidRPr="004C7727">
        <w:t xml:space="preserve">. </w:t>
      </w:r>
      <w:r w:rsidR="00BC169B" w:rsidRPr="004C7727">
        <w:t>Ev. merkostnader ska hanteras i</w:t>
      </w:r>
      <w:r w:rsidR="00160169" w:rsidRPr="004C7727">
        <w:t>nom befintliga ekonomiska ramar</w:t>
      </w:r>
      <w:r w:rsidR="00BC169B" w:rsidRPr="004C7727">
        <w:t>.</w:t>
      </w:r>
    </w:p>
    <w:p w:rsidR="00216D68" w:rsidRPr="004C7727" w:rsidRDefault="00216D68" w:rsidP="00216D68">
      <w:pPr>
        <w:pStyle w:val="RKrubrik"/>
      </w:pPr>
      <w:r w:rsidRPr="004C7727">
        <w:t>Övrigt</w:t>
      </w:r>
    </w:p>
    <w:p w:rsidR="007457CD" w:rsidRPr="004C7727" w:rsidRDefault="00B704BC">
      <w:pPr>
        <w:pStyle w:val="RKnormal"/>
      </w:pPr>
      <w:r w:rsidRPr="004C7727">
        <w:t>---</w:t>
      </w:r>
    </w:p>
    <w:sectPr w:rsidR="007457CD" w:rsidRPr="004C77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78DC" w:rsidRPr="004C7727" w:rsidRDefault="006F78DC">
      <w:r w:rsidRPr="004C7727">
        <w:separator/>
      </w:r>
    </w:p>
  </w:endnote>
  <w:endnote w:type="continuationSeparator" w:id="0">
    <w:p w:rsidR="006F78DC" w:rsidRPr="004C7727" w:rsidRDefault="006F78DC">
      <w:r w:rsidRPr="004C77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9CE" w:rsidRPr="004C7727" w:rsidRDefault="007849C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9CE" w:rsidRPr="004C7727" w:rsidRDefault="007849C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9CE" w:rsidRPr="004C7727" w:rsidRDefault="007849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78DC" w:rsidRPr="004C7727" w:rsidRDefault="006F78DC">
      <w:r w:rsidRPr="004C7727">
        <w:separator/>
      </w:r>
    </w:p>
  </w:footnote>
  <w:footnote w:type="continuationSeparator" w:id="0">
    <w:p w:rsidR="006F78DC" w:rsidRPr="004C7727" w:rsidRDefault="006F78DC">
      <w:r w:rsidRPr="004C77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9CE" w:rsidRPr="004C7727" w:rsidRDefault="007849CE">
    <w:pPr>
      <w:pStyle w:val="Sidhuvud"/>
      <w:framePr w:wrap="around" w:vAnchor="text" w:hAnchor="margin" w:xAlign="right" w:y="1"/>
      <w:rPr>
        <w:rStyle w:val="Sidnummer"/>
      </w:rPr>
    </w:pPr>
    <w:r w:rsidRPr="004C7727">
      <w:rPr>
        <w:rStyle w:val="Sidnummer"/>
      </w:rPr>
      <w:fldChar w:fldCharType="begin" w:fldLock="1"/>
    </w:r>
    <w:r w:rsidRPr="004C7727">
      <w:rPr>
        <w:rStyle w:val="Sidnummer"/>
      </w:rPr>
      <w:instrText xml:space="preserve">PAGE  </w:instrText>
    </w:r>
    <w:r w:rsidRPr="004C7727">
      <w:rPr>
        <w:rStyle w:val="Sidnummer"/>
      </w:rPr>
      <w:fldChar w:fldCharType="separate"/>
    </w:r>
    <w:r w:rsidR="004562F1" w:rsidRPr="004C7727">
      <w:rPr>
        <w:rStyle w:val="Sidnummer"/>
      </w:rPr>
      <w:t>2</w:t>
    </w:r>
    <w:r w:rsidRPr="004C7727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7849CE" w:rsidRPr="004C772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7849CE" w:rsidRPr="004C7727" w:rsidRDefault="007849C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7849CE" w:rsidRPr="004C7727" w:rsidRDefault="007849CE">
          <w:pPr>
            <w:pStyle w:val="Sidhuvud"/>
            <w:ind w:right="360"/>
          </w:pPr>
        </w:p>
      </w:tc>
      <w:tc>
        <w:tcPr>
          <w:tcW w:w="1525" w:type="dxa"/>
        </w:tcPr>
        <w:p w:rsidR="007849CE" w:rsidRPr="004C7727" w:rsidRDefault="007849CE">
          <w:pPr>
            <w:pStyle w:val="Sidhuvud"/>
            <w:ind w:right="360"/>
          </w:pPr>
        </w:p>
      </w:tc>
    </w:tr>
  </w:tbl>
  <w:p w:rsidR="007849CE" w:rsidRPr="004C7727" w:rsidRDefault="007849C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9CE" w:rsidRPr="004C7727" w:rsidRDefault="007849CE">
    <w:pPr>
      <w:pStyle w:val="Sidhuvud"/>
      <w:framePr w:wrap="around" w:vAnchor="text" w:hAnchor="margin" w:xAlign="right" w:y="1"/>
      <w:rPr>
        <w:rStyle w:val="Sidnummer"/>
      </w:rPr>
    </w:pPr>
    <w:r w:rsidRPr="004C7727">
      <w:rPr>
        <w:rStyle w:val="Sidnummer"/>
      </w:rPr>
      <w:fldChar w:fldCharType="begin" w:fldLock="1"/>
    </w:r>
    <w:r w:rsidRPr="004C7727">
      <w:rPr>
        <w:rStyle w:val="Sidnummer"/>
      </w:rPr>
      <w:instrText xml:space="preserve">PAGE  </w:instrText>
    </w:r>
    <w:r w:rsidRPr="004C7727">
      <w:rPr>
        <w:rStyle w:val="Sidnummer"/>
      </w:rPr>
      <w:fldChar w:fldCharType="separate"/>
    </w:r>
    <w:r w:rsidRPr="004C7727">
      <w:rPr>
        <w:rStyle w:val="Sidnummer"/>
      </w:rPr>
      <w:t>3</w:t>
    </w:r>
    <w:r w:rsidRPr="004C7727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7849CE" w:rsidRPr="004C772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7849CE" w:rsidRPr="004C7727" w:rsidRDefault="007849C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7849CE" w:rsidRPr="004C7727" w:rsidRDefault="007849CE">
          <w:pPr>
            <w:pStyle w:val="Sidhuvud"/>
            <w:ind w:right="360"/>
          </w:pPr>
        </w:p>
      </w:tc>
      <w:tc>
        <w:tcPr>
          <w:tcW w:w="1525" w:type="dxa"/>
        </w:tcPr>
        <w:p w:rsidR="007849CE" w:rsidRPr="004C7727" w:rsidRDefault="007849CE">
          <w:pPr>
            <w:pStyle w:val="Sidhuvud"/>
            <w:ind w:right="360"/>
          </w:pPr>
        </w:p>
      </w:tc>
    </w:tr>
  </w:tbl>
  <w:p w:rsidR="007849CE" w:rsidRPr="004C7727" w:rsidRDefault="007849C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9CE" w:rsidRPr="004C7727" w:rsidRDefault="004C7727">
    <w:pPr>
      <w:framePr w:w="2948" w:h="1321" w:hRule="exact" w:wrap="notBeside" w:vAnchor="page" w:hAnchor="page" w:x="1362" w:y="653"/>
    </w:pPr>
    <w:r w:rsidRPr="004C7727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49CE" w:rsidRPr="004C7727" w:rsidRDefault="007849C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849CE" w:rsidRPr="004C7727" w:rsidRDefault="007849CE">
    <w:pPr>
      <w:rPr>
        <w:rFonts w:ascii="TradeGothic" w:hAnsi="TradeGothic"/>
        <w:b/>
        <w:bCs/>
        <w:spacing w:val="12"/>
        <w:sz w:val="22"/>
      </w:rPr>
    </w:pPr>
  </w:p>
  <w:p w:rsidR="007849CE" w:rsidRPr="004C7727" w:rsidRDefault="007849C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849CE" w:rsidRPr="004C7727" w:rsidRDefault="007849CE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8588E"/>
    <w:multiLevelType w:val="hybridMultilevel"/>
    <w:tmpl w:val="369EBE84"/>
    <w:lvl w:ilvl="0" w:tplc="1902B1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4D64BA"/>
    <w:multiLevelType w:val="hybridMultilevel"/>
    <w:tmpl w:val="E356146A"/>
    <w:lvl w:ilvl="0" w:tplc="B16CFB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9416797">
    <w:abstractNumId w:val="1"/>
  </w:num>
  <w:num w:numId="2" w16cid:durableId="101715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1D63FD"/>
    <w:rsid w:val="0006196D"/>
    <w:rsid w:val="00061EE3"/>
    <w:rsid w:val="000A42DA"/>
    <w:rsid w:val="000B3E67"/>
    <w:rsid w:val="000E3EA0"/>
    <w:rsid w:val="000F424D"/>
    <w:rsid w:val="0010579B"/>
    <w:rsid w:val="00105EFC"/>
    <w:rsid w:val="00115B7F"/>
    <w:rsid w:val="00123C22"/>
    <w:rsid w:val="001450F2"/>
    <w:rsid w:val="00150384"/>
    <w:rsid w:val="00160169"/>
    <w:rsid w:val="001773B0"/>
    <w:rsid w:val="001805B7"/>
    <w:rsid w:val="001B1CB3"/>
    <w:rsid w:val="001B3EEB"/>
    <w:rsid w:val="001D63FD"/>
    <w:rsid w:val="00201153"/>
    <w:rsid w:val="00216D68"/>
    <w:rsid w:val="00217479"/>
    <w:rsid w:val="0027226A"/>
    <w:rsid w:val="002861D4"/>
    <w:rsid w:val="0029280C"/>
    <w:rsid w:val="002B2984"/>
    <w:rsid w:val="002F7206"/>
    <w:rsid w:val="0036731F"/>
    <w:rsid w:val="00387BAE"/>
    <w:rsid w:val="003E5131"/>
    <w:rsid w:val="0040120E"/>
    <w:rsid w:val="004110C9"/>
    <w:rsid w:val="00440411"/>
    <w:rsid w:val="00454D9B"/>
    <w:rsid w:val="004562F1"/>
    <w:rsid w:val="004A328D"/>
    <w:rsid w:val="004C0130"/>
    <w:rsid w:val="004C7727"/>
    <w:rsid w:val="004D6FA0"/>
    <w:rsid w:val="00535352"/>
    <w:rsid w:val="00545936"/>
    <w:rsid w:val="00545D15"/>
    <w:rsid w:val="005A3211"/>
    <w:rsid w:val="005A3E9C"/>
    <w:rsid w:val="005D1A41"/>
    <w:rsid w:val="0060540B"/>
    <w:rsid w:val="0061042A"/>
    <w:rsid w:val="00641644"/>
    <w:rsid w:val="00677596"/>
    <w:rsid w:val="00692257"/>
    <w:rsid w:val="006A3997"/>
    <w:rsid w:val="006A3DDF"/>
    <w:rsid w:val="006B31E0"/>
    <w:rsid w:val="006E4E11"/>
    <w:rsid w:val="006F78DC"/>
    <w:rsid w:val="007242A3"/>
    <w:rsid w:val="007457CD"/>
    <w:rsid w:val="007461B6"/>
    <w:rsid w:val="00746B9F"/>
    <w:rsid w:val="007849CE"/>
    <w:rsid w:val="007E566F"/>
    <w:rsid w:val="007F136F"/>
    <w:rsid w:val="007F4004"/>
    <w:rsid w:val="00801B3E"/>
    <w:rsid w:val="008A1C02"/>
    <w:rsid w:val="008B50D7"/>
    <w:rsid w:val="008D75A7"/>
    <w:rsid w:val="008F5B95"/>
    <w:rsid w:val="00912944"/>
    <w:rsid w:val="00942A5B"/>
    <w:rsid w:val="00951576"/>
    <w:rsid w:val="009610CC"/>
    <w:rsid w:val="00A10716"/>
    <w:rsid w:val="00A33EC5"/>
    <w:rsid w:val="00A37062"/>
    <w:rsid w:val="00A449F2"/>
    <w:rsid w:val="00A72B81"/>
    <w:rsid w:val="00A81E3E"/>
    <w:rsid w:val="00A9142F"/>
    <w:rsid w:val="00AB19A8"/>
    <w:rsid w:val="00AB75E0"/>
    <w:rsid w:val="00B0090F"/>
    <w:rsid w:val="00B03179"/>
    <w:rsid w:val="00B206C0"/>
    <w:rsid w:val="00B2646A"/>
    <w:rsid w:val="00B317E9"/>
    <w:rsid w:val="00B45753"/>
    <w:rsid w:val="00B54C85"/>
    <w:rsid w:val="00B704BC"/>
    <w:rsid w:val="00B83466"/>
    <w:rsid w:val="00BC169B"/>
    <w:rsid w:val="00BD5A16"/>
    <w:rsid w:val="00BF3944"/>
    <w:rsid w:val="00C066A1"/>
    <w:rsid w:val="00C34CBD"/>
    <w:rsid w:val="00C92C68"/>
    <w:rsid w:val="00CE536E"/>
    <w:rsid w:val="00CE7C00"/>
    <w:rsid w:val="00D1326C"/>
    <w:rsid w:val="00D17E6E"/>
    <w:rsid w:val="00D55C3F"/>
    <w:rsid w:val="00D83D8A"/>
    <w:rsid w:val="00D845B2"/>
    <w:rsid w:val="00E03D9E"/>
    <w:rsid w:val="00E25B4A"/>
    <w:rsid w:val="00E362F9"/>
    <w:rsid w:val="00E85BA2"/>
    <w:rsid w:val="00EA1F6A"/>
    <w:rsid w:val="00EB44B0"/>
    <w:rsid w:val="00EB5ADA"/>
    <w:rsid w:val="00EB62AF"/>
    <w:rsid w:val="00EC25F9"/>
    <w:rsid w:val="00F23EA5"/>
    <w:rsid w:val="00F36C16"/>
    <w:rsid w:val="00F474F4"/>
    <w:rsid w:val="00F92F90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897D507-BB3F-40AF-8F62-90973DD9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456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3012</Characters>
  <Application>Microsoft Office Word</Application>
  <DocSecurity>4</DocSecurity>
  <Lines>86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2010-04-12T11:20:00Z</cp:lastPrinted>
  <dcterms:created xsi:type="dcterms:W3CDTF">2025-12-18T00:02:00Z</dcterms:created>
  <dcterms:modified xsi:type="dcterms:W3CDTF">2025-12-18T00:02:00Z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Diarienummer">
    <vt:lpwstr/>
  </property>
  <property fmtid="{D5CDD505-2E9C-101B-9397-08002B2CF9AE}" pid="6" name="RKOrdnaSearchKeywords">
    <vt:lpwstr/>
  </property>
  <property fmtid="{D5CDD505-2E9C-101B-9397-08002B2CF9AE}" pid="7" name="RKOrdnaSarskildSkyddsvard">
    <vt:lpwstr>0</vt:lpwstr>
  </property>
  <property fmtid="{D5CDD505-2E9C-101B-9397-08002B2CF9AE}" pid="8" name="ContentType">
    <vt:lpwstr>Word</vt:lpwstr>
  </property>
  <property fmtid="{D5CDD505-2E9C-101B-9397-08002B2CF9AE}" pid="9" name="RKOrdnaDepartement">
    <vt:lpwstr>Justitiedepartementet</vt:lpwstr>
  </property>
  <property fmtid="{D5CDD505-2E9C-101B-9397-08002B2CF9AE}" pid="10" name="RKOrdnaActivityCategory">
    <vt:lpwstr>9.9. Migrerat</vt:lpwstr>
  </property>
</Properties>
</file>