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4B9675" w14:textId="77777777">
      <w:pPr>
        <w:pStyle w:val="Normalutanindragellerluft"/>
      </w:pPr>
    </w:p>
    <w:sdt>
      <w:sdtPr>
        <w:alias w:val="CC_Boilerplate_4"/>
        <w:tag w:val="CC_Boilerplate_4"/>
        <w:id w:val="-1644581176"/>
        <w:lock w:val="sdtLocked"/>
        <w:placeholder>
          <w:docPart w:val="6D0F2DC0C4A44773A3CF038F67F63593"/>
        </w:placeholder>
        <w15:appearance w15:val="hidden"/>
        <w:text/>
      </w:sdtPr>
      <w:sdtEndPr/>
      <w:sdtContent>
        <w:p w:rsidR="00AF30DD" w:rsidP="00CC4C93" w:rsidRDefault="00AF30DD" w14:paraId="1B4B9676" w14:textId="77777777">
          <w:pPr>
            <w:pStyle w:val="Rubrik1"/>
          </w:pPr>
          <w:r>
            <w:t>Förslag till riksdagsbeslut</w:t>
          </w:r>
        </w:p>
      </w:sdtContent>
    </w:sdt>
    <w:sdt>
      <w:sdtPr>
        <w:alias w:val="Förslag 1"/>
        <w:tag w:val="9eedc024-588f-49aa-b61e-46adc32d5001"/>
        <w:id w:val="-1802604056"/>
        <w:lock w:val="sdtLocked"/>
      </w:sdtPr>
      <w:sdtEndPr/>
      <w:sdtContent>
        <w:p w:rsidR="009C4853" w:rsidRDefault="00950E61" w14:paraId="1B4B9677" w14:textId="149EDF0D">
          <w:pPr>
            <w:pStyle w:val="Frslagstext"/>
          </w:pPr>
          <w:r>
            <w:t>Riksdagen tillkännager för regeringen som sin mening vad som anförs i motionen om att avskaffa lagen om Svenska kyrkan med syfte att möjliggöra för Svenska kyrkans medlemmar att fritt välja församlingstillhörighet.</w:t>
          </w:r>
        </w:p>
      </w:sdtContent>
    </w:sdt>
    <w:p w:rsidR="00AF30DD" w:rsidP="00AF30DD" w:rsidRDefault="000156D9" w14:paraId="1B4B9678" w14:textId="77777777">
      <w:pPr>
        <w:pStyle w:val="Rubrik1"/>
      </w:pPr>
      <w:bookmarkStart w:name="MotionsStart" w:id="0"/>
      <w:bookmarkEnd w:id="0"/>
      <w:r>
        <w:t>Motivering</w:t>
      </w:r>
    </w:p>
    <w:p w:rsidR="006A10FE" w:rsidP="003C024C" w:rsidRDefault="006A10FE" w14:paraId="1B4B9679" w14:textId="60F63056">
      <w:r>
        <w:t xml:space="preserve">Staten är inte skild från staten fullt ut. Det är fortfarande så att vi har lagstiftning som reglerar Svenska Kyrkans inre väsen. En sådan fråga handlar församlingstillhörigheten. Det är inte möjligt att välja </w:t>
      </w:r>
      <w:r w:rsidR="00701734">
        <w:t>vilken församling inom Svenska k</w:t>
      </w:r>
      <w:r>
        <w:t>yrkan som man vill vara medlem i, vilket framförallt är kopplat till kyrkoavgiftens upptagande.</w:t>
      </w:r>
    </w:p>
    <w:p w:rsidR="006A10FE" w:rsidP="003C024C" w:rsidRDefault="006A10FE" w14:paraId="1B4B967A" w14:textId="7B07AFB5">
      <w:r>
        <w:t>Men det finns en lång rad legitima anledningar att vilja tillhöra en annan församling än den man är folkbokförd i. Det finns många som känner en bristande samhörighet med den församling man tillhör rent geografiskt. Istället har många starka gemenskapsband med exempelvis sin födelseförsamling eller sin vigselförsamling, eller församling vid sommarstugan. Detta är en fråga lagstiftaren måste kunna tillgodose. Tiden är, i vart fall ur lagteknisk bemärkel</w:t>
      </w:r>
      <w:r w:rsidR="00701734">
        <w:t>se, mogen för att låta Svenska k</w:t>
      </w:r>
      <w:r>
        <w:t xml:space="preserve">yrkans medlemmar själva avgöra vilken församling de vill tillhöra. Idag är detta endast möjligt gällande en handfull icke-territoriella församlingar (ex: Finska församlingen). </w:t>
      </w:r>
    </w:p>
    <w:p w:rsidR="00AF30DD" w:rsidP="003C024C" w:rsidRDefault="00701734" w14:paraId="1B4B967B" w14:textId="564F43A1">
      <w:r>
        <w:t>Lagen om Svenska k</w:t>
      </w:r>
      <w:r w:rsidR="006A10FE">
        <w:t>yrkan behöver avskaffas och dessa frå</w:t>
      </w:r>
      <w:r>
        <w:t>gor bör överlåtas till Svenska k</w:t>
      </w:r>
      <w:bookmarkStart w:name="_GoBack" w:id="1"/>
      <w:bookmarkEnd w:id="1"/>
      <w:r w:rsidR="006A10FE">
        <w:t xml:space="preserve">yrkan själv att reglera, utan statens inblandning. </w:t>
      </w:r>
    </w:p>
    <w:sdt>
      <w:sdtPr>
        <w:alias w:val="CC_Underskrifter"/>
        <w:tag w:val="CC_Underskrifter"/>
        <w:id w:val="583496634"/>
        <w:lock w:val="sdtContentLocked"/>
        <w:placeholder>
          <w:docPart w:val="4D262BF1C5774A978BB99D1AFFE53A97"/>
        </w:placeholder>
        <w15:appearance w15:val="hidden"/>
      </w:sdtPr>
      <w:sdtEndPr/>
      <w:sdtContent>
        <w:p w:rsidRPr="009E153C" w:rsidR="00865E70" w:rsidP="002D25EC" w:rsidRDefault="002D25EC" w14:paraId="1B4B967C"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24136A" w:rsidRDefault="0024136A" w14:paraId="1B4B9680" w14:textId="77777777"/>
    <w:sectPr w:rsidR="0024136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B9682" w14:textId="77777777" w:rsidR="006A10FE" w:rsidRDefault="006A10FE" w:rsidP="000C1CAD">
      <w:pPr>
        <w:spacing w:line="240" w:lineRule="auto"/>
      </w:pPr>
      <w:r>
        <w:separator/>
      </w:r>
    </w:p>
  </w:endnote>
  <w:endnote w:type="continuationSeparator" w:id="0">
    <w:p w14:paraId="1B4B9683" w14:textId="77777777" w:rsidR="006A10FE" w:rsidRDefault="006A1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968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17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968E" w14:textId="77777777" w:rsidR="00C67689" w:rsidRDefault="00C67689">
    <w:pPr>
      <w:pStyle w:val="Sidfot"/>
    </w:pPr>
    <w:r>
      <w:fldChar w:fldCharType="begin"/>
    </w:r>
    <w:r>
      <w:instrText xml:space="preserve"> PRINTDATE  \@ "yyyy-MM-dd HH:mm"  \* MERGEFORMAT </w:instrText>
    </w:r>
    <w:r>
      <w:fldChar w:fldCharType="separate"/>
    </w:r>
    <w:r>
      <w:rPr>
        <w:noProof/>
      </w:rPr>
      <w:t>2014-11-07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B9680" w14:textId="77777777" w:rsidR="006A10FE" w:rsidRDefault="006A10FE" w:rsidP="000C1CAD">
      <w:pPr>
        <w:spacing w:line="240" w:lineRule="auto"/>
      </w:pPr>
      <w:r>
        <w:separator/>
      </w:r>
    </w:p>
  </w:footnote>
  <w:footnote w:type="continuationSeparator" w:id="0">
    <w:p w14:paraId="1B4B9681" w14:textId="77777777" w:rsidR="006A10FE" w:rsidRDefault="006A10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4B96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01734" w14:paraId="1B4B968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1622</w:t>
        </w:r>
      </w:sdtContent>
    </w:sdt>
  </w:p>
  <w:p w:rsidR="00467151" w:rsidP="00283E0F" w:rsidRDefault="00701734" w14:paraId="1B4B968B"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6A10FE" w14:paraId="1B4B968C" w14:textId="77777777">
        <w:pPr>
          <w:pStyle w:val="FSHRub2"/>
        </w:pPr>
        <w:r>
          <w:t>Införandet av fri församlingstillhörighet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1B4B96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6A10F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1C27"/>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36A"/>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5EC"/>
    <w:rsid w:val="002D280F"/>
    <w:rsid w:val="002D5149"/>
    <w:rsid w:val="002E5B01"/>
    <w:rsid w:val="00303C09"/>
    <w:rsid w:val="00310241"/>
    <w:rsid w:val="00310C49"/>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24C"/>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0FE"/>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1734"/>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33A"/>
    <w:rsid w:val="00937358"/>
    <w:rsid w:val="00937E97"/>
    <w:rsid w:val="00943898"/>
    <w:rsid w:val="00950317"/>
    <w:rsid w:val="00950E61"/>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6053"/>
    <w:rsid w:val="009C4853"/>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8BB"/>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689"/>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4B9675"/>
  <w15:chartTrackingRefBased/>
  <w15:docId w15:val="{2E229710-66FF-4ED6-BAAB-415EA054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0F2DC0C4A44773A3CF038F67F63593"/>
        <w:category>
          <w:name w:val="Allmänt"/>
          <w:gallery w:val="placeholder"/>
        </w:category>
        <w:types>
          <w:type w:val="bbPlcHdr"/>
        </w:types>
        <w:behaviors>
          <w:behavior w:val="content"/>
        </w:behaviors>
        <w:guid w:val="{C36C7502-AE0A-48C5-81B2-BFAB09D689E2}"/>
      </w:docPartPr>
      <w:docPartBody>
        <w:p w:rsidR="00A06B28" w:rsidRDefault="00A06B28">
          <w:pPr>
            <w:pStyle w:val="6D0F2DC0C4A44773A3CF038F67F63593"/>
          </w:pPr>
          <w:r w:rsidRPr="009A726D">
            <w:rPr>
              <w:rStyle w:val="Platshllartext"/>
            </w:rPr>
            <w:t>Klicka här för att ange text.</w:t>
          </w:r>
        </w:p>
      </w:docPartBody>
    </w:docPart>
    <w:docPart>
      <w:docPartPr>
        <w:name w:val="4D262BF1C5774A978BB99D1AFFE53A97"/>
        <w:category>
          <w:name w:val="Allmänt"/>
          <w:gallery w:val="placeholder"/>
        </w:category>
        <w:types>
          <w:type w:val="bbPlcHdr"/>
        </w:types>
        <w:behaviors>
          <w:behavior w:val="content"/>
        </w:behaviors>
        <w:guid w:val="{E1705B6C-72F8-429F-8FC1-1C880408A68A}"/>
      </w:docPartPr>
      <w:docPartBody>
        <w:p w:rsidR="00A06B28" w:rsidRDefault="00A06B28">
          <w:pPr>
            <w:pStyle w:val="4D262BF1C5774A978BB99D1AFFE53A9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28"/>
    <w:rsid w:val="00A06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D0F2DC0C4A44773A3CF038F67F63593">
    <w:name w:val="6D0F2DC0C4A44773A3CF038F67F63593"/>
  </w:style>
  <w:style w:type="paragraph" w:customStyle="1" w:styleId="AEDBE401B64E4B88BB8D986F3CD339BB">
    <w:name w:val="AEDBE401B64E4B88BB8D986F3CD339BB"/>
  </w:style>
  <w:style w:type="paragraph" w:customStyle="1" w:styleId="4D262BF1C5774A978BB99D1AFFE53A97">
    <w:name w:val="4D262BF1C5774A978BB99D1AFFE53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1645</RubrikLookup>
    <MotionGuid xmlns="00d11361-0b92-4bae-a181-288d6a55b763">3d62341c-22fc-4492-8eb2-52e832494986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0C7C6-EAD3-46C6-8E97-F5116E6E5970}"/>
</file>

<file path=customXml/itemProps2.xml><?xml version="1.0" encoding="utf-8"?>
<ds:datastoreItem xmlns:ds="http://schemas.openxmlformats.org/officeDocument/2006/customXml" ds:itemID="{EA4E32A2-AC7F-458B-A67A-E2629030F568}"/>
</file>

<file path=customXml/itemProps3.xml><?xml version="1.0" encoding="utf-8"?>
<ds:datastoreItem xmlns:ds="http://schemas.openxmlformats.org/officeDocument/2006/customXml" ds:itemID="{2E975CFF-ABE4-49FE-986B-3B61E5C9C857}"/>
</file>

<file path=customXml/itemProps4.xml><?xml version="1.0" encoding="utf-8"?>
<ds:datastoreItem xmlns:ds="http://schemas.openxmlformats.org/officeDocument/2006/customXml" ds:itemID="{367B2E9D-7D48-4307-AEAE-4266599BB7A3}"/>
</file>

<file path=docProps/app.xml><?xml version="1.0" encoding="utf-8"?>
<Properties xmlns="http://schemas.openxmlformats.org/officeDocument/2006/extended-properties" xmlns:vt="http://schemas.openxmlformats.org/officeDocument/2006/docPropsVTypes">
  <Template>GranskaMot</Template>
  <TotalTime>6</TotalTime>
  <Pages>2</Pages>
  <Words>206</Words>
  <Characters>1224</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201415KD592 Införandet av fri församlingstillhörighet</vt:lpstr>
      <vt:lpstr/>
    </vt:vector>
  </TitlesOfParts>
  <Company>Riksdagen</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201415KD592 Införandet av fri församlingstillhörighet</dc:title>
  <dc:subject/>
  <dc:creator>It-avdelningen</dc:creator>
  <cp:keywords/>
  <dc:description/>
  <cp:lastModifiedBy>Kerstin Carlqvist</cp:lastModifiedBy>
  <cp:revision>8</cp:revision>
  <cp:lastPrinted>2014-11-07T14:01:00Z</cp:lastPrinted>
  <dcterms:created xsi:type="dcterms:W3CDTF">2014-11-06T10:17:00Z</dcterms:created>
  <dcterms:modified xsi:type="dcterms:W3CDTF">2015-07-20T13:31:00Z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*9E1115F0346B7*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http://filur.riksdagen.se/drop/DropOffLibrary/9E1115F0346B7.docx</vt:lpwstr>
  </property>
</Properties>
</file>