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8084F" w:rsidRPr="00AA5C90" w:rsidRDefault="0038084F" w:rsidP="008826D2">
      <w:pPr>
        <w:pStyle w:val="Hemstlrubrik"/>
      </w:pPr>
      <w:r w:rsidRPr="00AA5C90">
        <w:t>Förslag till riksdagsbeslut</w:t>
      </w:r>
    </w:p>
    <w:p w:rsidR="0038084F" w:rsidRPr="00AA5C90" w:rsidRDefault="0038084F" w:rsidP="0038084F">
      <w:pPr>
        <w:pStyle w:val="Hemstlatt"/>
      </w:pPr>
      <w:r w:rsidRPr="00AA5C90">
        <w:t>Riksdagen tillkännager för regeringen som sin mening vad som i moti</w:t>
      </w:r>
      <w:r w:rsidRPr="00AA5C90">
        <w:t>o</w:t>
      </w:r>
      <w:r w:rsidRPr="00AA5C90">
        <w:t>nen anförs om en långsiktig energipolitik för tillväxt.</w:t>
      </w:r>
    </w:p>
    <w:p w:rsidR="00E84F25" w:rsidRPr="00AA5C90" w:rsidRDefault="007C6092" w:rsidP="00E22893">
      <w:pPr>
        <w:pStyle w:val="Rubrik1"/>
      </w:pPr>
      <w:r w:rsidRPr="00AA5C90">
        <w:t>Motivering</w:t>
      </w:r>
    </w:p>
    <w:p w:rsidR="002475AA" w:rsidRPr="00AA5C90" w:rsidRDefault="00C43E46" w:rsidP="008826D2">
      <w:pPr>
        <w:rPr>
          <w:snapToGrid w:val="0"/>
        </w:rPr>
      </w:pPr>
      <w:r w:rsidRPr="00AA5C90">
        <w:rPr>
          <w:snapToGrid w:val="0"/>
        </w:rPr>
        <w:t>Tillväxtfrågorna har nu funnits överst på den politiska agendan under lång tid</w:t>
      </w:r>
      <w:r w:rsidR="008826D2" w:rsidRPr="00AA5C90">
        <w:rPr>
          <w:snapToGrid w:val="0"/>
        </w:rPr>
        <w:t>,</w:t>
      </w:r>
      <w:r w:rsidRPr="00AA5C90">
        <w:rPr>
          <w:snapToGrid w:val="0"/>
        </w:rPr>
        <w:t xml:space="preserve"> men några slutsatser på energiområdet har inte dragits. I jämförelse med Fi</w:t>
      </w:r>
      <w:r w:rsidRPr="00AA5C90">
        <w:rPr>
          <w:snapToGrid w:val="0"/>
        </w:rPr>
        <w:t>n</w:t>
      </w:r>
      <w:r w:rsidRPr="00AA5C90">
        <w:rPr>
          <w:snapToGrid w:val="0"/>
        </w:rPr>
        <w:t>land som haft en stark koppling mellan energipolitik och tillväxtklimat ligger Sverige långt efter. Det är helt uppenbart att om det finns långsiktiga och stabila villkor för investeringar i elproduktion, ja då kommer också dessa att göras</w:t>
      </w:r>
      <w:r w:rsidR="008826D2" w:rsidRPr="00AA5C90">
        <w:rPr>
          <w:snapToGrid w:val="0"/>
        </w:rPr>
        <w:t>,</w:t>
      </w:r>
      <w:r w:rsidRPr="00AA5C90">
        <w:rPr>
          <w:snapToGrid w:val="0"/>
        </w:rPr>
        <w:t xml:space="preserve"> vilket minskar risken för elbrist och elprisstegringar. Därmed minskar också den osäkerhet den elintensiv</w:t>
      </w:r>
      <w:r w:rsidR="00423C2E" w:rsidRPr="00AA5C90">
        <w:rPr>
          <w:snapToGrid w:val="0"/>
        </w:rPr>
        <w:t>a industrin känner gällande</w:t>
      </w:r>
      <w:r w:rsidRPr="00AA5C90">
        <w:rPr>
          <w:snapToGrid w:val="0"/>
        </w:rPr>
        <w:t xml:space="preserve"> investeringar. Det är denna koppling som nu m</w:t>
      </w:r>
      <w:r w:rsidR="008826D2" w:rsidRPr="00AA5C90">
        <w:rPr>
          <w:snapToGrid w:val="0"/>
        </w:rPr>
        <w:t>åste föras in i energidebatten.</w:t>
      </w:r>
    </w:p>
    <w:p w:rsidR="002475AA" w:rsidRPr="00AA5C90" w:rsidRDefault="00C43E46" w:rsidP="008826D2">
      <w:pPr>
        <w:pStyle w:val="Normaltindrag"/>
      </w:pPr>
      <w:r w:rsidRPr="00AA5C90">
        <w:t>En förutsättning för den svenska välfärden är en konkurrenskraftig ind</w:t>
      </w:r>
      <w:r w:rsidRPr="00AA5C90">
        <w:t>u</w:t>
      </w:r>
      <w:r w:rsidRPr="00AA5C90">
        <w:t>stri. T</w:t>
      </w:r>
      <w:r w:rsidR="00423C2E" w:rsidRPr="00AA5C90">
        <w:t>illväxt ger sysselsättning och </w:t>
      </w:r>
      <w:r w:rsidRPr="00AA5C90">
        <w:t xml:space="preserve">finansierar indirekt våra gemensamma åtaganden, </w:t>
      </w:r>
      <w:r w:rsidR="008826D2" w:rsidRPr="00AA5C90">
        <w:t>exempelvis</w:t>
      </w:r>
      <w:r w:rsidRPr="00AA5C90">
        <w:t xml:space="preserve"> inom skolan, omsorgerna och sjukvården. För ind</w:t>
      </w:r>
      <w:r w:rsidRPr="00AA5C90">
        <w:t>u</w:t>
      </w:r>
      <w:r w:rsidRPr="00AA5C90">
        <w:t xml:space="preserve">strin är energitillgång och elkraft viktiga faktorer </w:t>
      </w:r>
      <w:r w:rsidR="008826D2" w:rsidRPr="00AA5C90">
        <w:t>när det gäller konkurren</w:t>
      </w:r>
      <w:r w:rsidR="008826D2" w:rsidRPr="00AA5C90">
        <w:t>s</w:t>
      </w:r>
      <w:r w:rsidR="008826D2" w:rsidRPr="00AA5C90">
        <w:t>kraft.</w:t>
      </w:r>
    </w:p>
    <w:p w:rsidR="002475AA" w:rsidRPr="00AA5C90" w:rsidRDefault="00C43E46" w:rsidP="008826D2">
      <w:pPr>
        <w:pStyle w:val="Normaltindrag"/>
      </w:pPr>
      <w:r w:rsidRPr="00AA5C90">
        <w:t>Flera av Sveriges mest betydande industrier har ett stort behov av elkraft</w:t>
      </w:r>
      <w:r w:rsidR="00AD5CDB" w:rsidRPr="00AA5C90">
        <w:t>.</w:t>
      </w:r>
      <w:r w:rsidRPr="00AA5C90">
        <w:t xml:space="preserve"> De är av central betydelse för den ekonomiska och sociala utvecklingen. H</w:t>
      </w:r>
      <w:r w:rsidRPr="00AA5C90">
        <w:t>i</w:t>
      </w:r>
      <w:r w:rsidRPr="00AA5C90">
        <w:t xml:space="preserve">storiska jämförelser visar att </w:t>
      </w:r>
      <w:r w:rsidR="008826D2" w:rsidRPr="00AA5C90">
        <w:t>en</w:t>
      </w:r>
      <w:r w:rsidRPr="00AA5C90">
        <w:t xml:space="preserve"> procents ökning av energikonsumtionen ger en tillväxtökning med </w:t>
      </w:r>
      <w:r w:rsidR="008826D2" w:rsidRPr="00AA5C90">
        <w:t xml:space="preserve">en procent. </w:t>
      </w:r>
      <w:r w:rsidRPr="00AA5C90">
        <w:t>Det moderna samhället är beroende av en effektiv och säker tillgång till elkraft och beroendet ökar stadigt. Inform</w:t>
      </w:r>
      <w:r w:rsidRPr="00AA5C90">
        <w:t>a</w:t>
      </w:r>
      <w:r w:rsidRPr="00AA5C90">
        <w:t>ti</w:t>
      </w:r>
      <w:r w:rsidR="00AD5CDB" w:rsidRPr="00AA5C90">
        <w:t>onsteknologins intåg, datoriseringen, elbaser</w:t>
      </w:r>
      <w:r w:rsidRPr="00AA5C90">
        <w:t>ade kommunikationssystem och automatiseringen, som kräver elleverans varje sekund, är allt viktigare för samhällets</w:t>
      </w:r>
      <w:r w:rsidR="008826D2" w:rsidRPr="00AA5C90">
        <w:t xml:space="preserve"> funktion och våra dagliga liv.</w:t>
      </w:r>
    </w:p>
    <w:p w:rsidR="002475AA" w:rsidRPr="00AA5C90" w:rsidRDefault="00C43E46" w:rsidP="008826D2">
      <w:pPr>
        <w:pStyle w:val="Normaltindrag"/>
        <w:rPr>
          <w:snapToGrid w:val="0"/>
        </w:rPr>
      </w:pPr>
      <w:r w:rsidRPr="00AA5C90">
        <w:rPr>
          <w:snapToGrid w:val="0"/>
        </w:rPr>
        <w:t>Den svenska energipolitiken präglas av gamla låsningar. Nu behövs nytä</w:t>
      </w:r>
      <w:r w:rsidRPr="00AA5C90">
        <w:rPr>
          <w:snapToGrid w:val="0"/>
        </w:rPr>
        <w:t>n</w:t>
      </w:r>
      <w:r w:rsidRPr="00AA5C90">
        <w:rPr>
          <w:snapToGrid w:val="0"/>
        </w:rPr>
        <w:t>kande då Sverige behöver en realistisk energipolitik syftande till att säkra energiförsörjningen för hushåll och</w:t>
      </w:r>
      <w:r w:rsidR="008826D2" w:rsidRPr="00AA5C90">
        <w:rPr>
          <w:snapToGrid w:val="0"/>
        </w:rPr>
        <w:t xml:space="preserve"> industrin till rimliga priser.</w:t>
      </w:r>
    </w:p>
    <w:p w:rsidR="00C43E46" w:rsidRPr="00AA5C90" w:rsidRDefault="00C43E46" w:rsidP="008826D2">
      <w:pPr>
        <w:pStyle w:val="Normaltindrag"/>
      </w:pPr>
      <w:r w:rsidRPr="00AA5C90">
        <w:lastRenderedPageBreak/>
        <w:t>För många av de viktigaste svenska företagen är energi en central råvara. Inte minst gäller det för den svenska basindustrin. I Sverige är nästan 300 000 personer anställda direkt och indirekt i basindustrin och en fjärdedel av Sver</w:t>
      </w:r>
      <w:r w:rsidRPr="00AA5C90">
        <w:t>i</w:t>
      </w:r>
      <w:r w:rsidRPr="00AA5C90">
        <w:t>ges samlade exportintäkter kommer från basindustrin.</w:t>
      </w:r>
    </w:p>
    <w:p w:rsidR="002475AA" w:rsidRPr="00AA5C90" w:rsidRDefault="00C43E46" w:rsidP="008826D2">
      <w:pPr>
        <w:pStyle w:val="Normaltindrag"/>
      </w:pPr>
      <w:r w:rsidRPr="00AA5C90">
        <w:t>Industriutvecklingen är av stor betydelse för hela Sverige – inte minst handlar det om glesbygd och små orter där industrin står för en stor andel av jobben. Men ska man fortsättningsvis ha framtidstro i dessa regioner, en fra</w:t>
      </w:r>
      <w:r w:rsidRPr="00AA5C90">
        <w:t>m</w:t>
      </w:r>
      <w:r w:rsidRPr="00AA5C90">
        <w:t>tidstro som leder till nyinvesteringar och utveckling krävs energitillförsel till konku</w:t>
      </w:r>
      <w:r w:rsidRPr="00AA5C90">
        <w:t>r</w:t>
      </w:r>
      <w:r w:rsidR="008826D2" w:rsidRPr="00AA5C90">
        <w:t>renskraftiga priser.</w:t>
      </w:r>
    </w:p>
    <w:p w:rsidR="002475AA" w:rsidRPr="00AA5C90" w:rsidRDefault="00C43E46" w:rsidP="008826D2">
      <w:pPr>
        <w:pStyle w:val="Normaltindrag"/>
      </w:pPr>
      <w:r w:rsidRPr="00AA5C90">
        <w:t>I Västmanlands län är basindustrin av stor betydelse för den regionala u</w:t>
      </w:r>
      <w:r w:rsidRPr="00AA5C90">
        <w:t>t</w:t>
      </w:r>
      <w:r w:rsidRPr="00AA5C90">
        <w:t>vecklingen. Företag som Kanthal och Fagersta Stainless bidrar med arbetstil</w:t>
      </w:r>
      <w:r w:rsidRPr="00AA5C90">
        <w:t>l</w:t>
      </w:r>
      <w:r w:rsidRPr="00AA5C90">
        <w:t>fällen och till skatteinkomster som gör att välfärden kan försvaras och byggas ut. Utan dessa företag kommer skatteintäkterna att minska vilket slå</w:t>
      </w:r>
      <w:r w:rsidR="008826D2" w:rsidRPr="00AA5C90">
        <w:t>r hårt på trygghet och välfärd.</w:t>
      </w:r>
    </w:p>
    <w:p w:rsidR="002475AA" w:rsidRPr="00AA5C90" w:rsidRDefault="00C43E46" w:rsidP="008826D2">
      <w:pPr>
        <w:pStyle w:val="Normaltindrag"/>
      </w:pPr>
      <w:r w:rsidRPr="00AA5C90">
        <w:t>Höjningar av elpriset kan leda till att produktionen i Sverige måste stängas ned. Ett exempel är aluminiumtillverkaren Kubal i Sundsvall som p</w:t>
      </w:r>
      <w:r w:rsidR="008826D2" w:rsidRPr="00AA5C90">
        <w:t>å grund av</w:t>
      </w:r>
      <w:r w:rsidRPr="00AA5C90">
        <w:t xml:space="preserve"> beräknade ökade elkostnader tvingats ta beslut om investeringsstopp som förberedelse för en total stängning senast år 2007. Säkerligen pågår motsv</w:t>
      </w:r>
      <w:r w:rsidRPr="00AA5C90">
        <w:t>a</w:t>
      </w:r>
      <w:r w:rsidRPr="00AA5C90">
        <w:t>rande räkneövningar på mån</w:t>
      </w:r>
      <w:r w:rsidR="008826D2" w:rsidRPr="00AA5C90">
        <w:t>ga av våra elintensiva företag.</w:t>
      </w:r>
    </w:p>
    <w:p w:rsidR="002475AA" w:rsidRPr="00AA5C90" w:rsidRDefault="00C43E46" w:rsidP="008826D2">
      <w:pPr>
        <w:pStyle w:val="Normaltindrag"/>
      </w:pPr>
      <w:r w:rsidRPr="00AA5C90">
        <w:t>Internationellt sett är den svenska basindustrin mycket energieffektiv och det är därmed viktigt för den globala miljön att ge basindustrin goda föru</w:t>
      </w:r>
      <w:r w:rsidRPr="00AA5C90">
        <w:t>t</w:t>
      </w:r>
      <w:r w:rsidRPr="00AA5C90">
        <w:t>sättningar att fortsä</w:t>
      </w:r>
      <w:r w:rsidR="008826D2" w:rsidRPr="00AA5C90">
        <w:t>tta investera i Sverige.</w:t>
      </w:r>
    </w:p>
    <w:p w:rsidR="002475AA" w:rsidRPr="00AA5C90" w:rsidRDefault="00C43E46" w:rsidP="008826D2">
      <w:pPr>
        <w:pStyle w:val="Normaltindrag"/>
      </w:pPr>
      <w:r w:rsidRPr="00AA5C90">
        <w:t>Det är inte bara den elintensiva industrin som är i stort behov av en trygg och säker energiförsörjning. Vi vet också att en ekonomi som växer behöver mer elkraft och att ju mer avancerad teknik som ett samhälle förfogar över ju viktigare blir energiförsörjningen. I ett samhälle där såväl sjukhus som banker och myndigheter är teknikberoende i sin dagliga verksamhet är en stabil til</w:t>
      </w:r>
      <w:r w:rsidRPr="00AA5C90">
        <w:t>l</w:t>
      </w:r>
      <w:r w:rsidR="008826D2" w:rsidRPr="00AA5C90">
        <w:t>gång till energi avgörande.</w:t>
      </w:r>
    </w:p>
    <w:p w:rsidR="00C43E46" w:rsidRPr="00AA5C90" w:rsidRDefault="00C43E46" w:rsidP="008826D2">
      <w:pPr>
        <w:pStyle w:val="Normaltindrag"/>
      </w:pPr>
      <w:r w:rsidRPr="00AA5C90">
        <w:t>Riksdagen bör samla sig kring en långsiktig energipolitik som ger föru</w:t>
      </w:r>
      <w:r w:rsidRPr="00AA5C90">
        <w:t>t</w:t>
      </w:r>
      <w:r w:rsidRPr="00AA5C90">
        <w:t>sättningar för framtida tillväxt och välfärd. Därför bör riksdagen lägga fast att investeringar i nödvändig elproduktion måste underlättas, att konkurren</w:t>
      </w:r>
      <w:r w:rsidRPr="00AA5C90">
        <w:t>s</w:t>
      </w:r>
      <w:r w:rsidRPr="00AA5C90">
        <w:t>snedvridande produktionsskatter på el avvecklas och att långsiktiga stabila villkor ges för den svenska energiproduktionen.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8826D2" w:rsidRPr="00AA5C90">
        <w:tblPrEx>
          <w:tblCellMar>
            <w:top w:w="0" w:type="dxa"/>
            <w:bottom w:w="0" w:type="dxa"/>
          </w:tblCellMar>
        </w:tblPrEx>
        <w:trPr>
          <w:cantSplit/>
        </w:trPr>
        <w:tc>
          <w:tcPr>
            <w:tcW w:w="3046" w:type="dxa"/>
          </w:tcPr>
          <w:p w:rsidR="008826D2" w:rsidRPr="00AA5C90" w:rsidRDefault="008826D2" w:rsidP="008826D2">
            <w:pPr>
              <w:pStyle w:val="UnderskriftDatum"/>
              <w:spacing w:before="240"/>
            </w:pPr>
            <w:r w:rsidRPr="00AA5C90">
              <w:t>Stockholm den 27 september 2005</w:t>
            </w:r>
          </w:p>
        </w:tc>
        <w:tc>
          <w:tcPr>
            <w:tcW w:w="3047" w:type="dxa"/>
          </w:tcPr>
          <w:p w:rsidR="008826D2" w:rsidRPr="00AA5C90" w:rsidRDefault="008826D2" w:rsidP="008826D2">
            <w:pPr>
              <w:pStyle w:val="Underskrifter"/>
              <w:spacing w:before="240"/>
            </w:pPr>
          </w:p>
        </w:tc>
      </w:tr>
      <w:tr w:rsidR="008826D2" w:rsidRPr="00AA5C90">
        <w:tblPrEx>
          <w:tblCellMar>
            <w:top w:w="0" w:type="dxa"/>
            <w:bottom w:w="0" w:type="dxa"/>
          </w:tblCellMar>
        </w:tblPrEx>
        <w:trPr>
          <w:cantSplit/>
        </w:trPr>
        <w:tc>
          <w:tcPr>
            <w:tcW w:w="3046" w:type="dxa"/>
          </w:tcPr>
          <w:p w:rsidR="008826D2" w:rsidRPr="00AA5C90" w:rsidRDefault="008826D2" w:rsidP="008826D2">
            <w:pPr>
              <w:pStyle w:val="Underskrifter"/>
            </w:pPr>
            <w:r w:rsidRPr="00AA5C90">
              <w:t>Torsten Lindström (kd)</w:t>
            </w:r>
          </w:p>
        </w:tc>
        <w:tc>
          <w:tcPr>
            <w:tcW w:w="3047" w:type="dxa"/>
          </w:tcPr>
          <w:p w:rsidR="008826D2" w:rsidRPr="00AA5C90" w:rsidRDefault="008826D2" w:rsidP="008826D2">
            <w:pPr>
              <w:pStyle w:val="Underskrifter"/>
            </w:pPr>
          </w:p>
        </w:tc>
      </w:tr>
    </w:tbl>
    <w:p w:rsidR="00C43E46" w:rsidRPr="00AA5C90" w:rsidRDefault="00C43E46" w:rsidP="008826D2">
      <w:pPr>
        <w:pStyle w:val="Normaltindrag"/>
      </w:pPr>
    </w:p>
    <w:sectPr w:rsidR="00C43E46" w:rsidRPr="00AA5C90" w:rsidSect="008826D2">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307AC" w:rsidRPr="00AA5C90" w:rsidRDefault="00E307AC">
      <w:r w:rsidRPr="00AA5C90">
        <w:separator/>
      </w:r>
    </w:p>
  </w:endnote>
  <w:endnote w:type="continuationSeparator" w:id="0">
    <w:p w:rsidR="00E307AC" w:rsidRPr="00AA5C90" w:rsidRDefault="00E307AC">
      <w:r w:rsidRPr="00AA5C9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929CF" w:rsidRPr="00AA5C90" w:rsidRDefault="00AA5C90" w:rsidP="008826D2">
    <w:pPr>
      <w:pStyle w:val="Sidfot"/>
    </w:pPr>
    <w:r w:rsidRPr="00AA5C90">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73477895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826D2" w:rsidRDefault="008826D2">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8826D2" w:rsidRDefault="008826D2">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929CF" w:rsidRPr="00AA5C90" w:rsidRDefault="00AA5C90" w:rsidP="008826D2">
    <w:pPr>
      <w:pStyle w:val="Sidfot"/>
    </w:pPr>
    <w:r w:rsidRPr="00AA5C90">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0060603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826D2" w:rsidRDefault="008826D2">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8826D2" w:rsidRDefault="008826D2">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929CF" w:rsidRPr="00AA5C90" w:rsidRDefault="00AA5C90" w:rsidP="008826D2">
    <w:pPr>
      <w:pStyle w:val="Sidfot"/>
    </w:pPr>
    <w:r w:rsidRPr="00AA5C90">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3364363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826D2" w:rsidRDefault="008826D2">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8826D2" w:rsidRDefault="008826D2">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307AC" w:rsidRPr="00AA5C90" w:rsidRDefault="00E307AC">
      <w:r w:rsidRPr="00AA5C90">
        <w:separator/>
      </w:r>
    </w:p>
  </w:footnote>
  <w:footnote w:type="continuationSeparator" w:id="0">
    <w:p w:rsidR="00E307AC" w:rsidRPr="00AA5C90" w:rsidRDefault="00E307AC">
      <w:r w:rsidRPr="00AA5C9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929CF" w:rsidRPr="00AA5C90" w:rsidRDefault="00AA5C90" w:rsidP="008826D2">
    <w:pPr>
      <w:pStyle w:val="Sidhuvud"/>
    </w:pPr>
    <w:r w:rsidRPr="00AA5C90">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52749599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826D2" w:rsidRDefault="008826D2">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N369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8826D2" w:rsidRDefault="008826D2">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N369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929CF" w:rsidRPr="00AA5C90" w:rsidRDefault="00AA5C90" w:rsidP="008826D2">
    <w:pPr>
      <w:pStyle w:val="Sidhuvud"/>
    </w:pPr>
    <w:r w:rsidRPr="00AA5C90">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91828186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826D2" w:rsidRDefault="008826D2">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N369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8826D2" w:rsidRDefault="008826D2">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N369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826D2" w:rsidRPr="00AA5C90" w:rsidRDefault="008826D2">
    <w:pPr>
      <w:pStyle w:val="FSHNormal"/>
      <w:tabs>
        <w:tab w:val="right" w:pos="5840"/>
      </w:tabs>
    </w:pPr>
    <w:r w:rsidRPr="00AA5C90">
      <w:br/>
    </w:r>
    <w:r w:rsidRPr="00AA5C90">
      <w:fldChar w:fldCharType="begin" w:fldLock="1"/>
    </w:r>
    <w:r w:rsidRPr="00AA5C90">
      <w:instrText xml:space="preserve"> DOCPROPERTY</w:instrText>
    </w:r>
    <w:r w:rsidRPr="00AA5C90">
      <w:rPr>
        <w:sz w:val="18"/>
      </w:rPr>
      <w:instrText xml:space="preserve"> "YearUser" *\charformat </w:instrText>
    </w:r>
    <w:r w:rsidRPr="00AA5C90">
      <w:fldChar w:fldCharType="separate"/>
    </w:r>
    <w:r w:rsidRPr="00AA5C90">
      <w:t>2005/06</w:t>
    </w:r>
    <w:r w:rsidRPr="00AA5C90">
      <w:fldChar w:fldCharType="end"/>
    </w:r>
    <w:r w:rsidRPr="00AA5C90">
      <w:t xml:space="preserve"> </w:t>
    </w:r>
    <w:r w:rsidRPr="00AA5C90">
      <w:tab/>
      <w:t xml:space="preserve">mnr: </w:t>
    </w:r>
    <w:r w:rsidRPr="00AA5C90">
      <w:fldChar w:fldCharType="begin" w:fldLock="1"/>
    </w:r>
    <w:r w:rsidRPr="00AA5C90">
      <w:instrText xml:space="preserve"> DOCPROPERTY</w:instrText>
    </w:r>
    <w:r w:rsidRPr="00AA5C90">
      <w:rPr>
        <w:sz w:val="18"/>
      </w:rPr>
      <w:instrText xml:space="preserve"> "Motionsnummer" *\charformat </w:instrText>
    </w:r>
    <w:r w:rsidRPr="00AA5C90">
      <w:fldChar w:fldCharType="separate"/>
    </w:r>
    <w:r w:rsidRPr="00AA5C90">
      <w:t>N369</w:t>
    </w:r>
    <w:r w:rsidRPr="00AA5C90">
      <w:fldChar w:fldCharType="end"/>
    </w:r>
    <w:r w:rsidRPr="00AA5C90">
      <w:br/>
    </w:r>
    <w:r w:rsidRPr="00AA5C90">
      <w:fldChar w:fldCharType="begin" w:fldLock="1"/>
    </w:r>
    <w:r w:rsidRPr="00AA5C90">
      <w:instrText xml:space="preserve"> DOCPROPERTY</w:instrText>
    </w:r>
    <w:r w:rsidRPr="00AA5C90">
      <w:rPr>
        <w:sz w:val="18"/>
      </w:rPr>
      <w:instrText xml:space="preserve"> "Samling" *\charformat </w:instrText>
    </w:r>
    <w:r w:rsidRPr="00AA5C90">
      <w:fldChar w:fldCharType="end"/>
    </w:r>
    <w:r w:rsidRPr="00AA5C90">
      <w:tab/>
      <w:t xml:space="preserve">pnr: </w:t>
    </w:r>
    <w:r w:rsidRPr="00AA5C90">
      <w:fldChar w:fldCharType="begin" w:fldLock="1"/>
    </w:r>
    <w:r w:rsidRPr="00AA5C90">
      <w:instrText xml:space="preserve"> DOCPROPERTY</w:instrText>
    </w:r>
    <w:r w:rsidRPr="00AA5C90">
      <w:rPr>
        <w:sz w:val="18"/>
      </w:rPr>
      <w:instrText xml:space="preserve"> "Partinummer" *\charformat </w:instrText>
    </w:r>
    <w:r w:rsidRPr="00AA5C90">
      <w:fldChar w:fldCharType="separate"/>
    </w:r>
    <w:r w:rsidRPr="00AA5C90">
      <w:t>kd815</w:t>
    </w:r>
    <w:r w:rsidRPr="00AA5C90">
      <w:fldChar w:fldCharType="end"/>
    </w:r>
  </w:p>
  <w:p w:rsidR="008826D2" w:rsidRPr="00AA5C90" w:rsidRDefault="008826D2">
    <w:pPr>
      <w:pStyle w:val="FSHRub1"/>
    </w:pPr>
    <w:r w:rsidRPr="00AA5C90">
      <w:t>Motion till riksdagen</w:t>
    </w:r>
    <w:r w:rsidRPr="00AA5C90">
      <w:br/>
    </w:r>
    <w:r w:rsidRPr="00AA5C90">
      <w:fldChar w:fldCharType="begin" w:fldLock="1"/>
    </w:r>
    <w:r w:rsidRPr="00AA5C90">
      <w:instrText xml:space="preserve"> DOCPROPERTY "YearUser" *\charformat </w:instrText>
    </w:r>
    <w:r w:rsidRPr="00AA5C90">
      <w:fldChar w:fldCharType="separate"/>
    </w:r>
    <w:r w:rsidRPr="00AA5C90">
      <w:t>2005/06</w:t>
    </w:r>
    <w:r w:rsidRPr="00AA5C90">
      <w:fldChar w:fldCharType="end"/>
    </w:r>
    <w:r w:rsidRPr="00AA5C90">
      <w:t>:</w:t>
    </w:r>
    <w:r w:rsidRPr="00AA5C90">
      <w:fldChar w:fldCharType="begin" w:fldLock="1"/>
    </w:r>
    <w:r w:rsidRPr="00AA5C90">
      <w:instrText xml:space="preserve"> DOCPROPERTY "Motionsnummer" *\charformat </w:instrText>
    </w:r>
    <w:r w:rsidRPr="00AA5C90">
      <w:fldChar w:fldCharType="separate"/>
    </w:r>
    <w:r w:rsidRPr="00AA5C90">
      <w:t>N369</w:t>
    </w:r>
    <w:r w:rsidRPr="00AA5C90">
      <w:fldChar w:fldCharType="end"/>
    </w:r>
  </w:p>
  <w:p w:rsidR="008826D2" w:rsidRPr="00AA5C90" w:rsidRDefault="008826D2">
    <w:pPr>
      <w:pStyle w:val="FSHNormalS5"/>
    </w:pPr>
    <w:r w:rsidRPr="00AA5C90">
      <w:fldChar w:fldCharType="begin" w:fldLock="1"/>
    </w:r>
    <w:r w:rsidRPr="00AA5C90">
      <w:instrText xml:space="preserve"> DOCPROPERTY "MotionarText" *\charformat </w:instrText>
    </w:r>
    <w:r w:rsidRPr="00AA5C90">
      <w:fldChar w:fldCharType="separate"/>
    </w:r>
    <w:r w:rsidRPr="00AA5C90">
      <w:t>av Torsten Lindström (kd)</w:t>
    </w:r>
    <w:r w:rsidRPr="00AA5C90">
      <w:fldChar w:fldCharType="end"/>
    </w:r>
    <w:r w:rsidRPr="00AA5C90">
      <w:br/>
    </w:r>
    <w:r w:rsidRPr="00AA5C90">
      <w:fldChar w:fldCharType="begin" w:fldLock="1"/>
    </w:r>
    <w:r w:rsidRPr="00AA5C90">
      <w:instrText xml:space="preserve"> DOCPROPERTY "SvarFrasKort" *\charformat </w:instrText>
    </w:r>
    <w:r w:rsidRPr="00AA5C90">
      <w:fldChar w:fldCharType="end"/>
    </w:r>
  </w:p>
  <w:p w:rsidR="008826D2" w:rsidRPr="00AA5C90" w:rsidRDefault="008826D2">
    <w:pPr>
      <w:pStyle w:val="FSHTitel"/>
    </w:pPr>
    <w:r w:rsidRPr="00AA5C90">
      <w:fldChar w:fldCharType="begin" w:fldLock="1"/>
    </w:r>
    <w:r w:rsidRPr="00AA5C90">
      <w:instrText xml:space="preserve"> DOCPROPERTY</w:instrText>
    </w:r>
    <w:r w:rsidRPr="00AA5C90">
      <w:rPr>
        <w:sz w:val="18"/>
      </w:rPr>
      <w:instrText xml:space="preserve"> "RubrikSvar" *\charformat </w:instrText>
    </w:r>
    <w:r w:rsidRPr="00AA5C90">
      <w:fldChar w:fldCharType="separate"/>
    </w:r>
    <w:r w:rsidRPr="00AA5C90">
      <w:t>Energi för Västmanland</w:t>
    </w:r>
    <w:r w:rsidRPr="00AA5C90">
      <w:fldChar w:fldCharType="end"/>
    </w:r>
  </w:p>
  <w:p w:rsidR="008826D2" w:rsidRPr="00AA5C90" w:rsidRDefault="008826D2" w:rsidP="008826D2">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F2A0A258"/>
    <w:lvl w:ilvl="0" w:tplc="FA2E6264">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914973012">
    <w:abstractNumId w:val="13"/>
  </w:num>
  <w:num w:numId="2" w16cid:durableId="552276884">
    <w:abstractNumId w:val="10"/>
  </w:num>
  <w:num w:numId="3" w16cid:durableId="1391996206">
    <w:abstractNumId w:val="11"/>
  </w:num>
  <w:num w:numId="4" w16cid:durableId="1910455177">
    <w:abstractNumId w:val="12"/>
  </w:num>
  <w:num w:numId="5" w16cid:durableId="600770515">
    <w:abstractNumId w:val="8"/>
  </w:num>
  <w:num w:numId="6" w16cid:durableId="1293558785">
    <w:abstractNumId w:val="3"/>
  </w:num>
  <w:num w:numId="7" w16cid:durableId="1793598481">
    <w:abstractNumId w:val="2"/>
  </w:num>
  <w:num w:numId="8" w16cid:durableId="1433866425">
    <w:abstractNumId w:val="1"/>
  </w:num>
  <w:num w:numId="9" w16cid:durableId="767892711">
    <w:abstractNumId w:val="0"/>
  </w:num>
  <w:num w:numId="10" w16cid:durableId="175074867">
    <w:abstractNumId w:val="9"/>
  </w:num>
  <w:num w:numId="11" w16cid:durableId="1815753560">
    <w:abstractNumId w:val="7"/>
  </w:num>
  <w:num w:numId="12" w16cid:durableId="29183412">
    <w:abstractNumId w:val="6"/>
  </w:num>
  <w:num w:numId="13" w16cid:durableId="849369631">
    <w:abstractNumId w:val="5"/>
  </w:num>
  <w:num w:numId="14" w16cid:durableId="24723225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1-18"/>
  </w:docVars>
  <w:rsids>
    <w:rsidRoot w:val="0038084F"/>
    <w:rsid w:val="00064BC3"/>
    <w:rsid w:val="00066775"/>
    <w:rsid w:val="00072FB9"/>
    <w:rsid w:val="00100531"/>
    <w:rsid w:val="00172F6B"/>
    <w:rsid w:val="00201DFB"/>
    <w:rsid w:val="00204A63"/>
    <w:rsid w:val="00212FF1"/>
    <w:rsid w:val="00230193"/>
    <w:rsid w:val="002475AA"/>
    <w:rsid w:val="0025068A"/>
    <w:rsid w:val="002818D3"/>
    <w:rsid w:val="002D11A8"/>
    <w:rsid w:val="0038084F"/>
    <w:rsid w:val="00423C2E"/>
    <w:rsid w:val="00445271"/>
    <w:rsid w:val="004A0504"/>
    <w:rsid w:val="004E38D9"/>
    <w:rsid w:val="00740D6D"/>
    <w:rsid w:val="00794149"/>
    <w:rsid w:val="007B67A7"/>
    <w:rsid w:val="007C6092"/>
    <w:rsid w:val="008826D2"/>
    <w:rsid w:val="00A053C6"/>
    <w:rsid w:val="00A458DD"/>
    <w:rsid w:val="00AA5C90"/>
    <w:rsid w:val="00AD533D"/>
    <w:rsid w:val="00AD5CDB"/>
    <w:rsid w:val="00B13BF0"/>
    <w:rsid w:val="00B81399"/>
    <w:rsid w:val="00C1285C"/>
    <w:rsid w:val="00C27B7D"/>
    <w:rsid w:val="00C43E46"/>
    <w:rsid w:val="00D1174F"/>
    <w:rsid w:val="00D929CF"/>
    <w:rsid w:val="00DC6C70"/>
    <w:rsid w:val="00E22893"/>
    <w:rsid w:val="00E307AC"/>
    <w:rsid w:val="00E360DE"/>
    <w:rsid w:val="00E75D28"/>
    <w:rsid w:val="00E84F25"/>
    <w:rsid w:val="00ED4EE9"/>
    <w:rsid w:val="00F26CB2"/>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81AF58A9-7F9F-4484-9CC5-71E31306EC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8826D2"/>
    <w:pPr>
      <w:spacing w:after="250"/>
    </w:pPr>
  </w:style>
  <w:style w:type="paragraph" w:customStyle="1" w:styleId="Hemstlatt">
    <w:name w:val="Hemstl_att"/>
    <w:aliases w:val="HemstPunkt,HemstPunktFlera,HemställansPunkt,Förslagstext"/>
    <w:basedOn w:val="Normal"/>
    <w:next w:val="Normal"/>
    <w:rsid w:val="00F26CB2"/>
    <w:pPr>
      <w:keepLines/>
      <w:spacing w:before="0"/>
      <w:ind w:left="34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Normal"/>
    <w:next w:val="Normal"/>
    <w:rsid w:val="00DC6C70"/>
    <w:pPr>
      <w:suppressAutoHyphens/>
      <w:spacing w:before="0" w:line="220" w:lineRule="exact"/>
    </w:pPr>
    <w:rPr>
      <w:i/>
    </w:rPr>
  </w:style>
  <w:style w:type="paragraph" w:customStyle="1" w:styleId="Lagtextindrag">
    <w:name w:val="Lagtext_indrag"/>
    <w:basedOn w:val="Lagtext"/>
    <w:rsid w:val="00DC6C70"/>
    <w:pPr>
      <w:ind w:firstLine="170"/>
    </w:pPr>
  </w:style>
  <w:style w:type="paragraph" w:customStyle="1" w:styleId="Lagtextrubrik">
    <w:name w:val="Lagtext_rubrik"/>
    <w:basedOn w:val="Normal"/>
    <w:next w:val="Normal"/>
    <w:rsid w:val="00DC6C70"/>
    <w:pPr>
      <w:suppressAutoHyphens/>
      <w:spacing w:line="220" w:lineRule="exact"/>
    </w:pPr>
    <w:rPr>
      <w:i/>
      <w:sz w:val="21"/>
    </w:rPr>
  </w:style>
  <w:style w:type="paragraph" w:styleId="Normaltindrag">
    <w:name w:val="Normal Indent"/>
    <w:aliases w:val="Normal_indrag,Normal Indrag"/>
    <w:basedOn w:val="Normal"/>
    <w:rsid w:val="00DC6C70"/>
    <w:pPr>
      <w:spacing w:before="0"/>
      <w:ind w:firstLine="227"/>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Normal"/>
    <w:next w:val="Normal"/>
    <w:autoRedefine/>
    <w:semiHidden/>
    <w:rsid w:val="00B13BF0"/>
    <w:pPr>
      <w:ind w:left="720"/>
    </w:pPr>
  </w:style>
  <w:style w:type="paragraph" w:styleId="Avslutandetext">
    <w:name w:val="Closing"/>
    <w:basedOn w:val="Normal"/>
    <w:semiHidden/>
    <w:rsid w:val="00B13BF0"/>
    <w:pPr>
      <w:ind w:left="4252"/>
    </w:pPr>
  </w:style>
  <w:style w:type="paragraph" w:styleId="Avsndaradress-brev">
    <w:name w:val="envelope return"/>
    <w:basedOn w:val="Normal"/>
    <w:semiHidden/>
    <w:rsid w:val="00B13BF0"/>
    <w:rPr>
      <w:rFonts w:ascii="Arial" w:hAnsi="Arial" w:cs="Arial"/>
      <w:sz w:val="20"/>
    </w:rPr>
  </w:style>
  <w:style w:type="character" w:styleId="Betoning">
    <w:name w:val="Emphasis"/>
    <w:basedOn w:val="Standardstycketeckensnitt"/>
    <w:qFormat/>
    <w:rsid w:val="00B13BF0"/>
    <w:rPr>
      <w:i/>
      <w:iCs/>
    </w:rPr>
  </w:style>
  <w:style w:type="paragraph" w:styleId="Brdtext">
    <w:name w:val="Body Text"/>
    <w:basedOn w:val="Normal"/>
    <w:semiHidden/>
    <w:rsid w:val="00B13BF0"/>
    <w:pPr>
      <w:spacing w:after="120"/>
    </w:pPr>
  </w:style>
  <w:style w:type="paragraph" w:styleId="Brdtext2">
    <w:name w:val="Body Text 2"/>
    <w:basedOn w:val="Normal"/>
    <w:semiHidden/>
    <w:rsid w:val="00B13BF0"/>
    <w:pPr>
      <w:spacing w:after="120" w:line="480" w:lineRule="auto"/>
    </w:pPr>
  </w:style>
  <w:style w:type="paragraph" w:styleId="Brdtext3">
    <w:name w:val="Body Text 3"/>
    <w:basedOn w:val="Normal"/>
    <w:semiHidden/>
    <w:rsid w:val="00B13BF0"/>
    <w:pPr>
      <w:spacing w:after="120"/>
    </w:pPr>
    <w:rPr>
      <w:sz w:val="16"/>
      <w:szCs w:val="16"/>
    </w:rPr>
  </w:style>
  <w:style w:type="paragraph" w:styleId="Brdtextmedfrstaindrag">
    <w:name w:val="Body Text First Indent"/>
    <w:basedOn w:val="Brdtext"/>
    <w:semiHidden/>
    <w:rsid w:val="00B13BF0"/>
    <w:pPr>
      <w:ind w:firstLine="210"/>
    </w:pPr>
  </w:style>
  <w:style w:type="paragraph" w:styleId="Brdtextmedindrag">
    <w:name w:val="Body Text Indent"/>
    <w:basedOn w:val="Normal"/>
    <w:semiHidden/>
    <w:rsid w:val="00B13BF0"/>
    <w:pPr>
      <w:spacing w:after="120"/>
      <w:ind w:left="283"/>
    </w:pPr>
  </w:style>
  <w:style w:type="paragraph" w:styleId="Brdtextmedfrstaindrag2">
    <w:name w:val="Body Text First Indent 2"/>
    <w:basedOn w:val="Brdtextmedindrag"/>
    <w:semiHidden/>
    <w:rsid w:val="00B13BF0"/>
    <w:pPr>
      <w:ind w:firstLine="210"/>
    </w:pPr>
  </w:style>
  <w:style w:type="paragraph" w:styleId="Brdtextmedindrag2">
    <w:name w:val="Body Text Indent 2"/>
    <w:basedOn w:val="Normal"/>
    <w:semiHidden/>
    <w:rsid w:val="00B13BF0"/>
    <w:pPr>
      <w:spacing w:after="120" w:line="480" w:lineRule="auto"/>
      <w:ind w:left="283"/>
    </w:pPr>
  </w:style>
  <w:style w:type="paragraph" w:styleId="Brdtextmedindrag3">
    <w:name w:val="Body Text Indent 3"/>
    <w:basedOn w:val="Normal"/>
    <w:semiHidden/>
    <w:rsid w:val="00B13BF0"/>
    <w:pPr>
      <w:spacing w:after="120"/>
      <w:ind w:left="283"/>
    </w:pPr>
    <w:rPr>
      <w:sz w:val="16"/>
      <w:szCs w:val="16"/>
    </w:rPr>
  </w:style>
  <w:style w:type="paragraph" w:styleId="Datum">
    <w:name w:val="Date"/>
    <w:basedOn w:val="Normal"/>
    <w:next w:val="Normal"/>
    <w:semiHidden/>
    <w:rsid w:val="00B13BF0"/>
  </w:style>
  <w:style w:type="table" w:styleId="Diskrettabell1">
    <w:name w:val="Table Subtle 1"/>
    <w:basedOn w:val="Normaltabell"/>
    <w:semiHidden/>
    <w:rsid w:val="00B13BF0"/>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B13BF0"/>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B13BF0"/>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B13BF0"/>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B13BF0"/>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B13BF0"/>
  </w:style>
  <w:style w:type="table" w:styleId="Frgadtabell1">
    <w:name w:val="Table Colorful 1"/>
    <w:basedOn w:val="Normaltabell"/>
    <w:semiHidden/>
    <w:rsid w:val="00B13BF0"/>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B13BF0"/>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B13BF0"/>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B13BF0"/>
    <w:rPr>
      <w:i/>
      <w:iCs/>
    </w:rPr>
  </w:style>
  <w:style w:type="character" w:styleId="HTML-akronym">
    <w:name w:val="HTML Acronym"/>
    <w:basedOn w:val="Standardstycketeckensnitt"/>
    <w:semiHidden/>
    <w:rsid w:val="00B13BF0"/>
  </w:style>
  <w:style w:type="character" w:styleId="HTML-citat">
    <w:name w:val="HTML Cite"/>
    <w:basedOn w:val="Standardstycketeckensnitt"/>
    <w:semiHidden/>
    <w:rsid w:val="00B13BF0"/>
    <w:rPr>
      <w:i/>
      <w:iCs/>
    </w:rPr>
  </w:style>
  <w:style w:type="character" w:styleId="HTML-definition">
    <w:name w:val="HTML Definition"/>
    <w:basedOn w:val="Standardstycketeckensnitt"/>
    <w:semiHidden/>
    <w:rsid w:val="00B13BF0"/>
    <w:rPr>
      <w:i/>
      <w:iCs/>
    </w:rPr>
  </w:style>
  <w:style w:type="character" w:styleId="HTML-exempel">
    <w:name w:val="HTML Sample"/>
    <w:basedOn w:val="Standardstycketeckensnitt"/>
    <w:semiHidden/>
    <w:rsid w:val="00B13BF0"/>
    <w:rPr>
      <w:rFonts w:ascii="Courier New" w:hAnsi="Courier New" w:cs="Courier New"/>
    </w:rPr>
  </w:style>
  <w:style w:type="paragraph" w:styleId="HTML-frformaterad">
    <w:name w:val="HTML Preformatted"/>
    <w:basedOn w:val="Normal"/>
    <w:semiHidden/>
    <w:rsid w:val="00B13BF0"/>
    <w:rPr>
      <w:rFonts w:ascii="Courier New" w:hAnsi="Courier New" w:cs="Courier New"/>
      <w:sz w:val="20"/>
    </w:rPr>
  </w:style>
  <w:style w:type="character" w:styleId="HTML-kod">
    <w:name w:val="HTML Code"/>
    <w:basedOn w:val="Standardstycketeckensnitt"/>
    <w:semiHidden/>
    <w:rsid w:val="00B13BF0"/>
    <w:rPr>
      <w:rFonts w:ascii="Courier New" w:hAnsi="Courier New" w:cs="Courier New"/>
      <w:sz w:val="20"/>
      <w:szCs w:val="20"/>
    </w:rPr>
  </w:style>
  <w:style w:type="character" w:styleId="HTML-skrivmaskin">
    <w:name w:val="HTML Typewriter"/>
    <w:basedOn w:val="Standardstycketeckensnitt"/>
    <w:semiHidden/>
    <w:rsid w:val="00B13BF0"/>
    <w:rPr>
      <w:rFonts w:ascii="Courier New" w:hAnsi="Courier New" w:cs="Courier New"/>
      <w:sz w:val="20"/>
      <w:szCs w:val="20"/>
    </w:rPr>
  </w:style>
  <w:style w:type="character" w:styleId="HTML-tangentbord">
    <w:name w:val="HTML Keyboard"/>
    <w:basedOn w:val="Standardstycketeckensnitt"/>
    <w:semiHidden/>
    <w:rsid w:val="00B13BF0"/>
    <w:rPr>
      <w:rFonts w:ascii="Courier New" w:hAnsi="Courier New" w:cs="Courier New"/>
      <w:sz w:val="20"/>
      <w:szCs w:val="20"/>
    </w:rPr>
  </w:style>
  <w:style w:type="character" w:styleId="HTML-variabel">
    <w:name w:val="HTML Variable"/>
    <w:basedOn w:val="Standardstycketeckensnitt"/>
    <w:semiHidden/>
    <w:rsid w:val="00B13BF0"/>
    <w:rPr>
      <w:i/>
      <w:iCs/>
    </w:rPr>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ledning">
    <w:name w:val="Salutation"/>
    <w:basedOn w:val="Normal"/>
    <w:next w:val="Normal"/>
    <w:semiHidden/>
    <w:rsid w:val="00B13BF0"/>
  </w:style>
  <w:style w:type="paragraph" w:styleId="Innehll5">
    <w:name w:val="toc 5"/>
    <w:basedOn w:val="Normal"/>
    <w:next w:val="Normal"/>
    <w:autoRedefine/>
    <w:semiHidden/>
    <w:rsid w:val="00B13BF0"/>
    <w:pPr>
      <w:ind w:left="960"/>
    </w:pPr>
  </w:style>
  <w:style w:type="paragraph" w:styleId="Lista">
    <w:name w:val="List"/>
    <w:basedOn w:val="Normal"/>
    <w:semiHidden/>
    <w:rsid w:val="00B13BF0"/>
    <w:pPr>
      <w:ind w:left="283" w:hanging="283"/>
    </w:pPr>
  </w:style>
  <w:style w:type="paragraph" w:styleId="Lista2">
    <w:name w:val="List 2"/>
    <w:basedOn w:val="Normal"/>
    <w:semiHidden/>
    <w:rsid w:val="00B13BF0"/>
    <w:pPr>
      <w:ind w:left="566" w:hanging="283"/>
    </w:pPr>
  </w:style>
  <w:style w:type="paragraph" w:styleId="Lista3">
    <w:name w:val="List 3"/>
    <w:basedOn w:val="Normal"/>
    <w:semiHidden/>
    <w:rsid w:val="00B13BF0"/>
    <w:pPr>
      <w:ind w:left="849" w:hanging="283"/>
    </w:pPr>
  </w:style>
  <w:style w:type="paragraph" w:styleId="Lista4">
    <w:name w:val="List 4"/>
    <w:basedOn w:val="Normal"/>
    <w:semiHidden/>
    <w:rsid w:val="00B13BF0"/>
    <w:pPr>
      <w:ind w:left="1132" w:hanging="283"/>
    </w:pPr>
  </w:style>
  <w:style w:type="paragraph" w:styleId="Lista5">
    <w:name w:val="List 5"/>
    <w:basedOn w:val="Normal"/>
    <w:semiHidden/>
    <w:rsid w:val="00B13BF0"/>
    <w:pPr>
      <w:ind w:left="1415" w:hanging="283"/>
    </w:pPr>
  </w:style>
  <w:style w:type="paragraph" w:styleId="Listafortstt">
    <w:name w:val="List Continue"/>
    <w:basedOn w:val="Normal"/>
    <w:semiHidden/>
    <w:rsid w:val="00B13BF0"/>
    <w:pPr>
      <w:spacing w:after="120"/>
      <w:ind w:left="283"/>
    </w:pPr>
  </w:style>
  <w:style w:type="paragraph" w:styleId="Listafortstt2">
    <w:name w:val="List Continue 2"/>
    <w:basedOn w:val="Normal"/>
    <w:semiHidden/>
    <w:rsid w:val="00B13BF0"/>
    <w:pPr>
      <w:spacing w:after="120"/>
      <w:ind w:left="566"/>
    </w:pPr>
  </w:style>
  <w:style w:type="paragraph" w:styleId="Listafortstt3">
    <w:name w:val="List Continue 3"/>
    <w:basedOn w:val="Normal"/>
    <w:semiHidden/>
    <w:rsid w:val="00B13BF0"/>
    <w:pPr>
      <w:spacing w:after="120"/>
      <w:ind w:left="849"/>
    </w:pPr>
  </w:style>
  <w:style w:type="paragraph" w:styleId="Listafortstt4">
    <w:name w:val="List Continue 4"/>
    <w:basedOn w:val="Normal"/>
    <w:semiHidden/>
    <w:rsid w:val="00B13BF0"/>
    <w:pPr>
      <w:spacing w:after="120"/>
      <w:ind w:left="1132"/>
    </w:pPr>
  </w:style>
  <w:style w:type="paragraph" w:styleId="Listafortstt5">
    <w:name w:val="List Continue 5"/>
    <w:basedOn w:val="Normal"/>
    <w:semiHidden/>
    <w:rsid w:val="00B13BF0"/>
    <w:pPr>
      <w:spacing w:after="120"/>
      <w:ind w:left="1415"/>
    </w:pPr>
  </w:style>
  <w:style w:type="paragraph" w:styleId="Meddelanderubrik">
    <w:name w:val="Message Header"/>
    <w:basedOn w:val="Normal"/>
    <w:semiHidden/>
    <w:rsid w:val="00B13BF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B13BF0"/>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Numreradlista2">
    <w:name w:val="List Number 2"/>
    <w:basedOn w:val="Normal"/>
    <w:semiHidden/>
    <w:rsid w:val="00B13BF0"/>
    <w:pPr>
      <w:numPr>
        <w:numId w:val="6"/>
      </w:numPr>
    </w:pPr>
  </w:style>
  <w:style w:type="paragraph" w:styleId="Numreradlista3">
    <w:name w:val="List Number 3"/>
    <w:basedOn w:val="Normal"/>
    <w:semiHidden/>
    <w:rsid w:val="00B13BF0"/>
    <w:pPr>
      <w:numPr>
        <w:numId w:val="7"/>
      </w:numPr>
    </w:pPr>
  </w:style>
  <w:style w:type="paragraph" w:styleId="Numreradlista4">
    <w:name w:val="List Number 4"/>
    <w:basedOn w:val="Normal"/>
    <w:semiHidden/>
    <w:rsid w:val="00B13BF0"/>
    <w:pPr>
      <w:numPr>
        <w:numId w:val="8"/>
      </w:numPr>
    </w:pPr>
  </w:style>
  <w:style w:type="paragraph" w:styleId="Numreradlista5">
    <w:name w:val="List Number 5"/>
    <w:basedOn w:val="Normal"/>
    <w:semiHidden/>
    <w:rsid w:val="00B13BF0"/>
    <w:pPr>
      <w:numPr>
        <w:numId w:val="9"/>
      </w:numPr>
    </w:pPr>
  </w:style>
  <w:style w:type="table" w:styleId="Professionelltabell">
    <w:name w:val="Table Professional"/>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B13BF0"/>
    <w:pPr>
      <w:numPr>
        <w:numId w:val="10"/>
      </w:numPr>
    </w:pPr>
  </w:style>
  <w:style w:type="paragraph" w:styleId="Punktlista2">
    <w:name w:val="List Bullet 2"/>
    <w:basedOn w:val="Normal"/>
    <w:semiHidden/>
    <w:rsid w:val="00B13BF0"/>
    <w:pPr>
      <w:numPr>
        <w:numId w:val="11"/>
      </w:numPr>
    </w:pPr>
  </w:style>
  <w:style w:type="paragraph" w:styleId="Punktlista3">
    <w:name w:val="List Bullet 3"/>
    <w:basedOn w:val="Normal"/>
    <w:semiHidden/>
    <w:rsid w:val="00B13BF0"/>
    <w:pPr>
      <w:numPr>
        <w:numId w:val="12"/>
      </w:numPr>
    </w:pPr>
  </w:style>
  <w:style w:type="paragraph" w:styleId="Punktlista4">
    <w:name w:val="List Bullet 4"/>
    <w:basedOn w:val="Normal"/>
    <w:semiHidden/>
    <w:rsid w:val="00B13BF0"/>
    <w:pPr>
      <w:numPr>
        <w:numId w:val="13"/>
      </w:numPr>
    </w:pPr>
  </w:style>
  <w:style w:type="paragraph" w:styleId="Punktlista5">
    <w:name w:val="List Bullet 5"/>
    <w:basedOn w:val="Normal"/>
    <w:semiHidden/>
    <w:rsid w:val="00B13BF0"/>
    <w:pPr>
      <w:numPr>
        <w:numId w:val="14"/>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table" w:styleId="Standardtabell1">
    <w:name w:val="Table Classic 1"/>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B13BF0"/>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B13BF0"/>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B13BF0"/>
    <w:rPr>
      <w:b/>
      <w:bCs/>
    </w:rPr>
  </w:style>
  <w:style w:type="table" w:styleId="Tabellmed3D-effekter1">
    <w:name w:val="Table 3D effects 1"/>
    <w:basedOn w:val="Normaltabell"/>
    <w:semiHidden/>
    <w:rsid w:val="00B13BF0"/>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B13BF0"/>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B13BF0"/>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B13BF0"/>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B13BF0"/>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B13BF0"/>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B13BF0"/>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B13BF0"/>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B13BF0"/>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B13BF0"/>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B13BF0"/>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B13BF0"/>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B13BF0"/>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B13BF0"/>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B13BF0"/>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B13BF0"/>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B13BF0"/>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B13BF0"/>
    <w:pPr>
      <w:spacing w:after="60"/>
      <w:jc w:val="center"/>
      <w:outlineLvl w:val="1"/>
    </w:pPr>
    <w:rPr>
      <w:rFonts w:ascii="Arial" w:hAnsi="Arial" w:cs="Arial"/>
      <w:szCs w:val="24"/>
    </w:rPr>
  </w:style>
  <w:style w:type="table" w:styleId="Webbtabell1">
    <w:name w:val="Table Web 1"/>
    <w:basedOn w:val="Normaltabell"/>
    <w:semiHidden/>
    <w:rsid w:val="00B13BF0"/>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B13BF0"/>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B13BF0"/>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Ballongtext">
    <w:name w:val="Balloon Text"/>
    <w:basedOn w:val="Normal"/>
    <w:semiHidden/>
    <w:rsid w:val="00ED4EE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e0530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589</Words>
  <Characters>3593</Characters>
  <Application>Microsoft Office Word</Application>
  <DocSecurity>4</DocSecurity>
  <Lines>65</Lines>
  <Paragraphs>18</Paragraphs>
  <ScaleCrop>false</ScaleCrop>
  <HeadingPairs>
    <vt:vector size="2" baseType="variant">
      <vt:variant>
        <vt:lpstr>Rubrik</vt:lpstr>
      </vt:variant>
      <vt:variant>
        <vt:i4>1</vt:i4>
      </vt:variant>
    </vt:vector>
  </HeadingPairs>
  <TitlesOfParts>
    <vt:vector size="1" baseType="lpstr">
      <vt:lpstr>N369</vt:lpstr>
    </vt:vector>
  </TitlesOfParts>
  <Company>Riksdagen</Company>
  <LinksUpToDate>false</LinksUpToDate>
  <CharactersWithSpaces>4164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N369</dc:title>
  <dc:subject>N369</dc:subject>
  <dc:creator>Riksdagen</dc:creator>
  <cp:keywords>Riksdagen</cp:keywords>
  <dc:description/>
  <cp:lastModifiedBy>Lars Brink</cp:lastModifiedBy>
  <cp:revision>2</cp:revision>
  <cp:lastPrinted>2005-11-18T13:58:00Z</cp:lastPrinted>
  <dcterms:created xsi:type="dcterms:W3CDTF">2025-12-16T20:26:00Z</dcterms:created>
  <dcterms:modified xsi:type="dcterms:W3CDTF">2025-12-16T20:26:00Z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mot2000_423_2005-11-18</vt:lpwstr>
  </property>
  <property fmtid="{D5CDD505-2E9C-101B-9397-08002B2CF9AE}" pid="3" name="version">
    <vt:lpwstr>mot2000_416_2005-09-27</vt:lpwstr>
  </property>
  <property fmtid="{D5CDD505-2E9C-101B-9397-08002B2CF9AE}" pid="4" name="dokumenttyp">
    <vt:lpwstr>motion</vt:lpwstr>
  </property>
  <property fmtid="{D5CDD505-2E9C-101B-9397-08002B2CF9AE}" pid="5" name="Sekr">
    <vt:lpwstr>MS</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Energi för Västmanland</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Energi för Västmanland</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kd815</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Torsten Lindström (kd)</vt:lpwstr>
  </property>
  <property fmtid="{D5CDD505-2E9C-101B-9397-08002B2CF9AE}" pid="26" name="MotionarLista">
    <vt:lpwstr>Lindström, Torsten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Torsten Lindström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32</vt:lpwstr>
  </property>
  <property fmtid="{D5CDD505-2E9C-101B-9397-08002B2CF9AE}" pid="35" name="Samling">
    <vt:lpwstr/>
  </property>
  <property fmtid="{D5CDD505-2E9C-101B-9397-08002B2CF9AE}" pid="36" name="SamlingPrint">
    <vt:lpwstr/>
  </property>
  <property fmtid="{D5CDD505-2E9C-101B-9397-08002B2CF9AE}" pid="37" name="Motionsnummer">
    <vt:lpwstr>N369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27 september 2005</vt:lpwstr>
  </property>
  <property fmtid="{D5CDD505-2E9C-101B-9397-08002B2CF9AE}" pid="44" name="NotesUID">
    <vt:lpwstr>martin.stahlgren@riksdagen.se</vt:lpwstr>
  </property>
  <property fmtid="{D5CDD505-2E9C-101B-9397-08002B2CF9AE}" pid="45" name="ReservUID">
    <vt:lpwstr>louise edlund</vt:lpwstr>
  </property>
  <property fmtid="{D5CDD505-2E9C-101B-9397-08002B2CF9AE}" pid="46" name="MotionID">
    <vt:lpwstr>20052006000001070100000008150069</vt:lpwstr>
  </property>
  <property fmtid="{D5CDD505-2E9C-101B-9397-08002B2CF9AE}" pid="47" name="datum">
    <vt:lpwstr>050927</vt:lpwstr>
  </property>
  <property fmtid="{D5CDD505-2E9C-101B-9397-08002B2CF9AE}" pid="48" name="avsändar-e-post">
    <vt:lpwstr>martin.stahlgren@riksdagen.se</vt:lpwstr>
  </property>
  <property fmtid="{D5CDD505-2E9C-101B-9397-08002B2CF9AE}" pid="49" name="id">
    <vt:lpwstr>20052006000001070100000008150069</vt:lpwstr>
  </property>
  <property fmtid="{D5CDD505-2E9C-101B-9397-08002B2CF9AE}" pid="50" name="nummer">
    <vt:lpwstr>369</vt:lpwstr>
  </property>
  <property fmtid="{D5CDD505-2E9C-101B-9397-08002B2CF9AE}" pid="51" name="utskottsbeteckning">
    <vt:lpwstr>N</vt:lpwstr>
  </property>
</Properties>
</file>