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E23" w:rsidRPr="00F70E23" w:rsidRDefault="00F70E23">
      <w:pPr>
        <w:pStyle w:val="Frslagsrubrik"/>
      </w:pPr>
      <w:r w:rsidRPr="00F70E23">
        <w:t>Förslag till riksdagsbeslut</w:t>
      </w:r>
    </w:p>
    <w:p w:rsidR="00F70E23" w:rsidRPr="00F70E23" w:rsidRDefault="00F70E23">
      <w:pPr>
        <w:pStyle w:val="Hemstlatt"/>
      </w:pPr>
      <w:r w:rsidRPr="00F70E23">
        <w:t>Riksdagen tillkännager för regeringen som sin mening vad som anförs i motionen om att inrätta Järva nationalstad</w:t>
      </w:r>
      <w:r w:rsidRPr="00F70E23">
        <w:t>s</w:t>
      </w:r>
      <w:r w:rsidRPr="00F70E23">
        <w:t>park.</w:t>
      </w:r>
    </w:p>
    <w:p w:rsidR="00F70E23" w:rsidRPr="00F70E23" w:rsidRDefault="00F70E23">
      <w:pPr>
        <w:pStyle w:val="Rubrik1"/>
      </w:pPr>
      <w:r w:rsidRPr="00F70E23">
        <w:t>Motivering</w:t>
      </w:r>
    </w:p>
    <w:p w:rsidR="00F70E23" w:rsidRPr="00F70E23" w:rsidRDefault="00F70E23">
      <w:r w:rsidRPr="00F70E23">
        <w:t>Stockholmsregionen beräknas den närmaste tiden växa med över 20 000 i</w:t>
      </w:r>
      <w:r w:rsidRPr="00F70E23">
        <w:t>n</w:t>
      </w:r>
      <w:r w:rsidRPr="00F70E23">
        <w:t>vånare per år, vilket kräver investeringar i nya bostäder och infrastruktur. Denna kraftiga expansion kan medföra ingrepp i natur och miljö som inkrä</w:t>
      </w:r>
      <w:r w:rsidRPr="00F70E23">
        <w:t>k</w:t>
      </w:r>
      <w:r w:rsidRPr="00F70E23">
        <w:t>tar på det rörliga friluftslivet och en ekologiskt uthållig utveckling.</w:t>
      </w:r>
    </w:p>
    <w:p w:rsidR="00F70E23" w:rsidRPr="00F70E23" w:rsidRDefault="00F70E23">
      <w:pPr>
        <w:pStyle w:val="Normaltindrag"/>
      </w:pPr>
      <w:r w:rsidRPr="00F70E23">
        <w:t>Stockholmsregionen har byggts på principen om gröna kilar mellan b</w:t>
      </w:r>
      <w:r w:rsidRPr="00F70E23">
        <w:t>e</w:t>
      </w:r>
      <w:r w:rsidRPr="00F70E23">
        <w:t>byggelse- och kommunikationsstråk. Ett exempel är ”Järvafältet” mellan E18 och E4 norr om Kymlingelänken upp till Rotebroleden. Denna gröna kil inn</w:t>
      </w:r>
      <w:r w:rsidRPr="00F70E23">
        <w:t>e</w:t>
      </w:r>
      <w:r w:rsidRPr="00F70E23">
        <w:t>håller värdefulla rekreations- och strövområden för hundratusentals boende i Stockholm, Järfälla och Sollentuna. De nya motorvägarna (E4 Hjulsta–Ulriksdal, förbifartens koppling till Norrortsleden och en breddning av Rot</w:t>
      </w:r>
      <w:r w:rsidRPr="00F70E23">
        <w:t>e</w:t>
      </w:r>
      <w:r w:rsidRPr="00F70E23">
        <w:t>broleden) som planeras i anslutning till området är nödvändiga för Stoc</w:t>
      </w:r>
      <w:r w:rsidRPr="00F70E23">
        <w:t>k</w:t>
      </w:r>
      <w:r w:rsidRPr="00F70E23">
        <w:t>holmsregionens utveckling och kan också avlasta regionens centrala del</w:t>
      </w:r>
      <w:r w:rsidRPr="00F70E23">
        <w:t>ar från genomfartstrafik, vilket är miljömässigt riktigt.</w:t>
      </w:r>
    </w:p>
    <w:p w:rsidR="00F70E23" w:rsidRPr="00F70E23" w:rsidRDefault="00F70E23">
      <w:pPr>
        <w:pStyle w:val="Normaltindrag"/>
      </w:pPr>
      <w:r w:rsidRPr="00F70E23">
        <w:t>Däremot är det viktigt att i samband med denna expansion säkerställa att Järvafältet därefter fredas för större ingrepp. Ett sätt att skydda denna gröna kil vore att göra den till nationalstadspark.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0E23">
        <w:trPr>
          <w:cantSplit/>
        </w:trPr>
        <w:tc>
          <w:tcPr>
            <w:tcW w:w="3046" w:type="dxa"/>
          </w:tcPr>
          <w:p w:rsidR="00F70E23" w:rsidRPr="00F70E23" w:rsidRDefault="00F70E23">
            <w:pPr>
              <w:pStyle w:val="UnderskriftDatum"/>
              <w:spacing w:before="240"/>
            </w:pPr>
            <w:r w:rsidRPr="00F70E23">
              <w:t>Stockholm den 19 oktober 2010</w:t>
            </w:r>
          </w:p>
        </w:tc>
        <w:tc>
          <w:tcPr>
            <w:tcW w:w="3047" w:type="dxa"/>
          </w:tcPr>
          <w:p w:rsidR="00F70E23" w:rsidRPr="00F70E23" w:rsidRDefault="00F70E23">
            <w:pPr>
              <w:pStyle w:val="Underskrifter"/>
              <w:spacing w:before="240"/>
            </w:pPr>
          </w:p>
        </w:tc>
      </w:tr>
      <w:tr w:rsidR="00000000" w:rsidRPr="00F70E23">
        <w:trPr>
          <w:cantSplit/>
        </w:trPr>
        <w:tc>
          <w:tcPr>
            <w:tcW w:w="3046" w:type="dxa"/>
          </w:tcPr>
          <w:p w:rsidR="00F70E23" w:rsidRPr="00F70E23" w:rsidRDefault="00F70E23">
            <w:pPr>
              <w:pStyle w:val="Underskrifter"/>
            </w:pPr>
            <w:r w:rsidRPr="00F70E23">
              <w:t>Tommy Waidelich (S)</w:t>
            </w:r>
          </w:p>
        </w:tc>
        <w:tc>
          <w:tcPr>
            <w:tcW w:w="3046" w:type="dxa"/>
          </w:tcPr>
          <w:p w:rsidR="00F70E23" w:rsidRPr="00F70E23" w:rsidRDefault="00F70E23">
            <w:pPr>
              <w:pStyle w:val="Underskrifter"/>
            </w:pPr>
          </w:p>
        </w:tc>
      </w:tr>
    </w:tbl>
    <w:p w:rsidR="00F70E23" w:rsidRPr="00F70E23" w:rsidRDefault="00F70E23">
      <w:pPr>
        <w:pStyle w:val="Normaltindrag"/>
      </w:pPr>
    </w:p>
    <w:sectPr w:rsidR="00000000" w:rsidRPr="00F70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0E23" w:rsidRPr="00F70E23" w:rsidRDefault="00F70E23">
      <w:r w:rsidRPr="00F70E23">
        <w:separator/>
      </w:r>
    </w:p>
  </w:endnote>
  <w:endnote w:type="continuationSeparator" w:id="0">
    <w:p w:rsidR="00F70E23" w:rsidRPr="00F70E23" w:rsidRDefault="00F70E23">
      <w:r w:rsidRPr="00F70E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E23" w:rsidRPr="00F70E23" w:rsidRDefault="00F70E23">
    <w:pPr>
      <w:pStyle w:val="Sidfot"/>
    </w:pPr>
    <w:r w:rsidRPr="00F70E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39386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E23" w:rsidRDefault="00F70E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0E23" w:rsidRDefault="00F70E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E23" w:rsidRPr="00F70E23" w:rsidRDefault="00F70E23">
    <w:pPr>
      <w:pStyle w:val="Sidfot"/>
    </w:pPr>
    <w:r w:rsidRPr="00F70E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8819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E23" w:rsidRDefault="00F70E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E23" w:rsidRDefault="00F70E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E23" w:rsidRPr="00F70E23" w:rsidRDefault="00F70E23">
    <w:pPr>
      <w:pStyle w:val="Sidfot"/>
    </w:pPr>
    <w:r w:rsidRPr="00F70E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269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E23" w:rsidRDefault="00F70E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E23" w:rsidRDefault="00F70E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0E23" w:rsidRPr="00F70E23" w:rsidRDefault="00F70E23">
      <w:r w:rsidRPr="00F70E23">
        <w:separator/>
      </w:r>
    </w:p>
  </w:footnote>
  <w:footnote w:type="continuationSeparator" w:id="0">
    <w:p w:rsidR="00F70E23" w:rsidRPr="00F70E23" w:rsidRDefault="00F70E23">
      <w:r w:rsidRPr="00F70E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E23" w:rsidRPr="00F70E23" w:rsidRDefault="00F70E23">
    <w:pPr>
      <w:pStyle w:val="Sidhuvud"/>
    </w:pPr>
    <w:r w:rsidRPr="00F70E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91663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E23" w:rsidRDefault="00F70E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0E23" w:rsidRDefault="00F70E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E23" w:rsidRPr="00F70E23" w:rsidRDefault="00F70E23">
    <w:pPr>
      <w:pStyle w:val="Sidhuvud"/>
    </w:pPr>
    <w:r w:rsidRPr="00F70E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63606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E23" w:rsidRDefault="00F70E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0E23" w:rsidRDefault="00F70E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E23" w:rsidRPr="00F70E23" w:rsidRDefault="00F70E23">
    <w:pPr>
      <w:pStyle w:val="FSHNormal"/>
      <w:tabs>
        <w:tab w:val="right" w:pos="5840"/>
      </w:tabs>
    </w:pPr>
    <w:r w:rsidRPr="00F70E23">
      <w:br/>
    </w:r>
    <w:r w:rsidRPr="00F70E23">
      <w:fldChar w:fldCharType="begin" w:fldLock="1"/>
    </w:r>
    <w:r w:rsidRPr="00F70E23">
      <w:instrText xml:space="preserve"> DOCPROPERTY</w:instrText>
    </w:r>
    <w:r w:rsidRPr="00F70E23">
      <w:rPr>
        <w:sz w:val="18"/>
      </w:rPr>
      <w:instrText xml:space="preserve"> "YearUser" *\charformat </w:instrText>
    </w:r>
    <w:r w:rsidRPr="00F70E23">
      <w:fldChar w:fldCharType="separate"/>
    </w:r>
    <w:r w:rsidRPr="00F70E23">
      <w:t>2010/11</w:t>
    </w:r>
    <w:r w:rsidRPr="00F70E23">
      <w:fldChar w:fldCharType="end"/>
    </w:r>
    <w:r w:rsidRPr="00F70E23">
      <w:t xml:space="preserve"> </w:t>
    </w:r>
    <w:r w:rsidRPr="00F70E23">
      <w:tab/>
      <w:t xml:space="preserve">mnr: </w:t>
    </w:r>
    <w:r w:rsidRPr="00F70E23">
      <w:fldChar w:fldCharType="begin" w:fldLock="1"/>
    </w:r>
    <w:r w:rsidRPr="00F70E23">
      <w:instrText xml:space="preserve"> DOCPROPERTY</w:instrText>
    </w:r>
    <w:r w:rsidRPr="00F70E23">
      <w:rPr>
        <w:sz w:val="18"/>
      </w:rPr>
      <w:instrText xml:space="preserve"> "Motionsnummer" *\charformat </w:instrText>
    </w:r>
    <w:r w:rsidRPr="00F70E23">
      <w:fldChar w:fldCharType="separate"/>
    </w:r>
    <w:r w:rsidRPr="00F70E23">
      <w:t>C340</w:t>
    </w:r>
    <w:r w:rsidRPr="00F70E23">
      <w:fldChar w:fldCharType="end"/>
    </w:r>
    <w:r w:rsidRPr="00F70E23">
      <w:br/>
    </w:r>
    <w:r w:rsidRPr="00F70E23">
      <w:fldChar w:fldCharType="begin" w:fldLock="1"/>
    </w:r>
    <w:r w:rsidRPr="00F70E23">
      <w:instrText xml:space="preserve"> DOCPROPERTY</w:instrText>
    </w:r>
    <w:r w:rsidRPr="00F70E23">
      <w:rPr>
        <w:sz w:val="18"/>
      </w:rPr>
      <w:instrText xml:space="preserve"> "Samling" *\charformat </w:instrText>
    </w:r>
    <w:r w:rsidRPr="00F70E23">
      <w:fldChar w:fldCharType="end"/>
    </w:r>
    <w:r w:rsidRPr="00F70E23">
      <w:tab/>
      <w:t xml:space="preserve">pnr: </w:t>
    </w:r>
    <w:r w:rsidRPr="00F70E23">
      <w:fldChar w:fldCharType="begin" w:fldLock="1"/>
    </w:r>
    <w:r w:rsidRPr="00F70E23">
      <w:instrText xml:space="preserve"> DOCPROPERTY</w:instrText>
    </w:r>
    <w:r w:rsidRPr="00F70E23">
      <w:rPr>
        <w:sz w:val="18"/>
      </w:rPr>
      <w:instrText xml:space="preserve"> "Partinummer" *\charformat </w:instrText>
    </w:r>
    <w:r w:rsidRPr="00F70E23">
      <w:fldChar w:fldCharType="separate"/>
    </w:r>
    <w:r w:rsidRPr="00F70E23">
      <w:t>S34039</w:t>
    </w:r>
    <w:r w:rsidRPr="00F70E23">
      <w:fldChar w:fldCharType="end"/>
    </w:r>
  </w:p>
  <w:p w:rsidR="00F70E23" w:rsidRPr="00F70E23" w:rsidRDefault="00F70E23">
    <w:pPr>
      <w:pStyle w:val="FSHRub1"/>
    </w:pPr>
    <w:r w:rsidRPr="00F70E23">
      <w:t>Motion till riksdagen</w:t>
    </w:r>
    <w:r w:rsidRPr="00F70E23">
      <w:br/>
    </w:r>
    <w:r w:rsidRPr="00F70E23">
      <w:fldChar w:fldCharType="begin" w:fldLock="1"/>
    </w:r>
    <w:r w:rsidRPr="00F70E23">
      <w:instrText xml:space="preserve"> DOCPROPERTY "YearUser" *\charformat </w:instrText>
    </w:r>
    <w:r w:rsidRPr="00F70E23">
      <w:fldChar w:fldCharType="separate"/>
    </w:r>
    <w:r w:rsidRPr="00F70E23">
      <w:t>2010/11</w:t>
    </w:r>
    <w:r w:rsidRPr="00F70E23">
      <w:fldChar w:fldCharType="end"/>
    </w:r>
    <w:r w:rsidRPr="00F70E23">
      <w:t>:</w:t>
    </w:r>
    <w:r w:rsidRPr="00F70E23">
      <w:fldChar w:fldCharType="begin" w:fldLock="1"/>
    </w:r>
    <w:r w:rsidRPr="00F70E23">
      <w:instrText xml:space="preserve"> DOCPROPERTY "Motionsnummer" *\charformat </w:instrText>
    </w:r>
    <w:r w:rsidRPr="00F70E23">
      <w:fldChar w:fldCharType="separate"/>
    </w:r>
    <w:r w:rsidRPr="00F70E23">
      <w:t>C340</w:t>
    </w:r>
    <w:r w:rsidRPr="00F70E23">
      <w:fldChar w:fldCharType="end"/>
    </w:r>
  </w:p>
  <w:p w:rsidR="00F70E23" w:rsidRPr="00F70E23" w:rsidRDefault="00F70E23">
    <w:pPr>
      <w:pStyle w:val="FSHNormalS5"/>
    </w:pPr>
    <w:r w:rsidRPr="00F70E23">
      <w:fldChar w:fldCharType="begin" w:fldLock="1"/>
    </w:r>
    <w:r w:rsidRPr="00F70E23">
      <w:instrText xml:space="preserve"> DOCPROPERTY "MotionarText" *\charformat </w:instrText>
    </w:r>
    <w:r w:rsidRPr="00F70E23">
      <w:fldChar w:fldCharType="separate"/>
    </w:r>
    <w:r w:rsidRPr="00F70E23">
      <w:t>av Tommy Waidelich (S)</w:t>
    </w:r>
    <w:r w:rsidRPr="00F70E23">
      <w:fldChar w:fldCharType="end"/>
    </w:r>
    <w:r w:rsidRPr="00F70E23">
      <w:br/>
    </w:r>
    <w:r w:rsidRPr="00F70E23">
      <w:fldChar w:fldCharType="begin" w:fldLock="1"/>
    </w:r>
    <w:r w:rsidRPr="00F70E23">
      <w:instrText xml:space="preserve"> DOCPROPERTY "SvarFrasKort" *\charformat </w:instrText>
    </w:r>
    <w:r w:rsidRPr="00F70E23">
      <w:fldChar w:fldCharType="end"/>
    </w:r>
  </w:p>
  <w:p w:rsidR="00F70E23" w:rsidRPr="00F70E23" w:rsidRDefault="00F70E23">
    <w:pPr>
      <w:pStyle w:val="FSHTitel"/>
    </w:pPr>
    <w:r w:rsidRPr="00F70E23">
      <w:fldChar w:fldCharType="begin" w:fldLock="1"/>
    </w:r>
    <w:r w:rsidRPr="00F70E23">
      <w:instrText xml:space="preserve"> DOCPROPERTY</w:instrText>
    </w:r>
    <w:r w:rsidRPr="00F70E23">
      <w:rPr>
        <w:sz w:val="18"/>
      </w:rPr>
      <w:instrText xml:space="preserve"> "RubrikSvar" *\charformat </w:instrText>
    </w:r>
    <w:r w:rsidRPr="00F70E23">
      <w:fldChar w:fldCharType="separate"/>
    </w:r>
    <w:r w:rsidRPr="00F70E23">
      <w:t>Inrättande av Järva nationalstadspark</w:t>
    </w:r>
    <w:r w:rsidRPr="00F70E23">
      <w:fldChar w:fldCharType="end"/>
    </w:r>
  </w:p>
  <w:p w:rsidR="00F70E23" w:rsidRPr="00F70E23" w:rsidRDefault="00F70E23">
    <w:pPr>
      <w:pStyle w:val="Normal00"/>
    </w:pPr>
  </w:p>
  <w:p w:rsidR="00F70E23" w:rsidRPr="00F70E23" w:rsidRDefault="00F70E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2939641">
    <w:abstractNumId w:val="3"/>
  </w:num>
  <w:num w:numId="2" w16cid:durableId="885991285">
    <w:abstractNumId w:val="2"/>
  </w:num>
  <w:num w:numId="3" w16cid:durableId="1579286625">
    <w:abstractNumId w:val="1"/>
  </w:num>
  <w:num w:numId="4" w16cid:durableId="1068915972">
    <w:abstractNumId w:val="0"/>
  </w:num>
  <w:num w:numId="5" w16cid:durableId="526219167">
    <w:abstractNumId w:val="7"/>
  </w:num>
  <w:num w:numId="6" w16cid:durableId="1622028708">
    <w:abstractNumId w:val="6"/>
  </w:num>
  <w:num w:numId="7" w16cid:durableId="612594805">
    <w:abstractNumId w:val="5"/>
  </w:num>
  <w:num w:numId="8" w16cid:durableId="249587941">
    <w:abstractNumId w:val="4"/>
  </w:num>
  <w:num w:numId="9" w16cid:durableId="1863976901">
    <w:abstractNumId w:val="8"/>
  </w:num>
  <w:num w:numId="10" w16cid:durableId="1110513205">
    <w:abstractNumId w:val="9"/>
  </w:num>
  <w:num w:numId="11" w16cid:durableId="478766109">
    <w:abstractNumId w:val="10"/>
  </w:num>
  <w:num w:numId="12" w16cid:durableId="2124225616">
    <w:abstractNumId w:val="13"/>
  </w:num>
  <w:num w:numId="13" w16cid:durableId="1732918644">
    <w:abstractNumId w:val="15"/>
  </w:num>
  <w:num w:numId="14" w16cid:durableId="1324119276">
    <w:abstractNumId w:val="16"/>
  </w:num>
  <w:num w:numId="15" w16cid:durableId="1251163993">
    <w:abstractNumId w:val="11"/>
  </w:num>
  <w:num w:numId="16" w16cid:durableId="1960262914">
    <w:abstractNumId w:val="18"/>
  </w:num>
  <w:num w:numId="17" w16cid:durableId="1118068027">
    <w:abstractNumId w:val="17"/>
  </w:num>
  <w:num w:numId="18" w16cid:durableId="2070036735">
    <w:abstractNumId w:val="14"/>
  </w:num>
  <w:num w:numId="19" w16cid:durableId="986326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7594C8A9-CEC7-4534-94CB-47347B1A684C}"/>
  </w:docVars>
  <w:rsids>
    <w:rsidRoot w:val="00971516"/>
    <w:rsid w:val="00971516"/>
    <w:rsid w:val="00F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949B7F8-8EA4-4F78-A434-F84ACA4E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s34039</vt:lpstr>
    </vt:vector>
  </TitlesOfParts>
  <Company>Riksdagen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s34039</dc:title>
  <dc:subject>s34039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2010-12-21T09:31:00Z</cp:lastPrinted>
  <dcterms:created xsi:type="dcterms:W3CDTF">2025-12-18T00:34:00Z</dcterms:created>
  <dcterms:modified xsi:type="dcterms:W3CDTF">2025-12-18T00:34:00Z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Inrättande av Järva nationalstadspark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Inrättande av Järva nationalstadspark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Waidelich (S)</vt:lpwstr>
  </property>
  <property fmtid="{D5CDD505-2E9C-101B-9397-08002B2CF9AE}" pid="26" name="MotionarLista">
    <vt:lpwstr>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20102011000000000115000340390069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20102011000000000115000340390069</vt:lpwstr>
  </property>
  <property fmtid="{D5CDD505-2E9C-101B-9397-08002B2CF9AE}" pid="50" name="nummer">
    <vt:lpwstr>340</vt:lpwstr>
  </property>
  <property fmtid="{D5CDD505-2E9C-101B-9397-08002B2CF9AE}" pid="51" name="utskottsbeteckning">
    <vt:lpwstr>C</vt:lpwstr>
  </property>
  <property fmtid="{D5CDD505-2E9C-101B-9397-08002B2CF9AE}" pid="52" name="GlobalUID">
    <vt:lpwstr>{3B735527-9947-4421-886B-BD0B84602BAE}</vt:lpwstr>
  </property>
  <property fmtid="{D5CDD505-2E9C-101B-9397-08002B2CF9AE}" pid="53" name="Överföringar">
    <vt:i4>0</vt:i4>
  </property>
  <property fmtid="{D5CDD505-2E9C-101B-9397-08002B2CF9AE}" pid="54" name="Checksum">
    <vt:lpwstr>*1001769596468*</vt:lpwstr>
  </property>
  <property fmtid="{D5CDD505-2E9C-101B-9397-08002B2CF9AE}" pid="55" name="skuggnummer">
    <vt:lpwstr>2500</vt:lpwstr>
  </property>
  <property fmtid="{D5CDD505-2E9C-101B-9397-08002B2CF9AE}" pid="56" name="urixVersion">
    <vt:lpwstr>4.3.2.0</vt:lpwstr>
  </property>
  <property fmtid="{D5CDD505-2E9C-101B-9397-08002B2CF9AE}" pid="57" name="urixOrigin">
    <vt:lpwstr>101221 10:31:55.492</vt:lpwstr>
  </property>
  <property fmtid="{D5CDD505-2E9C-101B-9397-08002B2CF9AE}" pid="58" name="urixGuid">
    <vt:lpwstr>{3ADC1961-FC96-4B4D-9D49-5AF6AEFC04E4}</vt:lpwstr>
  </property>
</Properties>
</file>