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DD6" w:rsidRPr="00532C97" w:rsidRDefault="00296DD6">
      <w:pPr>
        <w:pStyle w:val="Frslagsrubrik"/>
      </w:pPr>
      <w:r w:rsidRPr="00532C97">
        <w:t>Förslag till riksdagsbeslut</w:t>
      </w:r>
    </w:p>
    <w:p w:rsidR="00296DD6" w:rsidRPr="00532C97" w:rsidRDefault="00296DD6">
      <w:pPr>
        <w:pStyle w:val="Hemstlatt"/>
      </w:pPr>
      <w:r w:rsidRPr="00532C97">
        <w:t>Riksdagen tillkännager för regeringen som sin mening vad som anförs i motionen om att tillåta kommunala och fristående skolor att lägga ut delar av sin undervisning på entreprenad till andra frisk</w:t>
      </w:r>
      <w:r w:rsidRPr="00532C97">
        <w:t>o</w:t>
      </w:r>
      <w:r w:rsidRPr="00532C97">
        <w:t>lor.</w:t>
      </w:r>
    </w:p>
    <w:p w:rsidR="00296DD6" w:rsidRPr="00532C97" w:rsidRDefault="00296DD6">
      <w:pPr>
        <w:pStyle w:val="Rubrik1"/>
      </w:pPr>
      <w:r w:rsidRPr="00532C97">
        <w:t>Motivering</w:t>
      </w:r>
    </w:p>
    <w:p w:rsidR="00296DD6" w:rsidRPr="00532C97" w:rsidRDefault="00296DD6">
      <w:r w:rsidRPr="00532C97">
        <w:t>Idag är det möjligt för kommuner och landsting att sluta avtal med enskilda eller juridiska personer om att bedriva undervisning på entreprenad inom gymnasieskolan under förutsättning att undervisningen utgörs av karaktär</w:t>
      </w:r>
      <w:r w:rsidRPr="00532C97">
        <w:t>s</w:t>
      </w:r>
      <w:r w:rsidRPr="00532C97">
        <w:t>ämnen med yrkesinriktad eller estetisk profil. Detta är rimligt då praktik som i många fall bör utföras inom den privata sektorn utgör ett centralt inslag i den typen av utbildningsinriktningar. Undervisning inom utbildningsväsendets teoretiska delar bör dock ske under mer reglerade och begränsade former för att säkerställa att utbildningen ifråga är kvalitetssäkrad av Skolverket. Således bör endast godkända friskolor bedriva sådan undervisning. Det finns dock ett antal problem med den nuvarande lagstiftni</w:t>
      </w:r>
      <w:r w:rsidRPr="00532C97">
        <w:t>ngen som gör den omodern i fö</w:t>
      </w:r>
      <w:r w:rsidRPr="00532C97">
        <w:t>r</w:t>
      </w:r>
      <w:r w:rsidRPr="00532C97">
        <w:t>hållande till de senaste årens utveckling med just fler fristående skolor.</w:t>
      </w:r>
    </w:p>
    <w:p w:rsidR="00296DD6" w:rsidRPr="00532C97" w:rsidRDefault="00296DD6">
      <w:pPr>
        <w:pStyle w:val="Normaltindrag"/>
      </w:pPr>
      <w:r w:rsidRPr="00532C97">
        <w:t>För det första är det märkligt att samma undantag för yrkesinriktade och estetiskt inriktade program inte också omfattar utbildningar med idrottsprofil. Sedan framväxten av friskolor tilltagit har inslagen av idrottsinriktade utbil</w:t>
      </w:r>
      <w:r w:rsidRPr="00532C97">
        <w:t>d</w:t>
      </w:r>
      <w:r w:rsidRPr="00532C97">
        <w:t>ningar ökat kraftfullt. Liksom yrkesförberedande och estetiska kurser är pra</w:t>
      </w:r>
      <w:r w:rsidRPr="00532C97">
        <w:t>k</w:t>
      </w:r>
      <w:r w:rsidRPr="00532C97">
        <w:t>tisk träning också ett oumbärligt inslag i idrottsutbildningar. Således är det också rimligt att undantaget även omfattar karaktärsämnen med utpräglad idrottsprofil. För det andra förhindrar den nuvarande lagstiftningen ett fruk</w:t>
      </w:r>
      <w:r w:rsidRPr="00532C97">
        <w:t>t</w:t>
      </w:r>
      <w:r w:rsidRPr="00532C97">
        <w:t>bart samarbete mellan kommunala och fristående skolor. En kommunal skola kan i dagsläget inte låta sina elever ta enskilda kurser på en friskola. Detta förhindrar till exempel kommunala och fristående skol</w:t>
      </w:r>
      <w:r w:rsidRPr="00532C97">
        <w:t xml:space="preserve">or från att samarbeta </w:t>
      </w:r>
      <w:r w:rsidRPr="00532C97">
        <w:lastRenderedPageBreak/>
        <w:t>om vilka kurser som erbjuds eleverna inom ramen för det individuella valet. Om en kommunal gymnasieskola som inriktat sig mot naturvetenskapliga program till exempel skulle vilja erbjuda sina elever ett större utbud av hum</w:t>
      </w:r>
      <w:r w:rsidRPr="00532C97">
        <w:t>a</w:t>
      </w:r>
      <w:r w:rsidRPr="00532C97">
        <w:t>nistiska kurser på en närliggande friskola som valt att profilera sig mot sa</w:t>
      </w:r>
      <w:r w:rsidRPr="00532C97">
        <w:t>m</w:t>
      </w:r>
      <w:r w:rsidRPr="00532C97">
        <w:t>hällsvetenskapliga program, är detta inte möjligt. Istället måste den komm</w:t>
      </w:r>
      <w:r w:rsidRPr="00532C97">
        <w:t>u</w:t>
      </w:r>
      <w:r w:rsidRPr="00532C97">
        <w:t>nala skolan själv anordna samma kurser. Om efterfrågan på dessa inte är tillräckligt stor för att motivera anställn</w:t>
      </w:r>
      <w:r w:rsidRPr="00532C97">
        <w:t>ing av sådan lärarkompetens, blir konsekvensen att undervisningen inte kan erbjudas eleverna, som därmed får ett mindre utbud av valbara kurser. Detta är olyckligt eftersom relationen mellan kommunala och fristående skolor inte uteslutande måste ta sin u</w:t>
      </w:r>
      <w:r w:rsidRPr="00532C97">
        <w:t>t</w:t>
      </w:r>
      <w:r w:rsidRPr="00532C97">
        <w:t>gångspunkt i ett konkurrensförhållande. Det finns flera situationer då ett fruktbart samarbete kan vara utvecklande för båda parter. Inte minst skulle detta gynna eleverna.</w:t>
      </w:r>
    </w:p>
    <w:p w:rsidR="00296DD6" w:rsidRPr="00532C97" w:rsidRDefault="00296DD6">
      <w:pPr>
        <w:pStyle w:val="Normaltindrag"/>
        <w:rPr>
          <w:color w:val="000000"/>
        </w:rPr>
      </w:pPr>
      <w:r w:rsidRPr="00532C97">
        <w:rPr>
          <w:color w:val="000000"/>
        </w:rPr>
        <w:t>Att möjliggöra dylika entreprenadavtal skulle dessutom öka lokalpolitikers möjlighet</w:t>
      </w:r>
      <w:r w:rsidRPr="00532C97">
        <w:rPr>
          <w:color w:val="000000"/>
        </w:rPr>
        <w:t xml:space="preserve"> att bredda utbudet av valfria kurser som erbjuds på fristående sk</w:t>
      </w:r>
      <w:r w:rsidRPr="00532C97">
        <w:rPr>
          <w:color w:val="000000"/>
        </w:rPr>
        <w:t>o</w:t>
      </w:r>
      <w:r w:rsidRPr="00532C97">
        <w:rPr>
          <w:color w:val="000000"/>
        </w:rPr>
        <w:t>lor. Detta kan till exempel vara aktuellt i stadsdelar där det inte längre finns kommunala skolor. Genom att upphandla kursplatser i de önskade ämnena som friskolorna inte själva anser nödvändiga att tillhandahålla, skulle ko</w:t>
      </w:r>
      <w:r w:rsidRPr="00532C97">
        <w:rPr>
          <w:color w:val="000000"/>
        </w:rPr>
        <w:t>m</w:t>
      </w:r>
      <w:r w:rsidRPr="00532C97">
        <w:rPr>
          <w:color w:val="000000"/>
        </w:rPr>
        <w:t>munpolitiker få nya vägar än vad som tidigare varit möjligt för att kunna påverka de utbildningsmässiga förhållandena när friskolor etablerar sig. Det skulle då även vara möjligt för kommunala skolor att erbjuda sina el</w:t>
      </w:r>
      <w:r w:rsidRPr="00532C97">
        <w:rPr>
          <w:color w:val="000000"/>
        </w:rPr>
        <w:t>ever att gå enstaka kurser på friskolor som har unika inriktningar, vilket skulle bredda mångfalden.</w:t>
      </w:r>
    </w:p>
    <w:p w:rsidR="00296DD6" w:rsidRPr="00532C97" w:rsidRDefault="00296DD6">
      <w:pPr>
        <w:pStyle w:val="Normaltindrag"/>
        <w:rPr>
          <w:color w:val="000000"/>
        </w:rPr>
      </w:pPr>
      <w:r w:rsidRPr="00532C97">
        <w:rPr>
          <w:color w:val="000000"/>
        </w:rPr>
        <w:t>Motsvarande möjligheter bör även finnas i grundskolan. En kommunal grundskola kanske bara har ett fåtal elever som vill läsa till exempel spanska som tredje språk och därmed inte kan motivera anställning av en spansklärare. Finns däremot en invidliggande friskola med lärarkompetens att bedriva spanskundervisning bör möjligheten finnas för den kommunala skolan att bedriva undervisningen på entreprenad. Efters</w:t>
      </w:r>
      <w:r w:rsidRPr="00532C97">
        <w:rPr>
          <w:color w:val="000000"/>
        </w:rPr>
        <w:t>om dylika entreprenader endast bör medges till friskolor som redan kvalitetssäkrats av Skolverket skulle u</w:t>
      </w:r>
      <w:r w:rsidRPr="00532C97">
        <w:rPr>
          <w:color w:val="000000"/>
        </w:rPr>
        <w:t>t</w:t>
      </w:r>
      <w:r w:rsidRPr="00532C97">
        <w:rPr>
          <w:color w:val="000000"/>
        </w:rPr>
        <w:t>bildningskvaliteten inom den teoretiska undervisningen inte äventyras.</w:t>
      </w:r>
    </w:p>
    <w:p w:rsidR="00296DD6" w:rsidRPr="00532C97" w:rsidRDefault="00296DD6">
      <w:pPr>
        <w:pStyle w:val="Normaltindrag"/>
        <w:rPr>
          <w:szCs w:val="24"/>
        </w:rPr>
      </w:pPr>
      <w:r w:rsidRPr="00532C97">
        <w:rPr>
          <w:szCs w:val="24"/>
        </w:rPr>
        <w:t>Den här typen av frågeställningar behandlades i Gymnasieentrepenad</w:t>
      </w:r>
      <w:r w:rsidRPr="00532C97">
        <w:rPr>
          <w:szCs w:val="24"/>
        </w:rPr>
        <w:t>u</w:t>
      </w:r>
      <w:r w:rsidRPr="00532C97">
        <w:rPr>
          <w:szCs w:val="24"/>
        </w:rPr>
        <w:t>tredningen (SOU 2006:01) som också föreslog positiva förändringar. Därefter lades frågan på is. Nu är det hög tid att återuppta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C97">
        <w:trPr>
          <w:cantSplit/>
        </w:trPr>
        <w:tc>
          <w:tcPr>
            <w:tcW w:w="3046" w:type="dxa"/>
          </w:tcPr>
          <w:p w:rsidR="00296DD6" w:rsidRPr="00532C97" w:rsidRDefault="00296DD6">
            <w:pPr>
              <w:pStyle w:val="UnderskriftDatum"/>
              <w:spacing w:before="240"/>
            </w:pPr>
            <w:r w:rsidRPr="00532C97">
              <w:t>Stockholm den 21 oktober 2010</w:t>
            </w:r>
          </w:p>
        </w:tc>
        <w:tc>
          <w:tcPr>
            <w:tcW w:w="3047" w:type="dxa"/>
          </w:tcPr>
          <w:p w:rsidR="00296DD6" w:rsidRPr="00532C97" w:rsidRDefault="00296DD6">
            <w:pPr>
              <w:pStyle w:val="Underskrifter"/>
              <w:spacing w:before="240"/>
            </w:pPr>
          </w:p>
        </w:tc>
      </w:tr>
      <w:tr w:rsidR="00000000" w:rsidRPr="00532C97">
        <w:trPr>
          <w:cantSplit/>
        </w:trPr>
        <w:tc>
          <w:tcPr>
            <w:tcW w:w="3046" w:type="dxa"/>
          </w:tcPr>
          <w:p w:rsidR="00296DD6" w:rsidRPr="00532C97" w:rsidRDefault="00296DD6">
            <w:pPr>
              <w:pStyle w:val="Underskrifter"/>
            </w:pPr>
            <w:r w:rsidRPr="00532C97">
              <w:t>Fredrik Schulte (M)</w:t>
            </w:r>
          </w:p>
        </w:tc>
        <w:tc>
          <w:tcPr>
            <w:tcW w:w="3046" w:type="dxa"/>
          </w:tcPr>
          <w:p w:rsidR="00296DD6" w:rsidRPr="00532C97" w:rsidRDefault="00296DD6">
            <w:pPr>
              <w:pStyle w:val="Underskrifter"/>
            </w:pPr>
          </w:p>
        </w:tc>
      </w:tr>
    </w:tbl>
    <w:p w:rsidR="00296DD6" w:rsidRPr="00532C97" w:rsidRDefault="00296DD6">
      <w:pPr>
        <w:pStyle w:val="Normaltindrag"/>
      </w:pPr>
    </w:p>
    <w:sectPr w:rsidR="00296DD6" w:rsidRPr="00532C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DD6" w:rsidRPr="00532C97" w:rsidRDefault="00296DD6">
      <w:r w:rsidRPr="00532C97">
        <w:separator/>
      </w:r>
    </w:p>
  </w:endnote>
  <w:endnote w:type="continuationSeparator" w:id="0">
    <w:p w:rsidR="00296DD6" w:rsidRPr="00532C97" w:rsidRDefault="00296DD6">
      <w:r w:rsidRPr="00532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DD6" w:rsidRPr="00532C97" w:rsidRDefault="00532C97">
    <w:pPr>
      <w:pStyle w:val="Sidfot"/>
    </w:pPr>
    <w:r w:rsidRPr="00532C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660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DD6" w:rsidRDefault="00296D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6DD6" w:rsidRDefault="00296D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DD6" w:rsidRPr="00532C97" w:rsidRDefault="00532C97">
    <w:pPr>
      <w:pStyle w:val="Sidfot"/>
    </w:pPr>
    <w:r w:rsidRPr="00532C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499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DD6" w:rsidRDefault="00296D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6DD6" w:rsidRDefault="00296D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DD6" w:rsidRPr="00532C97" w:rsidRDefault="00532C97">
    <w:pPr>
      <w:pStyle w:val="Sidfot"/>
    </w:pPr>
    <w:r w:rsidRPr="00532C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818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DD6" w:rsidRDefault="00296D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6DD6" w:rsidRDefault="00296D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DD6" w:rsidRPr="00532C97" w:rsidRDefault="00296DD6">
      <w:r w:rsidRPr="00532C97">
        <w:separator/>
      </w:r>
    </w:p>
  </w:footnote>
  <w:footnote w:type="continuationSeparator" w:id="0">
    <w:p w:rsidR="00296DD6" w:rsidRPr="00532C97" w:rsidRDefault="00296DD6">
      <w:r w:rsidRPr="00532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DD6" w:rsidRPr="00532C97" w:rsidRDefault="00532C97">
    <w:pPr>
      <w:pStyle w:val="Sidhuvud"/>
    </w:pPr>
    <w:r w:rsidRPr="00532C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219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DD6" w:rsidRDefault="00296D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6DD6" w:rsidRDefault="00296D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DD6" w:rsidRPr="00532C97" w:rsidRDefault="00532C97">
    <w:pPr>
      <w:pStyle w:val="Sidhuvud"/>
    </w:pPr>
    <w:r w:rsidRPr="00532C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722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DD6" w:rsidRDefault="00296D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6DD6" w:rsidRDefault="00296D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DD6" w:rsidRPr="00532C97" w:rsidRDefault="00296DD6">
    <w:pPr>
      <w:pStyle w:val="FSHNormal"/>
      <w:tabs>
        <w:tab w:val="right" w:pos="5840"/>
      </w:tabs>
    </w:pPr>
    <w:r w:rsidRPr="00532C97">
      <w:br/>
    </w:r>
    <w:r w:rsidRPr="00532C97">
      <w:fldChar w:fldCharType="begin" w:fldLock="1"/>
    </w:r>
    <w:r w:rsidRPr="00532C97">
      <w:instrText xml:space="preserve"> DOCPROPERTY</w:instrText>
    </w:r>
    <w:r w:rsidRPr="00532C97">
      <w:rPr>
        <w:sz w:val="18"/>
      </w:rPr>
      <w:instrText xml:space="preserve"> "YearUser" *\charformat </w:instrText>
    </w:r>
    <w:r w:rsidRPr="00532C97">
      <w:fldChar w:fldCharType="separate"/>
    </w:r>
    <w:r w:rsidRPr="00532C97">
      <w:t>2010/11</w:t>
    </w:r>
    <w:r w:rsidRPr="00532C97">
      <w:fldChar w:fldCharType="end"/>
    </w:r>
    <w:r w:rsidRPr="00532C97">
      <w:t xml:space="preserve"> </w:t>
    </w:r>
    <w:r w:rsidRPr="00532C97">
      <w:tab/>
      <w:t xml:space="preserve">mnr: </w:t>
    </w:r>
    <w:r w:rsidRPr="00532C97">
      <w:fldChar w:fldCharType="begin" w:fldLock="1"/>
    </w:r>
    <w:r w:rsidRPr="00532C97">
      <w:instrText xml:space="preserve"> DOCPROPERTY</w:instrText>
    </w:r>
    <w:r w:rsidRPr="00532C97">
      <w:rPr>
        <w:sz w:val="18"/>
      </w:rPr>
      <w:instrText xml:space="preserve"> "Motionsnummer" *\charformat </w:instrText>
    </w:r>
    <w:r w:rsidRPr="00532C97">
      <w:fldChar w:fldCharType="separate"/>
    </w:r>
    <w:r w:rsidRPr="00532C97">
      <w:t>Ub288</w:t>
    </w:r>
    <w:r w:rsidRPr="00532C97">
      <w:fldChar w:fldCharType="end"/>
    </w:r>
    <w:r w:rsidRPr="00532C97">
      <w:br/>
    </w:r>
    <w:r w:rsidRPr="00532C97">
      <w:fldChar w:fldCharType="begin" w:fldLock="1"/>
    </w:r>
    <w:r w:rsidRPr="00532C97">
      <w:instrText xml:space="preserve"> DOCPROPERTY</w:instrText>
    </w:r>
    <w:r w:rsidRPr="00532C97">
      <w:rPr>
        <w:sz w:val="18"/>
      </w:rPr>
      <w:instrText xml:space="preserve"> "Samling" *\charformat </w:instrText>
    </w:r>
    <w:r w:rsidRPr="00532C97">
      <w:fldChar w:fldCharType="end"/>
    </w:r>
    <w:r w:rsidRPr="00532C97">
      <w:tab/>
      <w:t xml:space="preserve">pnr: </w:t>
    </w:r>
    <w:r w:rsidRPr="00532C97">
      <w:fldChar w:fldCharType="begin" w:fldLock="1"/>
    </w:r>
    <w:r w:rsidRPr="00532C97">
      <w:instrText xml:space="preserve"> DOCPROPERTY</w:instrText>
    </w:r>
    <w:r w:rsidRPr="00532C97">
      <w:rPr>
        <w:sz w:val="18"/>
      </w:rPr>
      <w:instrText xml:space="preserve"> "Partinummer" *\charformat </w:instrText>
    </w:r>
    <w:r w:rsidRPr="00532C97">
      <w:fldChar w:fldCharType="separate"/>
    </w:r>
    <w:r w:rsidRPr="00532C97">
      <w:t>M1670</w:t>
    </w:r>
    <w:r w:rsidRPr="00532C97">
      <w:fldChar w:fldCharType="end"/>
    </w:r>
  </w:p>
  <w:p w:rsidR="00296DD6" w:rsidRPr="00532C97" w:rsidRDefault="00296DD6">
    <w:pPr>
      <w:pStyle w:val="FSHRub1"/>
    </w:pPr>
    <w:r w:rsidRPr="00532C97">
      <w:t>Motion till riksdagen</w:t>
    </w:r>
    <w:r w:rsidRPr="00532C97">
      <w:br/>
    </w:r>
    <w:r w:rsidRPr="00532C97">
      <w:fldChar w:fldCharType="begin" w:fldLock="1"/>
    </w:r>
    <w:r w:rsidRPr="00532C97">
      <w:instrText xml:space="preserve"> DOCPROPERTY "YearUser" *\charformat </w:instrText>
    </w:r>
    <w:r w:rsidRPr="00532C97">
      <w:fldChar w:fldCharType="separate"/>
    </w:r>
    <w:r w:rsidRPr="00532C97">
      <w:t>2010/11</w:t>
    </w:r>
    <w:r w:rsidRPr="00532C97">
      <w:fldChar w:fldCharType="end"/>
    </w:r>
    <w:r w:rsidRPr="00532C97">
      <w:t>:</w:t>
    </w:r>
    <w:r w:rsidRPr="00532C97">
      <w:fldChar w:fldCharType="begin" w:fldLock="1"/>
    </w:r>
    <w:r w:rsidRPr="00532C97">
      <w:instrText xml:space="preserve"> DOCPROPERTY "Motionsnummer" *\charformat </w:instrText>
    </w:r>
    <w:r w:rsidRPr="00532C97">
      <w:fldChar w:fldCharType="separate"/>
    </w:r>
    <w:r w:rsidRPr="00532C97">
      <w:t>Ub288</w:t>
    </w:r>
    <w:r w:rsidRPr="00532C97">
      <w:fldChar w:fldCharType="end"/>
    </w:r>
  </w:p>
  <w:p w:rsidR="00296DD6" w:rsidRPr="00532C97" w:rsidRDefault="00296DD6">
    <w:pPr>
      <w:pStyle w:val="FSHNormalS5"/>
    </w:pPr>
    <w:r w:rsidRPr="00532C97">
      <w:fldChar w:fldCharType="begin" w:fldLock="1"/>
    </w:r>
    <w:r w:rsidRPr="00532C97">
      <w:instrText xml:space="preserve"> DOCPROPERTY "MotionarText" *\charformat </w:instrText>
    </w:r>
    <w:r w:rsidRPr="00532C97">
      <w:fldChar w:fldCharType="separate"/>
    </w:r>
    <w:r w:rsidRPr="00532C97">
      <w:t>av Fredrik Schulte (M)</w:t>
    </w:r>
    <w:r w:rsidRPr="00532C97">
      <w:fldChar w:fldCharType="end"/>
    </w:r>
    <w:r w:rsidRPr="00532C97">
      <w:br/>
    </w:r>
    <w:r w:rsidRPr="00532C97">
      <w:fldChar w:fldCharType="begin" w:fldLock="1"/>
    </w:r>
    <w:r w:rsidRPr="00532C97">
      <w:instrText xml:space="preserve"> DOCPROPERTY "SvarFrasKort" *\charformat </w:instrText>
    </w:r>
    <w:r w:rsidRPr="00532C97">
      <w:fldChar w:fldCharType="end"/>
    </w:r>
  </w:p>
  <w:p w:rsidR="00296DD6" w:rsidRPr="00532C97" w:rsidRDefault="00296DD6">
    <w:pPr>
      <w:pStyle w:val="FSHTitel"/>
    </w:pPr>
    <w:r w:rsidRPr="00532C97">
      <w:fldChar w:fldCharType="begin" w:fldLock="1"/>
    </w:r>
    <w:r w:rsidRPr="00532C97">
      <w:instrText xml:space="preserve"> DOCPROPERTY</w:instrText>
    </w:r>
    <w:r w:rsidRPr="00532C97">
      <w:rPr>
        <w:sz w:val="18"/>
      </w:rPr>
      <w:instrText xml:space="preserve"> "RubrikSvar" *\charformat </w:instrText>
    </w:r>
    <w:r w:rsidRPr="00532C97">
      <w:fldChar w:fldCharType="separate"/>
    </w:r>
    <w:r w:rsidRPr="00532C97">
      <w:t>Entreprenadförhållanden inom skolan</w:t>
    </w:r>
    <w:r w:rsidRPr="00532C97">
      <w:fldChar w:fldCharType="end"/>
    </w:r>
  </w:p>
  <w:p w:rsidR="00296DD6" w:rsidRPr="00532C97" w:rsidRDefault="00296DD6">
    <w:pPr>
      <w:pStyle w:val="Normal00"/>
    </w:pPr>
  </w:p>
  <w:p w:rsidR="00296DD6" w:rsidRPr="00532C97" w:rsidRDefault="00296D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9080252">
    <w:abstractNumId w:val="3"/>
  </w:num>
  <w:num w:numId="2" w16cid:durableId="33426789">
    <w:abstractNumId w:val="2"/>
  </w:num>
  <w:num w:numId="3" w16cid:durableId="293609339">
    <w:abstractNumId w:val="1"/>
  </w:num>
  <w:num w:numId="4" w16cid:durableId="1556548279">
    <w:abstractNumId w:val="0"/>
  </w:num>
  <w:num w:numId="5" w16cid:durableId="844050041">
    <w:abstractNumId w:val="7"/>
  </w:num>
  <w:num w:numId="6" w16cid:durableId="238293442">
    <w:abstractNumId w:val="6"/>
  </w:num>
  <w:num w:numId="7" w16cid:durableId="1680886636">
    <w:abstractNumId w:val="5"/>
  </w:num>
  <w:num w:numId="8" w16cid:durableId="828133125">
    <w:abstractNumId w:val="4"/>
  </w:num>
  <w:num w:numId="9" w16cid:durableId="745882455">
    <w:abstractNumId w:val="8"/>
  </w:num>
  <w:num w:numId="10" w16cid:durableId="560022946">
    <w:abstractNumId w:val="9"/>
  </w:num>
  <w:num w:numId="11" w16cid:durableId="450129926">
    <w:abstractNumId w:val="10"/>
  </w:num>
  <w:num w:numId="12" w16cid:durableId="1866406398">
    <w:abstractNumId w:val="13"/>
  </w:num>
  <w:num w:numId="13" w16cid:durableId="1436052451">
    <w:abstractNumId w:val="15"/>
  </w:num>
  <w:num w:numId="14" w16cid:durableId="773669970">
    <w:abstractNumId w:val="16"/>
  </w:num>
  <w:num w:numId="15" w16cid:durableId="1322391609">
    <w:abstractNumId w:val="11"/>
  </w:num>
  <w:num w:numId="16" w16cid:durableId="1797750006">
    <w:abstractNumId w:val="18"/>
  </w:num>
  <w:num w:numId="17" w16cid:durableId="960184390">
    <w:abstractNumId w:val="17"/>
  </w:num>
  <w:num w:numId="18" w16cid:durableId="1993558725">
    <w:abstractNumId w:val="14"/>
  </w:num>
  <w:num w:numId="19" w16cid:durableId="467819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4C66C3DF-EFF7-406D-9DE6-ED1515662ACA}"/>
  </w:docVars>
  <w:rsids>
    <w:rsidRoot w:val="00456C82"/>
    <w:rsid w:val="00296DD6"/>
    <w:rsid w:val="00456C82"/>
    <w:rsid w:val="00532C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E56279-AADE-4A95-AB83-159850DA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3707</Characters>
  <Application>Microsoft Office Word</Application>
  <DocSecurity>4</DocSecurity>
  <Lines>65</Lines>
  <Paragraphs>11</Paragraphs>
  <ScaleCrop>false</ScaleCrop>
  <HeadingPairs>
    <vt:vector size="2" baseType="variant">
      <vt:variant>
        <vt:lpstr>Rubrik</vt:lpstr>
      </vt:variant>
      <vt:variant>
        <vt:i4>1</vt:i4>
      </vt:variant>
    </vt:vector>
  </HeadingPairs>
  <TitlesOfParts>
    <vt:vector size="1" baseType="lpstr">
      <vt:lpstr>m1670</vt:lpstr>
    </vt:vector>
  </TitlesOfParts>
  <Company>Riksdagen</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m1670</dc:title>
  <dc:subject>m1670</dc:subject>
  <dc:creator>Riksdagen</dc:creator>
  <cp:keywords>Riksdagen</cp:keywords>
  <dc:description>Versal/gemen i partibeteckning. Gemen i tryck för 0910, versal för 1011 och nyare</dc:description>
  <cp:lastModifiedBy>Lars Brink</cp:lastModifiedBy>
  <cp:revision>2</cp:revision>
  <cp:lastPrinted>2010-12-01T09:49:00Z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Entreprenadförhållanden inom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Entreprenadförhållanden inom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20102011000000000109000016700069</vt:lpwstr>
  </property>
  <property fmtid="{D5CDD505-2E9C-101B-9397-08002B2CF9AE}" pid="47" name="datum">
    <vt:lpwstr>101021</vt:lpwstr>
  </property>
  <property fmtid="{D5CDD505-2E9C-101B-9397-08002B2CF9AE}" pid="48" name="avsändar-e-post">
    <vt:lpwstr>jacob.birkeland@riksdagen.se</vt:lpwstr>
  </property>
  <property fmtid="{D5CDD505-2E9C-101B-9397-08002B2CF9AE}" pid="49" name="id">
    <vt:lpwstr>20102011000000000109000016700069</vt:lpwstr>
  </property>
  <property fmtid="{D5CDD505-2E9C-101B-9397-08002B2CF9AE}" pid="50" name="nummer">
    <vt:lpwstr>288</vt:lpwstr>
  </property>
  <property fmtid="{D5CDD505-2E9C-101B-9397-08002B2CF9AE}" pid="51" name="utskottsbeteckning">
    <vt:lpwstr>Ub</vt:lpwstr>
  </property>
  <property fmtid="{D5CDD505-2E9C-101B-9397-08002B2CF9AE}" pid="52" name="GlobalUID">
    <vt:lpwstr>{0E70B5F7-3D91-4E95-8743-7654B6EE9162}</vt:lpwstr>
  </property>
  <property fmtid="{D5CDD505-2E9C-101B-9397-08002B2CF9AE}" pid="53" name="Överföringar">
    <vt:i4>0</vt:i4>
  </property>
  <property fmtid="{D5CDD505-2E9C-101B-9397-08002B2CF9AE}" pid="54" name="Checksum">
    <vt:lpwstr>*0008374823904*</vt:lpwstr>
  </property>
  <property fmtid="{D5CDD505-2E9C-101B-9397-08002B2CF9AE}" pid="55" name="skuggnummer">
    <vt:lpwstr>829</vt:lpwstr>
  </property>
  <property fmtid="{D5CDD505-2E9C-101B-9397-08002B2CF9AE}" pid="56" name="urixVersion">
    <vt:lpwstr>4.3.2.0</vt:lpwstr>
  </property>
  <property fmtid="{D5CDD505-2E9C-101B-9397-08002B2CF9AE}" pid="57" name="urixOrigin">
    <vt:lpwstr>101201 10:49:38.533</vt:lpwstr>
  </property>
  <property fmtid="{D5CDD505-2E9C-101B-9397-08002B2CF9AE}" pid="58" name="urixGuid">
    <vt:lpwstr>{33AA1F32-CBA3-44BB-A579-EAA7285528F3}</vt:lpwstr>
  </property>
</Properties>
</file>