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87B446EFEA5C4D889F2C991614ECBE08"/>
        </w:placeholder>
        <w:text/>
      </w:sdtPr>
      <w:sdtEndPr/>
      <w:sdtContent>
        <w:p xmlns:w14="http://schemas.microsoft.com/office/word/2010/wordml" w:rsidRPr="009B062B" w:rsidR="00AF30DD" w:rsidP="00DA28CE" w:rsidRDefault="00AF30DD" w14:paraId="29D9556E" w14:textId="77777777">
          <w:pPr>
            <w:pStyle w:val="Rubrik1"/>
            <w:spacing w:after="300"/>
          </w:pPr>
          <w:r w:rsidRPr="009B062B">
            <w:t>Förslag till riksdagsbeslut</w:t>
          </w:r>
        </w:p>
      </w:sdtContent>
    </w:sdt>
    <w:sdt>
      <w:sdtPr>
        <w:alias w:val="Yrkande 1"/>
        <w:tag w:val="aa7129d4-7cde-4604-818e-cba62175a0b5"/>
        <w:id w:val="169533768"/>
        <w:lock w:val="sdtLocked"/>
      </w:sdtPr>
      <w:sdtEndPr/>
      <w:sdtContent>
        <w:p xmlns:w14="http://schemas.microsoft.com/office/word/2010/wordml" w:rsidR="00FE2419" w:rsidRDefault="006C395E" w14:paraId="29D9556F" w14:textId="77777777">
          <w:pPr>
            <w:pStyle w:val="Frslagstext"/>
          </w:pPr>
          <w:r>
            <w:t>Riksdagen ställer sig bakom det som anförs i motionen om att inrätta en nationell handlingsplan rörande fysiskt och psykiskt våld mot barn och tillkännager detta för regeringen.</w:t>
          </w:r>
        </w:p>
      </w:sdtContent>
    </w:sdt>
    <w:sdt>
      <w:sdtPr>
        <w:alias w:val="Yrkande 2"/>
        <w:tag w:val="6a955fb7-889b-491e-958b-9a22f8eec597"/>
        <w:id w:val="169533768"/>
        <w:lock w:val="sdtLocked"/>
      </w:sdtPr>
      <w:sdtEndPr/>
      <w:sdtContent>
        <w:p xmlns:w14="http://schemas.microsoft.com/office/word/2010/wordml" w:rsidR="00FE2419" w:rsidRDefault="006C395E" w14:paraId="29D9556F" w14:textId="77777777">
          <w:pPr>
            <w:pStyle w:val="Frslagstext"/>
          </w:pPr>
          <w:r>
            <w:t>Riksdagen ställer sig bakom det som anförs i motionen om att klassificera barnaga som ett folkhälsoproblem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C3A944947A4E4CA2D64B2BB7976869"/>
        </w:placeholder>
        <w:text/>
      </w:sdtPr>
      <w:sdtEndPr/>
      <w:sdtContent>
        <w:p xmlns:w14="http://schemas.microsoft.com/office/word/2010/wordml" w:rsidRPr="00D061AE" w:rsidR="006D79C9" w:rsidP="00D061AE" w:rsidRDefault="00D061AE" w14:paraId="29D95571" w14:textId="004E0AC6">
          <w:pPr>
            <w:pStyle w:val="Rubrik1"/>
          </w:pPr>
          <w:r w:rsidRPr="00D061AE">
            <w:t>Nationell handlingsplan rörande våld mot barn</w:t>
          </w:r>
        </w:p>
      </w:sdtContent>
    </w:sdt>
    <w:p xmlns:w14="http://schemas.microsoft.com/office/word/2010/wordml" w:rsidRPr="00D061AE" w:rsidR="001F7292" w:rsidP="00D061AE" w:rsidRDefault="001F7292" w14:paraId="29D95573" w14:textId="683A7EB5">
      <w:pPr>
        <w:pStyle w:val="Normalutanindragellerluft"/>
      </w:pPr>
      <w:r w:rsidRPr="00D061AE">
        <w:t>Som första landet i världen kom Sverige att förbjuda barnaga, det vill säga olagligt med kroppslig och psykisk bestraffning av barn, i juli 1979.  Därefter har en lång rad länder kommit att följa det svenska exemplet och idag ses det som självklart i de flesta svenska hem att man inte brukar våld mot barn. Flera studier har även visat att lagen mot barn</w:t>
      </w:r>
      <w:r w:rsidR="00D061AE">
        <w:softHyphen/>
      </w:r>
      <w:bookmarkStart w:name="_GoBack" w:id="1"/>
      <w:bookmarkEnd w:id="1"/>
      <w:r w:rsidRPr="00D061AE">
        <w:t>aga har gett stora positiva effekter genom att föräldrars attityder kring uppfostran har ändrats. Med ökade kunskaper kring detta har vuxna förstått att uppfostran som främst karakteriseras av kärlek och stöd är det bästa för sina barns utveckling.</w:t>
      </w:r>
    </w:p>
    <w:p xmlns:w14="http://schemas.microsoft.com/office/word/2010/wordml" w:rsidR="000C24F0" w:rsidP="001F7292" w:rsidRDefault="000C24F0" w14:paraId="29D95574" w14:textId="46D0EA64">
      <w:r>
        <w:t>F</w:t>
      </w:r>
      <w:r w:rsidRPr="000C24F0">
        <w:t xml:space="preserve">ysisk barnmisshandel kan ge </w:t>
      </w:r>
      <w:r>
        <w:t xml:space="preserve">mycket allvarliga skador, i värsta fall med </w:t>
      </w:r>
      <w:r w:rsidRPr="000C24F0">
        <w:t xml:space="preserve">dödliga följder. </w:t>
      </w:r>
      <w:r>
        <w:t xml:space="preserve">Likväl kan </w:t>
      </w:r>
      <w:r w:rsidRPr="000C24F0">
        <w:t xml:space="preserve">psykisk misshandel </w:t>
      </w:r>
      <w:r>
        <w:t>innebära</w:t>
      </w:r>
      <w:r w:rsidRPr="000C24F0">
        <w:t xml:space="preserve"> förödande konsekvenser</w:t>
      </w:r>
      <w:r>
        <w:t xml:space="preserve"> för våra barn som riskerar öka</w:t>
      </w:r>
      <w:r w:rsidRPr="000C24F0">
        <w:t xml:space="preserve"> stress</w:t>
      </w:r>
      <w:r>
        <w:t>en</w:t>
      </w:r>
      <w:r w:rsidR="00597E67">
        <w:t>,</w:t>
      </w:r>
      <w:r>
        <w:t xml:space="preserve"> vilket banar väg för </w:t>
      </w:r>
      <w:r w:rsidRPr="000C24F0">
        <w:t xml:space="preserve">sämre skolresultat, psykisk sjukdom och </w:t>
      </w:r>
      <w:r w:rsidRPr="000C24F0">
        <w:lastRenderedPageBreak/>
        <w:t xml:space="preserve">självskadebeteende. </w:t>
      </w:r>
      <w:r>
        <w:t>Vad studier även har visat är att förtryck under livets första år kan kopplas till problem senare i livet</w:t>
      </w:r>
      <w:r w:rsidRPr="000C24F0">
        <w:t xml:space="preserve"> som </w:t>
      </w:r>
      <w:r>
        <w:t xml:space="preserve">exempelvis </w:t>
      </w:r>
      <w:r w:rsidRPr="000C24F0">
        <w:t xml:space="preserve">kriminalitet, </w:t>
      </w:r>
      <w:r>
        <w:t>missbruk och andra hälsoproblem – så som hjärt- och kärlsjukdomar</w:t>
      </w:r>
      <w:r w:rsidRPr="000C24F0">
        <w:t xml:space="preserve">. </w:t>
      </w:r>
      <w:r>
        <w:t>Regeringen bör därför säkerställa att det tas fram en särskild handlingsplan eller strategi rörande fysiskt och psykiskt våld mot barn.</w:t>
      </w:r>
    </w:p>
    <w:p xmlns:w14="http://schemas.microsoft.com/office/word/2010/wordml" w:rsidRPr="00D061AE" w:rsidR="000C24F0" w:rsidP="00D061AE" w:rsidRDefault="00AA3A17" w14:paraId="29D95576" w14:textId="77777777">
      <w:pPr>
        <w:pStyle w:val="Rubrik1"/>
      </w:pPr>
      <w:r w:rsidRPr="00D061AE">
        <w:t>Våld mot barn klassat som folkhälsoproblem</w:t>
      </w:r>
    </w:p>
    <w:p xmlns:w14="http://schemas.microsoft.com/office/word/2010/wordml" w:rsidRPr="00D061AE" w:rsidR="000C24F0" w:rsidP="00D061AE" w:rsidRDefault="000C24F0" w14:paraId="29D95577" w14:textId="62977A44">
      <w:pPr>
        <w:pStyle w:val="Normalutanindragellerluft"/>
      </w:pPr>
      <w:r w:rsidRPr="00D061AE">
        <w:t xml:space="preserve">I </w:t>
      </w:r>
      <w:r w:rsidRPr="00D061AE" w:rsidR="00AA3A17">
        <w:t xml:space="preserve">FN:s </w:t>
      </w:r>
      <w:r w:rsidRPr="00D061AE">
        <w:t>Agenda 2030 för hållbar utveckling lyft</w:t>
      </w:r>
      <w:r w:rsidRPr="00D061AE" w:rsidR="00AA3A17">
        <w:t>s</w:t>
      </w:r>
      <w:r w:rsidRPr="00D061AE">
        <w:t xml:space="preserve"> våld mot barn i delmål 16.2</w:t>
      </w:r>
      <w:r w:rsidRPr="00D061AE" w:rsidR="00AA3A17">
        <w:t xml:space="preserve"> som slår fast</w:t>
      </w:r>
      <w:r w:rsidRPr="00D061AE">
        <w:t xml:space="preserve"> </w:t>
      </w:r>
      <w:r w:rsidRPr="00D061AE" w:rsidR="00AA3A17">
        <w:t>att a</w:t>
      </w:r>
      <w:r w:rsidRPr="00D061AE">
        <w:t>lla stater är skyldiga att eliminera alla former av våld eller tortyr mot barn</w:t>
      </w:r>
      <w:r w:rsidRPr="00D061AE" w:rsidR="00AA3A17">
        <w:t>.</w:t>
      </w:r>
      <w:r w:rsidRPr="00D061AE">
        <w:t xml:space="preserve"> </w:t>
      </w:r>
      <w:r w:rsidRPr="00D061AE" w:rsidR="00AA3A17">
        <w:t>Även i</w:t>
      </w:r>
      <w:r w:rsidRPr="00D061AE">
        <w:t xml:space="preserve">nom ramen för Agenda 2030 var Sverige </w:t>
      </w:r>
      <w:r w:rsidRPr="00D061AE" w:rsidR="00AA3A17">
        <w:t xml:space="preserve">ett föregångsland då man som </w:t>
      </w:r>
      <w:r w:rsidRPr="00D061AE">
        <w:t>första land</w:t>
      </w:r>
      <w:r w:rsidRPr="00D061AE" w:rsidR="00AA3A17">
        <w:t xml:space="preserve"> i världen </w:t>
      </w:r>
      <w:r w:rsidRPr="00D061AE">
        <w:t>ansl</w:t>
      </w:r>
      <w:r w:rsidRPr="00D061AE" w:rsidR="00AA3A17">
        <w:t>ö</w:t>
      </w:r>
      <w:r w:rsidRPr="00D061AE">
        <w:t xml:space="preserve">t sig till </w:t>
      </w:r>
      <w:r w:rsidRPr="00D061AE" w:rsidR="00AA3A17">
        <w:t>det g</w:t>
      </w:r>
      <w:r w:rsidRPr="00D061AE">
        <w:t xml:space="preserve">lobala partnerskapet för att eliminera våld mot barn som ett </w:t>
      </w:r>
      <w:r w:rsidRPr="00D061AE" w:rsidR="00AA3A17">
        <w:t>”</w:t>
      </w:r>
      <w:r w:rsidRPr="00D061AE">
        <w:t>vägvisarland</w:t>
      </w:r>
      <w:r w:rsidRPr="00D061AE" w:rsidR="00AA3A17">
        <w:t>”</w:t>
      </w:r>
      <w:r w:rsidRPr="00D061AE">
        <w:t xml:space="preserve">. </w:t>
      </w:r>
      <w:r w:rsidRPr="00D061AE" w:rsidR="00AA3A17">
        <w:t>Med detta åtagande har vi som land ett ansvar att</w:t>
      </w:r>
      <w:r w:rsidRPr="00D061AE">
        <w:t xml:space="preserve"> påvisa fram</w:t>
      </w:r>
      <w:r w:rsidR="00D061AE">
        <w:softHyphen/>
      </w:r>
      <w:r w:rsidRPr="00D061AE">
        <w:t xml:space="preserve">gångsrika lösningar för att </w:t>
      </w:r>
      <w:r w:rsidRPr="00D061AE" w:rsidR="00AA3A17">
        <w:t xml:space="preserve">kunna </w:t>
      </w:r>
      <w:r w:rsidRPr="00D061AE">
        <w:t xml:space="preserve">eliminera </w:t>
      </w:r>
      <w:r w:rsidRPr="00D061AE" w:rsidR="00AA3A17">
        <w:t xml:space="preserve">detta fenomen. Att Sverige till skillnad från FN och Världshälsoorganisationen ändå inte klassar </w:t>
      </w:r>
      <w:r w:rsidRPr="00D061AE" w:rsidR="001F7292">
        <w:t xml:space="preserve">barnaga </w:t>
      </w:r>
      <w:r w:rsidRPr="00D061AE" w:rsidR="00AA3A17">
        <w:t xml:space="preserve">som ett </w:t>
      </w:r>
      <w:r w:rsidRPr="00D061AE" w:rsidR="001F7292">
        <w:t>folkhälsoproblem</w:t>
      </w:r>
      <w:r w:rsidRPr="00D061AE" w:rsidR="00AA3A17">
        <w:t xml:space="preserve"> blir då en aning märkligt. </w:t>
      </w:r>
      <w:r w:rsidRPr="00D061AE" w:rsidR="001F7292">
        <w:t>Politiken måste vara en aktiv part i arbetet att förhindra detta fenomen</w:t>
      </w:r>
      <w:r w:rsidRPr="00D061AE" w:rsidR="00AA3A17">
        <w:t xml:space="preserve"> och Sverige bör därmed också vara konsekvent i sina åtaganden genom att </w:t>
      </w:r>
      <w:r w:rsidRPr="00D061AE">
        <w:t>klassa barnmisshandel som ett folkhälsoproblem.</w:t>
      </w:r>
    </w:p>
    <w:sdt>
      <w:sdtPr>
        <w:rPr>
          <w:i/>
          <w:noProof/>
        </w:rPr>
        <w:alias w:val="CC_Underskrifter"/>
        <w:tag w:val="CC_Underskrifter"/>
        <w:id w:val="583496634"/>
        <w:lock w:val="sdtContentLocked"/>
        <w:placeholder>
          <w:docPart w:val="5CAACC5D33D5468BA611D49C44F2D81C"/>
        </w:placeholder>
      </w:sdtPr>
      <w:sdtEndPr>
        <w:rPr>
          <w:i w:val="0"/>
          <w:noProof w:val="0"/>
        </w:rPr>
      </w:sdtEndPr>
      <w:sdtContent>
        <w:p xmlns:w14="http://schemas.microsoft.com/office/word/2010/wordml" w:rsidR="00424699" w:rsidP="00424699" w:rsidRDefault="00424699" w14:paraId="29D9557A" w14:textId="77777777"/>
        <w:p xmlns:w14="http://schemas.microsoft.com/office/word/2010/wordml" w:rsidRPr="008E0FE2" w:rsidR="004801AC" w:rsidP="00424699" w:rsidRDefault="00D061AE" w14:paraId="29D9557B" w14:textId="77777777"/>
      </w:sdtContent>
    </w:sdt>
    <w:tbl>
      <w:tblPr>
        <w:tblW w:w="5000" w:type="pct"/>
        <w:tblLook w:val="04a0"/>
        <w:tblCaption w:val="underskrifter"/>
      </w:tblPr>
      <w:tblGrid>
        <w:gridCol w:w="4252"/>
        <w:gridCol w:w="4252"/>
      </w:tblGrid>
      <w:tr xmlns:w14="http://schemas.microsoft.com/office/word/2010/wordml" w:rsidR="00126276" w14:paraId="10BC5856" w14:textId="77777777">
        <w:trPr>
          <w:cantSplit/>
        </w:trPr>
        <w:tc>
          <w:tcPr>
            <w:tcW w:w="50" w:type="pct"/>
            <w:vAlign w:val="bottom"/>
          </w:tcPr>
          <w:p w:rsidR="00126276" w:rsidRDefault="00597E67" w14:paraId="13008B20" w14:textId="77777777">
            <w:pPr>
              <w:pStyle w:val="Underskrifter"/>
            </w:pPr>
            <w:r>
              <w:t>Markus Wiechel (SD)</w:t>
            </w:r>
          </w:p>
        </w:tc>
        <w:tc>
          <w:tcPr>
            <w:tcW w:w="50" w:type="pct"/>
            <w:vAlign w:val="bottom"/>
          </w:tcPr>
          <w:p w:rsidR="00126276" w:rsidRDefault="00597E67" w14:paraId="13008B20" w14:textId="77777777">
            <w:pPr>
              <w:pStyle w:val="Underskrifter"/>
            </w:pPr>
            <w:r>
              <w:t>Alexander Christiansson (SD)</w:t>
            </w:r>
          </w:p>
        </w:tc>
      </w:tr>
      <w:tr xmlns:w14="http://schemas.microsoft.com/office/word/2010/wordml" w:rsidR="00126276" w14:paraId="10BC5856" w14:textId="77777777">
        <w:trPr>
          <w:cantSplit/>
        </w:trPr>
        <w:tc>
          <w:tcPr>
            <w:tcW w:w="50" w:type="pct"/>
            <w:vAlign w:val="bottom"/>
          </w:tcPr>
          <w:p w:rsidR="00126276" w:rsidRDefault="00597E67" w14:paraId="13008B20" w14:textId="77777777">
            <w:pPr>
              <w:pStyle w:val="Underskrifter"/>
            </w:pPr>
            <w:r>
              <w:t>Sara Gille (SD)</w:t>
            </w:r>
          </w:p>
        </w:tc>
      </w:tr>
    </w:tbl>
    <w:p xmlns:w14="http://schemas.microsoft.com/office/word/2010/wordml" w:rsidR="0031540A" w:rsidRDefault="0031540A" w14:paraId="29D95582" w14:textId="77777777"/>
    <w:sectPr w:rsidR="0031540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95584" w14:textId="77777777" w:rsidR="00E01DDE" w:rsidRDefault="00E01DDE" w:rsidP="000C1CAD">
      <w:pPr>
        <w:spacing w:line="240" w:lineRule="auto"/>
      </w:pPr>
      <w:r>
        <w:separator/>
      </w:r>
    </w:p>
  </w:endnote>
  <w:endnote w:type="continuationSeparator" w:id="0">
    <w:p w14:paraId="29D95585" w14:textId="77777777" w:rsidR="00E01DDE" w:rsidRDefault="00E01D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955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955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284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95593" w14:textId="77777777" w:rsidR="00262EA3" w:rsidRPr="00424699" w:rsidRDefault="00262EA3" w:rsidP="004246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95582" w14:textId="77777777" w:rsidR="00E01DDE" w:rsidRDefault="00E01DDE" w:rsidP="000C1CAD">
      <w:pPr>
        <w:spacing w:line="240" w:lineRule="auto"/>
      </w:pPr>
      <w:r>
        <w:separator/>
      </w:r>
    </w:p>
  </w:footnote>
  <w:footnote w:type="continuationSeparator" w:id="0">
    <w:p w14:paraId="29D95583" w14:textId="77777777" w:rsidR="00E01DDE" w:rsidRDefault="00E01D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D955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95595" wp14:anchorId="29D955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61AE" w14:paraId="29D95598" w14:textId="77777777">
                          <w:pPr>
                            <w:jc w:val="right"/>
                          </w:pPr>
                          <w:sdt>
                            <w:sdtPr>
                              <w:alias w:val="CC_Noformat_Partikod"/>
                              <w:tag w:val="CC_Noformat_Partikod"/>
                              <w:id w:val="-53464382"/>
                              <w:placeholder>
                                <w:docPart w:val="108A826795FA409BAF51D47AE231EEF5"/>
                              </w:placeholder>
                              <w:text/>
                            </w:sdtPr>
                            <w:sdtEndPr/>
                            <w:sdtContent>
                              <w:r w:rsidR="00382841">
                                <w:t>SD</w:t>
                              </w:r>
                            </w:sdtContent>
                          </w:sdt>
                          <w:sdt>
                            <w:sdtPr>
                              <w:alias w:val="CC_Noformat_Partinummer"/>
                              <w:tag w:val="CC_Noformat_Partinummer"/>
                              <w:id w:val="-1709555926"/>
                              <w:placeholder>
                                <w:docPart w:val="F66B4E43FBFC468C8CD8CD9D9410A70E"/>
                              </w:placeholder>
                              <w:text/>
                            </w:sdtPr>
                            <w:sdtEndPr/>
                            <w:sdtContent>
                              <w:r w:rsidR="00424699">
                                <w:t>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D955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61AE" w14:paraId="29D95598" w14:textId="77777777">
                    <w:pPr>
                      <w:jc w:val="right"/>
                    </w:pPr>
                    <w:sdt>
                      <w:sdtPr>
                        <w:alias w:val="CC_Noformat_Partikod"/>
                        <w:tag w:val="CC_Noformat_Partikod"/>
                        <w:id w:val="-53464382"/>
                        <w:placeholder>
                          <w:docPart w:val="108A826795FA409BAF51D47AE231EEF5"/>
                        </w:placeholder>
                        <w:text/>
                      </w:sdtPr>
                      <w:sdtEndPr/>
                      <w:sdtContent>
                        <w:r w:rsidR="00382841">
                          <w:t>SD</w:t>
                        </w:r>
                      </w:sdtContent>
                    </w:sdt>
                    <w:sdt>
                      <w:sdtPr>
                        <w:alias w:val="CC_Noformat_Partinummer"/>
                        <w:tag w:val="CC_Noformat_Partinummer"/>
                        <w:id w:val="-1709555926"/>
                        <w:placeholder>
                          <w:docPart w:val="F66B4E43FBFC468C8CD8CD9D9410A70E"/>
                        </w:placeholder>
                        <w:text/>
                      </w:sdtPr>
                      <w:sdtEndPr/>
                      <w:sdtContent>
                        <w:r w:rsidR="00424699">
                          <w:t>224</w:t>
                        </w:r>
                      </w:sdtContent>
                    </w:sdt>
                  </w:p>
                </w:txbxContent>
              </v:textbox>
              <w10:wrap anchorx="page"/>
            </v:shape>
          </w:pict>
        </mc:Fallback>
      </mc:AlternateContent>
    </w:r>
  </w:p>
  <w:p w:rsidRPr="00293C4F" w:rsidR="00262EA3" w:rsidP="00776B74" w:rsidRDefault="00262EA3" w14:paraId="29D955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D95588" w14:textId="77777777">
    <w:pPr>
      <w:jc w:val="right"/>
    </w:pPr>
  </w:p>
  <w:p w:rsidR="00262EA3" w:rsidP="00776B74" w:rsidRDefault="00262EA3" w14:paraId="29D955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061AE" w14:paraId="29D955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D95597" wp14:anchorId="29D955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61AE" w14:paraId="29D9558D" w14:textId="77777777">
    <w:pPr>
      <w:pStyle w:val="FSHNormal"/>
      <w:spacing w:before="40"/>
    </w:pPr>
    <w:sdt>
      <w:sdtPr>
        <w:alias w:val="CC_Noformat_Motionstyp"/>
        <w:tag w:val="CC_Noformat_Motionstyp"/>
        <w:id w:val="1162973129"/>
        <w:lock w:val="sdtContentLocked"/>
        <w15:appearance w15:val="hidden"/>
        <w:text/>
      </w:sdtPr>
      <w:sdtEndPr/>
      <w:sdtContent>
        <w:r w:rsidR="00114B09">
          <w:t>Enskild motion</w:t>
        </w:r>
      </w:sdtContent>
    </w:sdt>
    <w:r w:rsidR="00821B36">
      <w:t xml:space="preserve"> </w:t>
    </w:r>
    <w:sdt>
      <w:sdtPr>
        <w:alias w:val="CC_Noformat_Partikod"/>
        <w:tag w:val="CC_Noformat_Partikod"/>
        <w:id w:val="1471015553"/>
        <w:text/>
      </w:sdtPr>
      <w:sdtEndPr/>
      <w:sdtContent>
        <w:r w:rsidR="00382841">
          <w:t>SD</w:t>
        </w:r>
      </w:sdtContent>
    </w:sdt>
    <w:sdt>
      <w:sdtPr>
        <w:alias w:val="CC_Noformat_Partinummer"/>
        <w:tag w:val="CC_Noformat_Partinummer"/>
        <w:id w:val="-2014525982"/>
        <w:text/>
      </w:sdtPr>
      <w:sdtEndPr/>
      <w:sdtContent>
        <w:r w:rsidR="00424699">
          <w:t>224</w:t>
        </w:r>
      </w:sdtContent>
    </w:sdt>
  </w:p>
  <w:p w:rsidRPr="008227B3" w:rsidR="00262EA3" w:rsidP="008227B3" w:rsidRDefault="00D061AE" w14:paraId="29D955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61AE" w14:paraId="29D955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4B09">
          <w:t>2021/22</w:t>
        </w:r>
      </w:sdtContent>
    </w:sdt>
    <w:sdt>
      <w:sdtPr>
        <w:rPr>
          <w:rStyle w:val="BeteckningChar"/>
        </w:rPr>
        <w:alias w:val="CC_Noformat_Partibet"/>
        <w:tag w:val="CC_Noformat_Partibet"/>
        <w:id w:val="405810658"/>
        <w:lock w:val="sdtContentLocked"/>
        <w:placeholder>
          <w:docPart w:val="74517DD1CF904F669F7140C7BE19405A"/>
        </w:placeholder>
        <w:showingPlcHdr/>
        <w15:appearance w15:val="hidden"/>
        <w:text/>
      </w:sdtPr>
      <w:sdtEndPr>
        <w:rPr>
          <w:rStyle w:val="Rubrik1Char"/>
          <w:rFonts w:asciiTheme="majorHAnsi" w:hAnsiTheme="majorHAnsi"/>
          <w:sz w:val="38"/>
        </w:rPr>
      </w:sdtEndPr>
      <w:sdtContent>
        <w:r w:rsidR="00114B09">
          <w:t>:234</w:t>
        </w:r>
      </w:sdtContent>
    </w:sdt>
  </w:p>
  <w:p w:rsidR="00262EA3" w:rsidP="00E03A3D" w:rsidRDefault="00D061AE" w14:paraId="29D95590" w14:textId="77777777">
    <w:pPr>
      <w:pStyle w:val="Motionr"/>
    </w:pPr>
    <w:sdt>
      <w:sdtPr>
        <w:alias w:val="CC_Noformat_Avtext"/>
        <w:tag w:val="CC_Noformat_Avtext"/>
        <w:id w:val="-2020768203"/>
        <w:lock w:val="sdtContentLocked"/>
        <w15:appearance w15:val="hidden"/>
        <w:text/>
      </w:sdtPr>
      <w:sdtEndPr/>
      <w:sdtContent>
        <w:r w:rsidR="00114B09">
          <w:t>av Markus Wiechel m.fl. (SD)</w:t>
        </w:r>
      </w:sdtContent>
    </w:sdt>
  </w:p>
  <w:sdt>
    <w:sdtPr>
      <w:alias w:val="CC_Noformat_Rubtext"/>
      <w:tag w:val="CC_Noformat_Rubtext"/>
      <w:id w:val="-218060500"/>
      <w:lock w:val="sdtLocked"/>
      <w:text/>
    </w:sdtPr>
    <w:sdtEndPr/>
    <w:sdtContent>
      <w:p w:rsidR="00262EA3" w:rsidP="00283E0F" w:rsidRDefault="00382841" w14:paraId="29D95591" w14:textId="77777777">
        <w:pPr>
          <w:pStyle w:val="FSHRub2"/>
        </w:pPr>
        <w:r>
          <w:t>Nationell handlingsplan rörande våld mot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29D955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1F72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4F0"/>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B09"/>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276"/>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292"/>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40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841"/>
    <w:rsid w:val="003830EF"/>
    <w:rsid w:val="00383742"/>
    <w:rsid w:val="00383AF3"/>
    <w:rsid w:val="00383B34"/>
    <w:rsid w:val="00383C72"/>
    <w:rsid w:val="00383D46"/>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699"/>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E67"/>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95E"/>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A17"/>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2F5"/>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E2A"/>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1AE"/>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DD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82"/>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419"/>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D9556E"/>
  <w15:chartTrackingRefBased/>
  <w15:docId w15:val="{72778D30-B011-47ED-B155-6EC7329E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B446EFEA5C4D889F2C991614ECBE08"/>
        <w:category>
          <w:name w:val="Allmänt"/>
          <w:gallery w:val="placeholder"/>
        </w:category>
        <w:types>
          <w:type w:val="bbPlcHdr"/>
        </w:types>
        <w:behaviors>
          <w:behavior w:val="content"/>
        </w:behaviors>
        <w:guid w:val="{700733D7-C641-442F-9BBF-E7AF71961CA6}"/>
      </w:docPartPr>
      <w:docPartBody>
        <w:p w:rsidR="003F26A0" w:rsidRDefault="003F26A0">
          <w:pPr>
            <w:pStyle w:val="87B446EFEA5C4D889F2C991614ECBE08"/>
          </w:pPr>
          <w:r w:rsidRPr="005A0A93">
            <w:rPr>
              <w:rStyle w:val="Platshllartext"/>
            </w:rPr>
            <w:t>Förslag till riksdagsbeslut</w:t>
          </w:r>
        </w:p>
      </w:docPartBody>
    </w:docPart>
    <w:docPart>
      <w:docPartPr>
        <w:name w:val="4DC3A944947A4E4CA2D64B2BB7976869"/>
        <w:category>
          <w:name w:val="Allmänt"/>
          <w:gallery w:val="placeholder"/>
        </w:category>
        <w:types>
          <w:type w:val="bbPlcHdr"/>
        </w:types>
        <w:behaviors>
          <w:behavior w:val="content"/>
        </w:behaviors>
        <w:guid w:val="{B651262A-184A-4226-87DF-82DC07EF15E6}"/>
      </w:docPartPr>
      <w:docPartBody>
        <w:p w:rsidR="003F26A0" w:rsidRDefault="003F26A0">
          <w:pPr>
            <w:pStyle w:val="4DC3A944947A4E4CA2D64B2BB7976869"/>
          </w:pPr>
          <w:r w:rsidRPr="005A0A93">
            <w:rPr>
              <w:rStyle w:val="Platshllartext"/>
            </w:rPr>
            <w:t>Motivering</w:t>
          </w:r>
        </w:p>
      </w:docPartBody>
    </w:docPart>
    <w:docPart>
      <w:docPartPr>
        <w:name w:val="108A826795FA409BAF51D47AE231EEF5"/>
        <w:category>
          <w:name w:val="Allmänt"/>
          <w:gallery w:val="placeholder"/>
        </w:category>
        <w:types>
          <w:type w:val="bbPlcHdr"/>
        </w:types>
        <w:behaviors>
          <w:behavior w:val="content"/>
        </w:behaviors>
        <w:guid w:val="{D949654E-1CAB-440F-8DF8-0A9CAC21A7F1}"/>
      </w:docPartPr>
      <w:docPartBody>
        <w:p w:rsidR="003F26A0" w:rsidRDefault="003F26A0">
          <w:pPr>
            <w:pStyle w:val="108A826795FA409BAF51D47AE231EEF5"/>
          </w:pPr>
          <w:r>
            <w:rPr>
              <w:rStyle w:val="Platshllartext"/>
            </w:rPr>
            <w:t xml:space="preserve"> </w:t>
          </w:r>
        </w:p>
      </w:docPartBody>
    </w:docPart>
    <w:docPart>
      <w:docPartPr>
        <w:name w:val="F66B4E43FBFC468C8CD8CD9D9410A70E"/>
        <w:category>
          <w:name w:val="Allmänt"/>
          <w:gallery w:val="placeholder"/>
        </w:category>
        <w:types>
          <w:type w:val="bbPlcHdr"/>
        </w:types>
        <w:behaviors>
          <w:behavior w:val="content"/>
        </w:behaviors>
        <w:guid w:val="{B374AEE5-812E-449D-8449-65098B955F20}"/>
      </w:docPartPr>
      <w:docPartBody>
        <w:p w:rsidR="003F26A0" w:rsidRDefault="003F26A0">
          <w:pPr>
            <w:pStyle w:val="F66B4E43FBFC468C8CD8CD9D9410A70E"/>
          </w:pPr>
          <w:r>
            <w:t xml:space="preserve"> </w:t>
          </w:r>
        </w:p>
      </w:docPartBody>
    </w:docPart>
    <w:docPart>
      <w:docPartPr>
        <w:name w:val="5CAACC5D33D5468BA611D49C44F2D81C"/>
        <w:category>
          <w:name w:val="Allmänt"/>
          <w:gallery w:val="placeholder"/>
        </w:category>
        <w:types>
          <w:type w:val="bbPlcHdr"/>
        </w:types>
        <w:behaviors>
          <w:behavior w:val="content"/>
        </w:behaviors>
        <w:guid w:val="{9E520F30-1976-437B-AA6E-0C27FF0C9899}"/>
      </w:docPartPr>
      <w:docPartBody>
        <w:p w:rsidR="00D4779B" w:rsidRDefault="00D4779B"/>
      </w:docPartBody>
    </w:docPart>
    <w:docPart>
      <w:docPartPr>
        <w:name w:val="74517DD1CF904F669F7140C7BE19405A"/>
        <w:category>
          <w:name w:val="Allmänt"/>
          <w:gallery w:val="placeholder"/>
        </w:category>
        <w:types>
          <w:type w:val="bbPlcHdr"/>
        </w:types>
        <w:behaviors>
          <w:behavior w:val="content"/>
        </w:behaviors>
        <w:guid w:val="{E0B04466-16B8-4D34-A6A4-E0777F7E7310}"/>
      </w:docPartPr>
      <w:docPartBody>
        <w:p w:rsidR="00000000" w:rsidRDefault="00FF1270">
          <w:r>
            <w:t>:234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6A0"/>
    <w:rsid w:val="003F26A0"/>
    <w:rsid w:val="00675CA6"/>
    <w:rsid w:val="00D4779B"/>
    <w:rsid w:val="00FF12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B446EFEA5C4D889F2C991614ECBE08">
    <w:name w:val="87B446EFEA5C4D889F2C991614ECBE08"/>
  </w:style>
  <w:style w:type="paragraph" w:customStyle="1" w:styleId="18713D0A190240E6B8E8FB7202544EED">
    <w:name w:val="18713D0A190240E6B8E8FB7202544E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BA8D03C37E406DBD4134D53CAA9489">
    <w:name w:val="3ABA8D03C37E406DBD4134D53CAA9489"/>
  </w:style>
  <w:style w:type="paragraph" w:customStyle="1" w:styleId="4DC3A944947A4E4CA2D64B2BB7976869">
    <w:name w:val="4DC3A944947A4E4CA2D64B2BB7976869"/>
  </w:style>
  <w:style w:type="paragraph" w:customStyle="1" w:styleId="59D4F3C5778F4B1B8B0A041FA361F204">
    <w:name w:val="59D4F3C5778F4B1B8B0A041FA361F204"/>
  </w:style>
  <w:style w:type="paragraph" w:customStyle="1" w:styleId="489C5EF3055344E59FCE45279EE066D3">
    <w:name w:val="489C5EF3055344E59FCE45279EE066D3"/>
  </w:style>
  <w:style w:type="paragraph" w:customStyle="1" w:styleId="108A826795FA409BAF51D47AE231EEF5">
    <w:name w:val="108A826795FA409BAF51D47AE231EEF5"/>
  </w:style>
  <w:style w:type="paragraph" w:customStyle="1" w:styleId="F66B4E43FBFC468C8CD8CD9D9410A70E">
    <w:name w:val="F66B4E43FBFC468C8CD8CD9D9410A7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51302C-0309-4977-A0E1-8D65448B321E}"/>
</file>

<file path=customXml/itemProps2.xml><?xml version="1.0" encoding="utf-8"?>
<ds:datastoreItem xmlns:ds="http://schemas.openxmlformats.org/officeDocument/2006/customXml" ds:itemID="{F5C1D0C5-E63D-419A-A2D4-2D85F084CC66}"/>
</file>

<file path=customXml/itemProps3.xml><?xml version="1.0" encoding="utf-8"?>
<ds:datastoreItem xmlns:ds="http://schemas.openxmlformats.org/officeDocument/2006/customXml" ds:itemID="{0DF86F26-0F36-4C96-A5A5-720CCD86C68D}"/>
</file>

<file path=docProps/app.xml><?xml version="1.0" encoding="utf-8"?>
<Properties xmlns="http://schemas.openxmlformats.org/officeDocument/2006/extended-properties" xmlns:vt="http://schemas.openxmlformats.org/officeDocument/2006/docPropsVTypes">
  <Template>Normal</Template>
  <TotalTime>7</TotalTime>
  <Pages>2</Pages>
  <Words>395</Words>
  <Characters>2168</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