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F93" w:rsidRPr="006F0F93" w:rsidRDefault="006F0F93">
      <w:pPr>
        <w:pStyle w:val="Hemstlrubrik"/>
      </w:pPr>
      <w:r w:rsidRPr="006F0F93">
        <w:t>Förslag till riksdagsbeslut</w:t>
      </w:r>
    </w:p>
    <w:p w:rsidR="006F0F93" w:rsidRPr="006F0F93" w:rsidRDefault="006F0F93">
      <w:pPr>
        <w:pStyle w:val="Hemstlatt"/>
        <w:ind w:left="0"/>
      </w:pPr>
      <w:r w:rsidRPr="006F0F93">
        <w:t>Riksdagen tillkännager för regeringen som sin mening vad som anförs i motionen om att använda Vattenfall vid eleffektiviseringar inom industrin samt att Vattenfall ska förbli helägt av st</w:t>
      </w:r>
      <w:r w:rsidRPr="006F0F93">
        <w:t>a</w:t>
      </w:r>
      <w:r w:rsidRPr="006F0F93">
        <w:t>ten.</w:t>
      </w:r>
    </w:p>
    <w:p w:rsidR="006F0F93" w:rsidRPr="006F0F93" w:rsidRDefault="006F0F93">
      <w:pPr>
        <w:pStyle w:val="Rubrik1"/>
      </w:pPr>
      <w:r w:rsidRPr="006F0F93">
        <w:t>Motivering</w:t>
      </w:r>
    </w:p>
    <w:p w:rsidR="006F0F93" w:rsidRPr="006F0F93" w:rsidRDefault="006F0F93">
      <w:r w:rsidRPr="006F0F93">
        <w:t>Under se senaste åren har den elintensiva basindustrin sett hur priserna på energi sakta men säkert gått upp. Det innebär att företagen i sin tur hushållar med energin på ett positivt sätt och eleffektiviserar samt bygger om till andra energialternativ. Detta är stora investeringar som är kostsamma och som inte heller ger någon produktionseffektivitet.</w:t>
      </w:r>
    </w:p>
    <w:p w:rsidR="006F0F93" w:rsidRPr="006F0F93" w:rsidRDefault="006F0F93">
      <w:pPr>
        <w:pStyle w:val="Normaltindrag"/>
      </w:pPr>
      <w:r w:rsidRPr="006F0F93">
        <w:t>Den elintensiva industrin har samtidigt stora problem, exempelvis inom massa- och pappersindustrin, de som inte tillverkar egen energi är oerhört beroende av Vattenfall med flera. Tunga utgifter är också handeln med u</w:t>
      </w:r>
      <w:r w:rsidRPr="006F0F93">
        <w:t>t</w:t>
      </w:r>
      <w:r w:rsidRPr="006F0F93">
        <w:t>släppsrätter och kostnader för transporter till marknaderna i Europa och övr</w:t>
      </w:r>
      <w:r w:rsidRPr="006F0F93">
        <w:t>i</w:t>
      </w:r>
      <w:r w:rsidRPr="006F0F93">
        <w:t>ga världen. Detta medför att energin är ett viktigt instrument för de svenska exportföretagen. Därmed är det angeläget att energikostnaden är så låg som möjligt.</w:t>
      </w:r>
    </w:p>
    <w:p w:rsidR="006F0F93" w:rsidRPr="006F0F93" w:rsidRDefault="006F0F93">
      <w:pPr>
        <w:pStyle w:val="Normaltindrag"/>
      </w:pPr>
      <w:r w:rsidRPr="006F0F93">
        <w:t>Sverige är ett föregångsland inom energiomställningen. Vi har, som ett av få länder i världen, redan lyckats minska våra utsläpp av växthusgaser. Vi får en förhållandevis stor del av vår energi från förnybara energikällor och milj</w:t>
      </w:r>
      <w:r w:rsidRPr="006F0F93">
        <w:t>ö</w:t>
      </w:r>
      <w:r w:rsidRPr="006F0F93">
        <w:t>teknikbranschen skördar stora framgångar. Detta är resultat av en målinriktad och långsiktig politik. Stöd till vindkraft, solenergi samt biobränslen – och därmed landsbygdsutveckling och alternativ användning av åkermark – har ökat den förnybara energin markant. Kommunernas fjärrvärmeutbyggnad har också bidragit.</w:t>
      </w:r>
    </w:p>
    <w:p w:rsidR="006F0F93" w:rsidRPr="006F0F93" w:rsidRDefault="006F0F93">
      <w:pPr>
        <w:pStyle w:val="Normaltindrag"/>
      </w:pPr>
      <w:r w:rsidRPr="006F0F93">
        <w:t>Genom en tydlig ägarstyrning ska Vattenfall kraftfullt bidra till omstäl</w:t>
      </w:r>
      <w:r w:rsidRPr="006F0F93">
        <w:t>l</w:t>
      </w:r>
      <w:r w:rsidRPr="006F0F93">
        <w:t xml:space="preserve">ningen av det svenska energisystemet. Bolaget genomför nu stora satsningar </w:t>
      </w:r>
      <w:r w:rsidRPr="006F0F93">
        <w:lastRenderedPageBreak/>
        <w:t>på förnybar energi och investeringar i såväl effekthöjningar som drifts- och leveranssäkerhet. Det nuvarande målet är 10 TWh ny förnybar el till år 2016 och tillkom i dialog med den tidigare socialdemokratiska regeringen. Vi anser att denna ambition bör höjas samt att Vattenfall också bör ta ett större ansvar för investeringar i ny teknik, i pilot- och demonstrationsanläggningar för förnybara energikällor och i effektivare elöverför</w:t>
      </w:r>
      <w:r w:rsidRPr="006F0F93">
        <w:t>ing. En modell som bör prövas är om vinstmedel från Vattenfall kan ligga till grund för en särskild fond för att stärka finansieringen inom energi- och miljöteknikbranschen. Vattenfall ska också vara en strategisk partner till basindustrin och kunna erbjuda sina industrikunder Europas lägsta energipriser.</w:t>
      </w:r>
    </w:p>
    <w:p w:rsidR="006F0F93" w:rsidRPr="006F0F93" w:rsidRDefault="006F0F93">
      <w:pPr>
        <w:pStyle w:val="Normaltindrag"/>
      </w:pPr>
      <w:r w:rsidRPr="006F0F93">
        <w:t>Vattenfall kan med fördel användas vid eleffektivisering samt ombyggn</w:t>
      </w:r>
      <w:r w:rsidRPr="006F0F93">
        <w:t>a</w:t>
      </w:r>
      <w:r w:rsidRPr="006F0F93">
        <w:t>tioner till annat energialternativ, där Vattenfall kan vara en samarbetspart och bidrag med lån och/eller investeringar till svensk basindustri.</w:t>
      </w:r>
    </w:p>
    <w:p w:rsidR="006F0F93" w:rsidRPr="006F0F93" w:rsidRDefault="006F0F93">
      <w:pPr>
        <w:pStyle w:val="Normaltindrag"/>
      </w:pPr>
      <w:r w:rsidRPr="006F0F93">
        <w:t>Vattenfall har betytt mycket för vårt land när det gäller energiutbyggnaden och kommer att betyda mycket i den framtida energiomställningen. Därför måste Vattenfall även i fortsättningen vara helägt av den svenska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0F93">
        <w:trPr>
          <w:cantSplit/>
        </w:trPr>
        <w:tc>
          <w:tcPr>
            <w:tcW w:w="3046" w:type="dxa"/>
          </w:tcPr>
          <w:p w:rsidR="006F0F93" w:rsidRPr="006F0F93" w:rsidRDefault="006F0F93">
            <w:pPr>
              <w:pStyle w:val="UnderskriftDatum"/>
              <w:spacing w:before="240"/>
            </w:pPr>
            <w:r w:rsidRPr="006F0F93">
              <w:t>Stockholm den 3 oktober 2008</w:t>
            </w:r>
          </w:p>
        </w:tc>
        <w:tc>
          <w:tcPr>
            <w:tcW w:w="3047" w:type="dxa"/>
          </w:tcPr>
          <w:p w:rsidR="006F0F93" w:rsidRPr="006F0F93" w:rsidRDefault="006F0F93">
            <w:pPr>
              <w:pStyle w:val="Underskrifter"/>
              <w:spacing w:before="240"/>
            </w:pPr>
          </w:p>
        </w:tc>
      </w:tr>
      <w:tr w:rsidR="00000000" w:rsidRPr="006F0F93">
        <w:trPr>
          <w:cantSplit/>
        </w:trPr>
        <w:tc>
          <w:tcPr>
            <w:tcW w:w="3046" w:type="dxa"/>
          </w:tcPr>
          <w:p w:rsidR="006F0F93" w:rsidRPr="006F0F93" w:rsidRDefault="006F0F93">
            <w:pPr>
              <w:pStyle w:val="Underskrifter"/>
            </w:pPr>
            <w:r w:rsidRPr="006F0F93">
              <w:t>Peter Jonsson (s)</w:t>
            </w:r>
          </w:p>
        </w:tc>
        <w:tc>
          <w:tcPr>
            <w:tcW w:w="3046" w:type="dxa"/>
          </w:tcPr>
          <w:p w:rsidR="006F0F93" w:rsidRPr="006F0F93" w:rsidRDefault="006F0F93">
            <w:pPr>
              <w:pStyle w:val="Underskrifter"/>
            </w:pPr>
          </w:p>
        </w:tc>
      </w:tr>
      <w:tr w:rsidR="00000000" w:rsidRPr="006F0F93">
        <w:trPr>
          <w:cantSplit/>
        </w:trPr>
        <w:tc>
          <w:tcPr>
            <w:tcW w:w="3046" w:type="dxa"/>
          </w:tcPr>
          <w:p w:rsidR="006F0F93" w:rsidRPr="006F0F93" w:rsidRDefault="006F0F93">
            <w:pPr>
              <w:pStyle w:val="Underskrifter"/>
            </w:pPr>
            <w:r w:rsidRPr="006F0F93">
              <w:t>Christina Oskarsson (s)</w:t>
            </w:r>
          </w:p>
        </w:tc>
        <w:tc>
          <w:tcPr>
            <w:tcW w:w="3046" w:type="dxa"/>
          </w:tcPr>
          <w:p w:rsidR="006F0F93" w:rsidRPr="006F0F93" w:rsidRDefault="006F0F93">
            <w:pPr>
              <w:pStyle w:val="Underskrifter"/>
            </w:pPr>
            <w:r w:rsidRPr="006F0F93">
              <w:t>Jörgen Hellman (s)</w:t>
            </w:r>
          </w:p>
        </w:tc>
      </w:tr>
    </w:tbl>
    <w:p w:rsidR="006F0F93" w:rsidRPr="006F0F93" w:rsidRDefault="006F0F93">
      <w:pPr>
        <w:pStyle w:val="Normaltindrag"/>
      </w:pPr>
    </w:p>
    <w:sectPr w:rsidR="00000000" w:rsidRPr="006F0F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F93" w:rsidRPr="006F0F93" w:rsidRDefault="006F0F93">
      <w:r w:rsidRPr="006F0F93">
        <w:separator/>
      </w:r>
    </w:p>
  </w:endnote>
  <w:endnote w:type="continuationSeparator" w:id="0">
    <w:p w:rsidR="006F0F93" w:rsidRPr="006F0F93" w:rsidRDefault="006F0F93">
      <w:r w:rsidRPr="006F0F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93" w:rsidRPr="006F0F93" w:rsidRDefault="006F0F93">
    <w:pPr>
      <w:pStyle w:val="Sidfot"/>
    </w:pPr>
    <w:r w:rsidRPr="006F0F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9289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93" w:rsidRDefault="006F0F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F93" w:rsidRDefault="006F0F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93" w:rsidRPr="006F0F93" w:rsidRDefault="006F0F93">
    <w:pPr>
      <w:pStyle w:val="Sidfot"/>
    </w:pPr>
    <w:r w:rsidRPr="006F0F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0155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93" w:rsidRDefault="006F0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F93" w:rsidRDefault="006F0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93" w:rsidRPr="006F0F93" w:rsidRDefault="006F0F93">
    <w:pPr>
      <w:pStyle w:val="Sidfot"/>
    </w:pPr>
    <w:r w:rsidRPr="006F0F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71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93" w:rsidRDefault="006F0F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F93" w:rsidRDefault="006F0F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F93" w:rsidRPr="006F0F93" w:rsidRDefault="006F0F93">
      <w:r w:rsidRPr="006F0F93">
        <w:separator/>
      </w:r>
    </w:p>
  </w:footnote>
  <w:footnote w:type="continuationSeparator" w:id="0">
    <w:p w:rsidR="006F0F93" w:rsidRPr="006F0F93" w:rsidRDefault="006F0F93">
      <w:r w:rsidRPr="006F0F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93" w:rsidRPr="006F0F93" w:rsidRDefault="006F0F93">
    <w:pPr>
      <w:pStyle w:val="Sidhuvud"/>
    </w:pPr>
    <w:r w:rsidRPr="006F0F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079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93" w:rsidRDefault="006F0F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F93" w:rsidRDefault="006F0F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93" w:rsidRPr="006F0F93" w:rsidRDefault="006F0F93">
    <w:pPr>
      <w:pStyle w:val="Sidhuvud"/>
    </w:pPr>
    <w:r w:rsidRPr="006F0F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86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93" w:rsidRDefault="006F0F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F93" w:rsidRDefault="006F0F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93" w:rsidRPr="006F0F93" w:rsidRDefault="006F0F93">
    <w:pPr>
      <w:pStyle w:val="FSHNormal"/>
      <w:tabs>
        <w:tab w:val="right" w:pos="5840"/>
      </w:tabs>
    </w:pPr>
    <w:r w:rsidRPr="006F0F93">
      <w:br/>
    </w:r>
    <w:r w:rsidRPr="006F0F93">
      <w:fldChar w:fldCharType="begin" w:fldLock="1"/>
    </w:r>
    <w:r w:rsidRPr="006F0F93">
      <w:instrText xml:space="preserve"> DOCPROPERTY</w:instrText>
    </w:r>
    <w:r w:rsidRPr="006F0F93">
      <w:rPr>
        <w:sz w:val="18"/>
      </w:rPr>
      <w:instrText xml:space="preserve"> "YearUser" *\charformat </w:instrText>
    </w:r>
    <w:r w:rsidRPr="006F0F93">
      <w:fldChar w:fldCharType="separate"/>
    </w:r>
    <w:r w:rsidRPr="006F0F93">
      <w:t>2008/09</w:t>
    </w:r>
    <w:r w:rsidRPr="006F0F93">
      <w:fldChar w:fldCharType="end"/>
    </w:r>
    <w:r w:rsidRPr="006F0F93">
      <w:t xml:space="preserve"> </w:t>
    </w:r>
    <w:r w:rsidRPr="006F0F93">
      <w:tab/>
      <w:t xml:space="preserve">mnr: </w:t>
    </w:r>
    <w:r w:rsidRPr="006F0F93">
      <w:fldChar w:fldCharType="begin" w:fldLock="1"/>
    </w:r>
    <w:r w:rsidRPr="006F0F93">
      <w:instrText xml:space="preserve"> DOCPROPERTY</w:instrText>
    </w:r>
    <w:r w:rsidRPr="006F0F93">
      <w:rPr>
        <w:sz w:val="18"/>
      </w:rPr>
      <w:instrText xml:space="preserve"> "Motionsnummer" *\charformat </w:instrText>
    </w:r>
    <w:r w:rsidRPr="006F0F93">
      <w:fldChar w:fldCharType="separate"/>
    </w:r>
    <w:r w:rsidRPr="006F0F93">
      <w:t>N355</w:t>
    </w:r>
    <w:r w:rsidRPr="006F0F93">
      <w:fldChar w:fldCharType="end"/>
    </w:r>
    <w:r w:rsidRPr="006F0F93">
      <w:br/>
    </w:r>
    <w:r w:rsidRPr="006F0F93">
      <w:fldChar w:fldCharType="begin" w:fldLock="1"/>
    </w:r>
    <w:r w:rsidRPr="006F0F93">
      <w:instrText xml:space="preserve"> DOCPROPERTY</w:instrText>
    </w:r>
    <w:r w:rsidRPr="006F0F93">
      <w:rPr>
        <w:sz w:val="18"/>
      </w:rPr>
      <w:instrText xml:space="preserve"> "Samling" *\charformat </w:instrText>
    </w:r>
    <w:r w:rsidRPr="006F0F93">
      <w:fldChar w:fldCharType="end"/>
    </w:r>
    <w:r w:rsidRPr="006F0F93">
      <w:tab/>
      <w:t xml:space="preserve">pnr: </w:t>
    </w:r>
    <w:r w:rsidRPr="006F0F93">
      <w:fldChar w:fldCharType="begin" w:fldLock="1"/>
    </w:r>
    <w:r w:rsidRPr="006F0F93">
      <w:instrText xml:space="preserve"> DOCPROPERTY</w:instrText>
    </w:r>
    <w:r w:rsidRPr="006F0F93">
      <w:rPr>
        <w:sz w:val="18"/>
      </w:rPr>
      <w:instrText xml:space="preserve"> "Partinummer" *\charformat </w:instrText>
    </w:r>
    <w:r w:rsidRPr="006F0F93">
      <w:fldChar w:fldCharType="separate"/>
    </w:r>
    <w:r w:rsidRPr="006F0F93">
      <w:t>s80068</w:t>
    </w:r>
    <w:r w:rsidRPr="006F0F93">
      <w:fldChar w:fldCharType="end"/>
    </w:r>
  </w:p>
  <w:p w:rsidR="006F0F93" w:rsidRPr="006F0F93" w:rsidRDefault="006F0F93">
    <w:pPr>
      <w:pStyle w:val="FSHRub1"/>
    </w:pPr>
    <w:r w:rsidRPr="006F0F93">
      <w:t>Motion till riksdagen</w:t>
    </w:r>
    <w:r w:rsidRPr="006F0F93">
      <w:br/>
    </w:r>
    <w:r w:rsidRPr="006F0F93">
      <w:fldChar w:fldCharType="begin" w:fldLock="1"/>
    </w:r>
    <w:r w:rsidRPr="006F0F93">
      <w:instrText xml:space="preserve"> DOCPROPERTY "YearUser" *\charformat </w:instrText>
    </w:r>
    <w:r w:rsidRPr="006F0F93">
      <w:fldChar w:fldCharType="separate"/>
    </w:r>
    <w:r w:rsidRPr="006F0F93">
      <w:t>2008/09</w:t>
    </w:r>
    <w:r w:rsidRPr="006F0F93">
      <w:fldChar w:fldCharType="end"/>
    </w:r>
    <w:r w:rsidRPr="006F0F93">
      <w:t>:</w:t>
    </w:r>
    <w:r w:rsidRPr="006F0F93">
      <w:fldChar w:fldCharType="begin" w:fldLock="1"/>
    </w:r>
    <w:r w:rsidRPr="006F0F93">
      <w:instrText xml:space="preserve"> DOCPROPERTY "Motionsnummer" *\charformat </w:instrText>
    </w:r>
    <w:r w:rsidRPr="006F0F93">
      <w:fldChar w:fldCharType="separate"/>
    </w:r>
    <w:r w:rsidRPr="006F0F93">
      <w:t>N355</w:t>
    </w:r>
    <w:r w:rsidRPr="006F0F93">
      <w:fldChar w:fldCharType="end"/>
    </w:r>
  </w:p>
  <w:p w:rsidR="006F0F93" w:rsidRPr="006F0F93" w:rsidRDefault="006F0F93">
    <w:pPr>
      <w:pStyle w:val="FSHNormalS5"/>
    </w:pPr>
    <w:r w:rsidRPr="006F0F93">
      <w:fldChar w:fldCharType="begin" w:fldLock="1"/>
    </w:r>
    <w:r w:rsidRPr="006F0F93">
      <w:instrText xml:space="preserve"> DOCPROPERTY "MotionarText" *\charformat </w:instrText>
    </w:r>
    <w:r w:rsidRPr="006F0F93">
      <w:fldChar w:fldCharType="separate"/>
    </w:r>
    <w:r w:rsidRPr="006F0F93">
      <w:t>av Peter Jonsson m.fl. (s)</w:t>
    </w:r>
    <w:r w:rsidRPr="006F0F93">
      <w:fldChar w:fldCharType="end"/>
    </w:r>
    <w:r w:rsidRPr="006F0F93">
      <w:br/>
    </w:r>
    <w:r w:rsidRPr="006F0F93">
      <w:fldChar w:fldCharType="begin" w:fldLock="1"/>
    </w:r>
    <w:r w:rsidRPr="006F0F93">
      <w:instrText xml:space="preserve"> DOCPROPERTY "SvarFrasKort" *\charformat </w:instrText>
    </w:r>
    <w:r w:rsidRPr="006F0F93">
      <w:fldChar w:fldCharType="end"/>
    </w:r>
  </w:p>
  <w:p w:rsidR="006F0F93" w:rsidRPr="006F0F93" w:rsidRDefault="006F0F93">
    <w:pPr>
      <w:pStyle w:val="FSHTitel"/>
    </w:pPr>
    <w:r w:rsidRPr="006F0F93">
      <w:fldChar w:fldCharType="begin" w:fldLock="1"/>
    </w:r>
    <w:r w:rsidRPr="006F0F93">
      <w:instrText xml:space="preserve"> DOCPROPERTY</w:instrText>
    </w:r>
    <w:r w:rsidRPr="006F0F93">
      <w:rPr>
        <w:sz w:val="18"/>
      </w:rPr>
      <w:instrText xml:space="preserve"> "RubrikSvar" *\charformat </w:instrText>
    </w:r>
    <w:r w:rsidRPr="006F0F93">
      <w:fldChar w:fldCharType="separate"/>
    </w:r>
    <w:r w:rsidRPr="006F0F93">
      <w:t xml:space="preserve">Vattenfall och energipolitiken </w:t>
    </w:r>
    <w:r w:rsidRPr="006F0F93">
      <w:fldChar w:fldCharType="end"/>
    </w:r>
  </w:p>
  <w:p w:rsidR="006F0F93" w:rsidRPr="006F0F93" w:rsidRDefault="006F0F93">
    <w:pPr>
      <w:pStyle w:val="Normal00"/>
    </w:pPr>
  </w:p>
  <w:p w:rsidR="006F0F93" w:rsidRPr="006F0F93" w:rsidRDefault="006F0F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931389">
    <w:abstractNumId w:val="8"/>
  </w:num>
  <w:num w:numId="2" w16cid:durableId="1488784280">
    <w:abstractNumId w:val="9"/>
  </w:num>
  <w:num w:numId="3" w16cid:durableId="1704860072">
    <w:abstractNumId w:val="8"/>
  </w:num>
  <w:num w:numId="4" w16cid:durableId="1806847240">
    <w:abstractNumId w:val="9"/>
  </w:num>
  <w:num w:numId="5" w16cid:durableId="1795635587">
    <w:abstractNumId w:val="13"/>
  </w:num>
  <w:num w:numId="6" w16cid:durableId="390542476">
    <w:abstractNumId w:val="10"/>
  </w:num>
  <w:num w:numId="7" w16cid:durableId="185216841">
    <w:abstractNumId w:val="11"/>
  </w:num>
  <w:num w:numId="8" w16cid:durableId="1093010397">
    <w:abstractNumId w:val="12"/>
  </w:num>
  <w:num w:numId="9" w16cid:durableId="1625888806">
    <w:abstractNumId w:val="8"/>
  </w:num>
  <w:num w:numId="10" w16cid:durableId="206837015">
    <w:abstractNumId w:val="3"/>
  </w:num>
  <w:num w:numId="11" w16cid:durableId="1065107768">
    <w:abstractNumId w:val="2"/>
  </w:num>
  <w:num w:numId="12" w16cid:durableId="1271934217">
    <w:abstractNumId w:val="1"/>
  </w:num>
  <w:num w:numId="13" w16cid:durableId="1607421899">
    <w:abstractNumId w:val="0"/>
  </w:num>
  <w:num w:numId="14" w16cid:durableId="1434931850">
    <w:abstractNumId w:val="9"/>
  </w:num>
  <w:num w:numId="15" w16cid:durableId="1311129423">
    <w:abstractNumId w:val="7"/>
  </w:num>
  <w:num w:numId="16" w16cid:durableId="35936422">
    <w:abstractNumId w:val="6"/>
  </w:num>
  <w:num w:numId="17" w16cid:durableId="865213419">
    <w:abstractNumId w:val="5"/>
  </w:num>
  <w:num w:numId="18" w16cid:durableId="1332031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452D8401-E789-4AD7-BDFD-997D6CAC822B},{FCBB1D1D-DA71-44FB-8C92-3111F9EDC77F},{845665B1-8219-47B8-B35A-78D0563B89A8},{9CE1604A-7828-4758-B2FC-12AD948C363E}"/>
  </w:docVars>
  <w:rsids>
    <w:rsidRoot w:val="00B52BFC"/>
    <w:rsid w:val="006F0F93"/>
    <w:rsid w:val="00B52B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DCBB689-0A39-46FD-9142-1D81BB015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2589</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s80068</vt:lpstr>
    </vt:vector>
  </TitlesOfParts>
  <Company>Riksdagen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s80068</dc:title>
  <dc:subject>s80068</dc:subject>
  <dc:creator>Riksdagen</dc:creator>
  <cp:keywords>Riksdagen</cp:keywords>
  <dc:description>TKG-ktrl, MSMQ4mb, PersReg-Distribution mm b-&gt;ny fplogga</dc:description>
  <cp:lastModifiedBy>Lars Brink</cp:lastModifiedBy>
  <cp:revision>2</cp:revision>
  <cp:lastPrinted>2009-01-24T11:45:00Z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Vattenfall och energipolitiken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och energipolitiken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Jonsson m.fl. (s)</vt:lpwstr>
  </property>
  <property fmtid="{D5CDD505-2E9C-101B-9397-08002B2CF9AE}" pid="26" name="MotionarLista">
    <vt:lpwstr>Jonsson, Peter (s)\Oskarsson,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Jonsson (s), Christina Oskarsson (s), Jörgen Hellman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20082009000000000115000800680069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20082009000000000115000800680069</vt:lpwstr>
  </property>
  <property fmtid="{D5CDD505-2E9C-101B-9397-08002B2CF9AE}" pid="50" name="nummer">
    <vt:lpwstr>355</vt:lpwstr>
  </property>
  <property fmtid="{D5CDD505-2E9C-101B-9397-08002B2CF9AE}" pid="51" name="utskottsbeteckning">
    <vt:lpwstr>N</vt:lpwstr>
  </property>
  <property fmtid="{D5CDD505-2E9C-101B-9397-08002B2CF9AE}" pid="52" name="GlobalUID">
    <vt:lpwstr>{CCDE1DB1-650E-4D3E-BF3F-1ADB172C8796}</vt:lpwstr>
  </property>
  <property fmtid="{D5CDD505-2E9C-101B-9397-08002B2CF9AE}" pid="53" name="Överföringar">
    <vt:i4>0</vt:i4>
  </property>
  <property fmtid="{D5CDD505-2E9C-101B-9397-08002B2CF9AE}" pid="54" name="Checksum">
    <vt:lpwstr>*1011958237232*</vt:lpwstr>
  </property>
  <property fmtid="{D5CDD505-2E9C-101B-9397-08002B2CF9AE}" pid="55" name="skuggnummer">
    <vt:lpwstr>2281</vt:lpwstr>
  </property>
  <property fmtid="{D5CDD505-2E9C-101B-9397-08002B2CF9AE}" pid="56" name="urixVersion">
    <vt:lpwstr>3.2.0.8</vt:lpwstr>
  </property>
  <property fmtid="{D5CDD505-2E9C-101B-9397-08002B2CF9AE}" pid="57" name="urixOrigin">
    <vt:lpwstr>090402 15:21:52.931</vt:lpwstr>
  </property>
  <property fmtid="{D5CDD505-2E9C-101B-9397-08002B2CF9AE}" pid="58" name="urixGuid">
    <vt:lpwstr>{E25D39A5-3DEE-41B6-9178-AB8487758248}</vt:lpwstr>
  </property>
</Properties>
</file>