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457938" w14:paraId="2A0B33F4" w14:textId="40249DDA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w:rsidRPr="009B062B" w:rsidR="00AF30DD" w:rsidP="00E23E0A" w:rsidRDefault="00AF30DD" w14:paraId="0AD4E2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d3eb53-6d8c-4708-9aa7-1622a4176e66"/>
        <w:id w:val="-685984797"/>
        <w:lock w:val="sdtLocked"/>
      </w:sdtPr>
      <w:sdtEndPr/>
      <w:sdtContent>
        <w:p w:rsidR="004E5572" w:rsidRDefault="004570F9" w14:paraId="3AEDFB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ett pilotprojekt, som sedan kan ligga till grund för en nationell strategi, där en speciellt utformad hälsokontroll erbjuds seniorer i syfte att finna avvikelser och tidigt hitta och därmed förhindra sjukdomsfall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w:rsidRPr="009B062B" w:rsidR="006D79C9" w:rsidP="00333E95" w:rsidRDefault="006D79C9" w14:paraId="3129E2E1" w14:textId="77777777">
          <w:pPr>
            <w:pStyle w:val="Rubrik1"/>
          </w:pPr>
          <w:r>
            <w:t>Motivering</w:t>
          </w:r>
        </w:p>
      </w:sdtContent>
    </w:sdt>
    <w:p w:rsidR="008B6979" w:rsidP="00A9170C" w:rsidRDefault="008B6979" w14:paraId="2EF1A343" w14:textId="77777777">
      <w:pPr>
        <w:pStyle w:val="Normalutanindragellerluft"/>
      </w:pPr>
      <w:r>
        <w:t>Vi ser en positiv utveckling av antalet äldre och äldre-äldre i vårt samhälle. Något som är oerhört positivt men som ställer nya krav på samhället.</w:t>
      </w:r>
      <w:r w:rsidR="003A1E95">
        <w:t xml:space="preserve"> </w:t>
      </w:r>
      <w:r>
        <w:t xml:space="preserve">Allt från översyn av pensionsålder till att hantera en hälso- och sjukvård som ska ta hand om fler. </w:t>
      </w:r>
    </w:p>
    <w:p w:rsidR="003A1E95" w:rsidP="00EB5A77" w:rsidRDefault="008B6979" w14:paraId="07110CCC" w14:textId="3139358A">
      <w:r>
        <w:t xml:space="preserve">För att förebygga sjukdomar och arbeta för så fördelaktig folkhälsa som möjligt bör </w:t>
      </w:r>
      <w:r w:rsidR="00A9170C">
        <w:t xml:space="preserve">det </w:t>
      </w:r>
      <w:r>
        <w:t>utredas hur en specialutformad hälsoundersökning kan utformas för att skräddarsys för seniorer.</w:t>
      </w:r>
      <w:r w:rsidR="003A1E95">
        <w:t xml:space="preserve"> Ett pilotprojekt</w:t>
      </w:r>
      <w:r w:rsidR="004343A2">
        <w:t>,</w:t>
      </w:r>
      <w:r w:rsidR="003A1E95">
        <w:t xml:space="preserve"> med exempelvis Södermanland som pilotlän</w:t>
      </w:r>
      <w:r w:rsidR="004343A2">
        <w:t>,</w:t>
      </w:r>
      <w:r w:rsidR="003A1E95">
        <w:t xml:space="preserve"> för att kunna </w:t>
      </w:r>
      <w:r w:rsidR="00EA21C2">
        <w:t xml:space="preserve">följa upp resultatet och på sikt implementera senioranpassade hälsoundersökningar i samtliga regioner. </w:t>
      </w:r>
    </w:p>
    <w:p w:rsidR="00EB5A77" w:rsidP="00EB5A77" w:rsidRDefault="008B6979" w14:paraId="7FC02D50" w14:textId="43D17349">
      <w:r>
        <w:t>I de fall seniorer genomfört årliga hälsokontroller ser man en avsevärd förbättring genom att tidiga insatser kunnat göras vi</w:t>
      </w:r>
      <w:r w:rsidR="003A1E95">
        <w:t>d</w:t>
      </w:r>
      <w:r>
        <w:t xml:space="preserve"> avvikelser samt att man genom regelbunden kontroll skapar </w:t>
      </w:r>
      <w:r w:rsidR="003A1E95">
        <w:t>en</w:t>
      </w:r>
      <w:r>
        <w:t xml:space="preserve"> medvetenhet om sin hälsa och </w:t>
      </w:r>
      <w:r w:rsidR="003A1E95">
        <w:t xml:space="preserve">i samband med kontrollen har möjlighet att följa upp, tala förebyggande åtgärder och inspirera till förändring där så är </w:t>
      </w:r>
      <w:r w:rsidR="003A1E95">
        <w:lastRenderedPageBreak/>
        <w:t>önskvär</w:t>
      </w:r>
      <w:r w:rsidR="00A9170C">
        <w:t>t</w:t>
      </w:r>
      <w:r w:rsidR="003A1E95">
        <w:t xml:space="preserve">. Allt i syfte </w:t>
      </w:r>
      <w:r w:rsidR="00843FF8">
        <w:t xml:space="preserve">att </w:t>
      </w:r>
      <w:r w:rsidR="004343A2">
        <w:t xml:space="preserve">kunna </w:t>
      </w:r>
      <w:r w:rsidR="00843FF8">
        <w:t xml:space="preserve">skapa en nationell strategi för </w:t>
      </w:r>
      <w:r w:rsidR="003A1E95">
        <w:t xml:space="preserve">att få landets seniorer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B0BA8C61FC4052A27A00DA1A363CD2"/>
        </w:placeholder>
      </w:sdtPr>
      <w:sdtEndPr>
        <w:rPr>
          <w:i w:val="0"/>
          <w:noProof w:val="0"/>
        </w:rPr>
      </w:sdtEndPr>
      <w:sdtContent>
        <w:p w:rsidR="00E23E0A" w:rsidP="00E23E0A" w:rsidRDefault="00E23E0A" w14:paraId="5199D6C1" w14:textId="77777777"/>
        <w:p w:rsidRPr="008E0FE2" w:rsidR="00E23E0A" w:rsidP="00E23E0A" w:rsidRDefault="004570F9" w14:paraId="5443B3A1" w14:textId="1AF12A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5572" w14:paraId="7869C2D2" w14:textId="77777777">
        <w:trPr>
          <w:cantSplit/>
        </w:trPr>
        <w:tc>
          <w:tcPr>
            <w:tcW w:w="50" w:type="pct"/>
            <w:vAlign w:val="bottom"/>
          </w:tcPr>
          <w:p w:rsidR="004E5572" w:rsidRDefault="004570F9" w14:paraId="3C28804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E5572" w:rsidRDefault="004E5572" w14:paraId="78CD560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D3F52D5" w14:textId="444F0CCB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064B" w14:textId="77777777" w:rsidR="004570F9" w:rsidRDefault="004570F9" w:rsidP="000C1CAD">
      <w:pPr>
        <w:spacing w:line="240" w:lineRule="auto"/>
      </w:pPr>
      <w:r>
        <w:separator/>
      </w:r>
    </w:p>
  </w:endnote>
  <w:endnote w:type="continuationSeparator" w:id="0">
    <w:p w14:paraId="7DE314AF" w14:textId="77777777" w:rsidR="004570F9" w:rsidRDefault="004570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C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CC82" w14:textId="28EF67D2" w:rsidR="00262EA3" w:rsidRPr="00E23E0A" w:rsidRDefault="00262EA3" w:rsidP="00E23E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074F" w14:textId="77777777" w:rsidR="004570F9" w:rsidRDefault="004570F9" w:rsidP="000C1CAD">
      <w:pPr>
        <w:spacing w:line="240" w:lineRule="auto"/>
      </w:pPr>
      <w:r>
        <w:separator/>
      </w:r>
    </w:p>
  </w:footnote>
  <w:footnote w:type="continuationSeparator" w:id="0">
    <w:p w14:paraId="0E5E3861" w14:textId="77777777" w:rsidR="004570F9" w:rsidRDefault="004570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3E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D4FF9" wp14:editId="69C1AA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3AA50" w14:textId="269B02D7" w:rsidR="00262EA3" w:rsidRDefault="004570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ED1664">
                                <w:t>2047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D4F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D3AA50" w14:textId="269B02D7" w:rsidR="00262EA3" w:rsidRDefault="004570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ED1664">
                          <w:t>2047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CC21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5C10" w14:textId="77777777" w:rsidR="00262EA3" w:rsidRDefault="00262EA3" w:rsidP="008563AC">
    <w:pPr>
      <w:jc w:val="right"/>
    </w:pPr>
  </w:p>
  <w:p w14:paraId="499498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14DC" w14:textId="77777777" w:rsidR="00262EA3" w:rsidRDefault="004570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A7C3A2" wp14:editId="5008FC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3F1F47" w14:textId="67030E94" w:rsidR="00262EA3" w:rsidRDefault="004570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3E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1664">
          <w:t>2047</w:t>
        </w:r>
      </w:sdtContent>
    </w:sdt>
  </w:p>
  <w:p w14:paraId="169FBB17" w14:textId="77777777" w:rsidR="00262EA3" w:rsidRPr="008227B3" w:rsidRDefault="004570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D92219" w14:textId="7CD3A527" w:rsidR="00262EA3" w:rsidRPr="008227B3" w:rsidRDefault="004570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3E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3E0A">
          <w:t>:3792</w:t>
        </w:r>
      </w:sdtContent>
    </w:sdt>
  </w:p>
  <w:p w14:paraId="0CFDCA2A" w14:textId="77777777" w:rsidR="00262EA3" w:rsidRDefault="004570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3E0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415FC2" w14:textId="47151771" w:rsidR="00262EA3" w:rsidRDefault="00807A06" w:rsidP="00283E0F">
        <w:pPr>
          <w:pStyle w:val="FSHRub2"/>
        </w:pPr>
        <w:r>
          <w:t>Seniorhälsa som pilotprojekt till nationell 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037F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814009">
    <w:abstractNumId w:val="9"/>
  </w:num>
  <w:num w:numId="2" w16cid:durableId="46540628">
    <w:abstractNumId w:val="8"/>
  </w:num>
  <w:num w:numId="3" w16cid:durableId="1475298902">
    <w:abstractNumId w:val="7"/>
  </w:num>
  <w:num w:numId="4" w16cid:durableId="1304432764">
    <w:abstractNumId w:val="6"/>
  </w:num>
  <w:num w:numId="5" w16cid:durableId="1025912296">
    <w:abstractNumId w:val="5"/>
  </w:num>
  <w:num w:numId="6" w16cid:durableId="684599381">
    <w:abstractNumId w:val="4"/>
  </w:num>
  <w:num w:numId="7" w16cid:durableId="310450604">
    <w:abstractNumId w:val="3"/>
  </w:num>
  <w:num w:numId="8" w16cid:durableId="2098864654">
    <w:abstractNumId w:val="2"/>
  </w:num>
  <w:num w:numId="9" w16cid:durableId="1668828528">
    <w:abstractNumId w:val="1"/>
  </w:num>
  <w:num w:numId="10" w16cid:durableId="1598949299">
    <w:abstractNumId w:val="0"/>
  </w:num>
  <w:num w:numId="11" w16cid:durableId="320810433">
    <w:abstractNumId w:val="27"/>
  </w:num>
  <w:num w:numId="12" w16cid:durableId="1793983267">
    <w:abstractNumId w:val="26"/>
  </w:num>
  <w:num w:numId="13" w16cid:durableId="1051880312">
    <w:abstractNumId w:val="16"/>
  </w:num>
  <w:num w:numId="14" w16cid:durableId="836965081">
    <w:abstractNumId w:val="19"/>
  </w:num>
  <w:num w:numId="15" w16cid:durableId="431975539">
    <w:abstractNumId w:val="13"/>
  </w:num>
  <w:num w:numId="16" w16cid:durableId="1288589759">
    <w:abstractNumId w:val="30"/>
  </w:num>
  <w:num w:numId="17" w16cid:durableId="1477838546">
    <w:abstractNumId w:val="37"/>
  </w:num>
  <w:num w:numId="18" w16cid:durableId="372849340">
    <w:abstractNumId w:val="28"/>
  </w:num>
  <w:num w:numId="19" w16cid:durableId="258833487">
    <w:abstractNumId w:val="28"/>
  </w:num>
  <w:num w:numId="20" w16cid:durableId="1858689437">
    <w:abstractNumId w:val="28"/>
  </w:num>
  <w:num w:numId="21" w16cid:durableId="473912924">
    <w:abstractNumId w:val="23"/>
  </w:num>
  <w:num w:numId="22" w16cid:durableId="382482734">
    <w:abstractNumId w:val="14"/>
  </w:num>
  <w:num w:numId="23" w16cid:durableId="1532381246">
    <w:abstractNumId w:val="20"/>
  </w:num>
  <w:num w:numId="24" w16cid:durableId="989820532">
    <w:abstractNumId w:val="10"/>
  </w:num>
  <w:num w:numId="25" w16cid:durableId="1002506783">
    <w:abstractNumId w:val="22"/>
  </w:num>
  <w:num w:numId="26" w16cid:durableId="1591281330">
    <w:abstractNumId w:val="33"/>
  </w:num>
  <w:num w:numId="27" w16cid:durableId="611744985">
    <w:abstractNumId w:val="29"/>
  </w:num>
  <w:num w:numId="28" w16cid:durableId="167600698">
    <w:abstractNumId w:val="25"/>
  </w:num>
  <w:num w:numId="29" w16cid:durableId="879633146">
    <w:abstractNumId w:val="31"/>
  </w:num>
  <w:num w:numId="30" w16cid:durableId="830946401">
    <w:abstractNumId w:val="15"/>
  </w:num>
  <w:num w:numId="31" w16cid:durableId="1804735787">
    <w:abstractNumId w:val="17"/>
  </w:num>
  <w:num w:numId="32" w16cid:durableId="164051137">
    <w:abstractNumId w:val="12"/>
  </w:num>
  <w:num w:numId="33" w16cid:durableId="2049524877">
    <w:abstractNumId w:val="21"/>
  </w:num>
  <w:num w:numId="34" w16cid:durableId="134176775">
    <w:abstractNumId w:val="24"/>
  </w:num>
  <w:num w:numId="35" w16cid:durableId="1918048512">
    <w:abstractNumId w:val="31"/>
    <w:lvlOverride w:ilvl="0">
      <w:startOverride w:val="1"/>
    </w:lvlOverride>
  </w:num>
  <w:num w:numId="36" w16cid:durableId="910577143">
    <w:abstractNumId w:val="36"/>
  </w:num>
  <w:num w:numId="37" w16cid:durableId="83380693">
    <w:abstractNumId w:val="35"/>
  </w:num>
  <w:num w:numId="38" w16cid:durableId="18941016">
    <w:abstractNumId w:val="32"/>
  </w:num>
  <w:num w:numId="39" w16cid:durableId="1443958403">
    <w:abstractNumId w:val="31"/>
    <w:lvlOverride w:ilvl="0">
      <w:startOverride w:val="1"/>
    </w:lvlOverride>
  </w:num>
  <w:num w:numId="40" w16cid:durableId="2067871111">
    <w:abstractNumId w:val="18"/>
  </w:num>
  <w:num w:numId="41" w16cid:durableId="143015786">
    <w:abstractNumId w:val="11"/>
  </w:num>
  <w:num w:numId="42" w16cid:durableId="9795328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6E3B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338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E1A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0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3A2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0F9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572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DA2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ED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A0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3FF8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C8A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A16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3B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5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70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D4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E0A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A77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664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4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3FB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471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0C299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16E3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16E3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16E3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16E3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16E3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16E3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16E3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16E3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16E3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E3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16E3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16E3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16E3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16E3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16E3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16E3B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16E3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16E3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16E3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16E3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16E3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16E3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16E3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16E3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16E3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16E3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16E3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16E3B"/>
  </w:style>
  <w:style w:type="paragraph" w:styleId="Innehll1">
    <w:name w:val="toc 1"/>
    <w:basedOn w:val="Normalutanindragellerluft"/>
    <w:next w:val="Normal"/>
    <w:uiPriority w:val="39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16E3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16E3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16E3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16E3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16E3B"/>
  </w:style>
  <w:style w:type="paragraph" w:styleId="Innehll7">
    <w:name w:val="toc 7"/>
    <w:basedOn w:val="Rubrik6"/>
    <w:next w:val="Normal"/>
    <w:uiPriority w:val="39"/>
    <w:semiHidden/>
    <w:unhideWhenUsed/>
    <w:rsid w:val="00316E3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16E3B"/>
  </w:style>
  <w:style w:type="paragraph" w:styleId="Innehll9">
    <w:name w:val="toc 9"/>
    <w:basedOn w:val="Innehll8"/>
    <w:next w:val="Normal"/>
    <w:uiPriority w:val="39"/>
    <w:semiHidden/>
    <w:unhideWhenUsed/>
    <w:rsid w:val="00316E3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16E3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16E3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16E3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16E3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16E3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16E3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16E3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16E3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16E3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16E3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16E3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16E3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16E3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16E3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16E3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16E3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16E3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16E3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16E3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16E3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16E3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16E3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16E3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16E3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16E3B"/>
  </w:style>
  <w:style w:type="paragraph" w:customStyle="1" w:styleId="RubrikSammanf">
    <w:name w:val="RubrikSammanf"/>
    <w:basedOn w:val="Rubrik1"/>
    <w:next w:val="Normal"/>
    <w:uiPriority w:val="3"/>
    <w:semiHidden/>
    <w:rsid w:val="00316E3B"/>
  </w:style>
  <w:style w:type="paragraph" w:styleId="Sidfot">
    <w:name w:val="footer"/>
    <w:basedOn w:val="Normalutanindragellerluft"/>
    <w:link w:val="Sidfot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16E3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16E3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16E3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16E3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16E3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16E3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16E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16E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6E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6E3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6E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6E3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16E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16E3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16E3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16E3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16E3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16E3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16E3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16E3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16E3B"/>
    <w:pPr>
      <w:outlineLvl w:val="9"/>
    </w:pPr>
  </w:style>
  <w:style w:type="paragraph" w:customStyle="1" w:styleId="KantrubrikV">
    <w:name w:val="KantrubrikV"/>
    <w:basedOn w:val="Sidhuvud"/>
    <w:qFormat/>
    <w:rsid w:val="00316E3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16E3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16E3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16E3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16E3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16E3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16E3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16E3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16E3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16E3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16E3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16E3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16E3B"/>
    <w:pPr>
      <w:ind w:left="720"/>
      <w:contextualSpacing/>
    </w:pPr>
  </w:style>
  <w:style w:type="paragraph" w:customStyle="1" w:styleId="ListaLinje">
    <w:name w:val="ListaLinje"/>
    <w:basedOn w:val="Lista"/>
    <w:qFormat/>
    <w:rsid w:val="00316E3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16E3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16E3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16E3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16E3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16E3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16E3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16E3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16E3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16E3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16E3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16E3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16E3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16E3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16E3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16E3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16E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  <w:docPart>
      <w:docPartPr>
        <w:name w:val="02B0BA8C61FC4052A27A00DA1A363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C9177-3BF4-4A6C-80E8-396CAB757414}"/>
      </w:docPartPr>
      <w:docPartBody>
        <w:p w:rsidR="009F2FF8" w:rsidRDefault="009F2F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0688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64E00"/>
    <w:rsid w:val="000C254B"/>
    <w:rsid w:val="001D7786"/>
    <w:rsid w:val="00400525"/>
    <w:rsid w:val="006E4B5F"/>
    <w:rsid w:val="00824DAA"/>
    <w:rsid w:val="008E3C8A"/>
    <w:rsid w:val="009F2FF8"/>
    <w:rsid w:val="00A648CC"/>
    <w:rsid w:val="00C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5BB7FEC1D0AA43CEA51AC326F95C2B37">
    <w:name w:val="5BB7FEC1D0AA43CEA51AC326F95C2B37"/>
  </w:style>
  <w:style w:type="paragraph" w:customStyle="1" w:styleId="08B20DAD9C7C45348C7C243BDFD13602">
    <w:name w:val="08B20DAD9C7C45348C7C243BDFD13602"/>
  </w:style>
  <w:style w:type="paragraph" w:customStyle="1" w:styleId="36C2D68DD6C54A928256D0FCC0461045">
    <w:name w:val="36C2D68DD6C54A928256D0FCC0461045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400A8-5B26-41A9-8E2A-FAF7E8C4DB6B}"/>
</file>

<file path=customXml/itemProps2.xml><?xml version="1.0" encoding="utf-8"?>
<ds:datastoreItem xmlns:ds="http://schemas.openxmlformats.org/officeDocument/2006/customXml" ds:itemID="{C5A06ED2-4DF0-4F46-B5E2-55490F0F40EF}"/>
</file>

<file path=customXml/itemProps3.xml><?xml version="1.0" encoding="utf-8"?>
<ds:datastoreItem xmlns:ds="http://schemas.openxmlformats.org/officeDocument/2006/customXml" ds:itemID="{A6686324-9B05-488F-AA15-46E7A87A7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1290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Pilotprojekt   Seniorhälsa</vt:lpstr>
      <vt:lpstr>
      </vt:lpstr>
    </vt:vector>
  </TitlesOfParts>
  <Company>Sveriges riksdag</Company>
  <LinksUpToDate>false</LinksUpToDate>
  <CharactersWithSpaces>1510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