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A88DE1729324A61AE96D4153AE106BA"/>
        </w:placeholder>
        <w:text/>
      </w:sdtPr>
      <w:sdtEndPr/>
      <w:sdtContent>
        <w:p w:rsidRPr="009B062B" w:rsidR="00AF30DD" w:rsidP="00DA28CE" w:rsidRDefault="00AF30DD" w14:paraId="7F2FA6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ed1d66-fe96-4397-b827-8ea5a9b77526"/>
        <w:id w:val="308520189"/>
        <w:lock w:val="sdtLocked"/>
      </w:sdtPr>
      <w:sdtEndPr/>
      <w:sdtContent>
        <w:p w:rsidR="00F32163" w:rsidRDefault="005A5FD3" w14:paraId="7F2FA633" w14:textId="79B95EC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naturbruksskolorna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974DB110BF41B3A5145D63FAD0EF74"/>
        </w:placeholder>
        <w:text/>
      </w:sdtPr>
      <w:sdtEndPr/>
      <w:sdtContent>
        <w:p w:rsidRPr="009B062B" w:rsidR="006D79C9" w:rsidP="00333E95" w:rsidRDefault="006D79C9" w14:paraId="7F2FA634" w14:textId="77777777">
          <w:pPr>
            <w:pStyle w:val="Rubrik1"/>
          </w:pPr>
          <w:r>
            <w:t>Motivering</w:t>
          </w:r>
        </w:p>
      </w:sdtContent>
    </w:sdt>
    <w:p w:rsidRPr="00A35563" w:rsidR="00422B9E" w:rsidP="00A35563" w:rsidRDefault="00711F23" w14:paraId="7F2FA635" w14:textId="0465FA15">
      <w:pPr>
        <w:pStyle w:val="Normalutanindragellerluft"/>
      </w:pPr>
      <w:r w:rsidRPr="00A35563">
        <w:t>En stärkt svensk livsmedel</w:t>
      </w:r>
      <w:r w:rsidRPr="00A35563" w:rsidR="007D38B0">
        <w:t>s</w:t>
      </w:r>
      <w:r w:rsidRPr="00A35563">
        <w:t xml:space="preserve">produktion och ökad produktion i Sverige kräver att vi har bra naturbruksskolor som kan utbilda nästa generation av lantbrukare. Efter sommaren 2018 års torka och </w:t>
      </w:r>
      <w:r w:rsidRPr="00A35563" w:rsidR="007D38B0">
        <w:t>bränder så märker vi hur sårbart</w:t>
      </w:r>
      <w:r w:rsidRPr="00A35563">
        <w:t xml:space="preserve"> Sverige </w:t>
      </w:r>
      <w:r w:rsidRPr="00A35563" w:rsidR="007D38B0">
        <w:t xml:space="preserve">är </w:t>
      </w:r>
      <w:r w:rsidRPr="00A35563">
        <w:t>och hur stora delar av livsmedelsproduktionen har det svårt. Regeringen har pre</w:t>
      </w:r>
      <w:r w:rsidRPr="00A35563" w:rsidR="0069750F">
        <w:t xml:space="preserve">senterat att man vill öka andelen </w:t>
      </w:r>
      <w:r w:rsidRPr="00A35563" w:rsidR="007D38B0">
        <w:t>s</w:t>
      </w:r>
      <w:r w:rsidRPr="00A35563">
        <w:t>venskproducerad mat och då krävs det också en satsning på att öka statusen på naturbruksskolorna runt om i landet. Genom att öka statusen och få fler att välja att utbilda sig inom de gröna näri</w:t>
      </w:r>
      <w:r w:rsidRPr="00A35563" w:rsidR="007D38B0">
        <w:t>ngarna höjer man intresset för s</w:t>
      </w:r>
      <w:r w:rsidRPr="00A35563">
        <w:t>vensk</w:t>
      </w:r>
      <w:r w:rsidRPr="00A35563" w:rsidR="007D38B0">
        <w:t>a</w:t>
      </w:r>
      <w:r w:rsidRPr="00A35563">
        <w:t xml:space="preserve"> livsmedel och viljan att jobba inom denna näring. Idag drivs naturbruksskolorna av landstingen/regio</w:t>
      </w:r>
      <w:r w:rsidR="005B576C">
        <w:softHyphen/>
      </w:r>
      <w:bookmarkStart w:name="_GoBack" w:id="1"/>
      <w:bookmarkEnd w:id="1"/>
      <w:r w:rsidRPr="00A35563">
        <w:t>nerna och på andra håll av privata aktörer exempelvis Hushållningssällskapet. Regeringen bör bevaka så att S</w:t>
      </w:r>
      <w:r w:rsidRPr="00A35563" w:rsidR="007D38B0">
        <w:t>verige kan tillhanda</w:t>
      </w:r>
      <w:r w:rsidRPr="00A35563">
        <w:t>hålla naturbruksskolor i hela landet så att utbildningen finns tillgä</w:t>
      </w:r>
      <w:r w:rsidRPr="00A35563" w:rsidR="007D38B0">
        <w:t>nglig för så många som möjligt</w:t>
      </w:r>
      <w:r w:rsidRPr="00A35563" w:rsidR="0069750F">
        <w:t xml:space="preserve"> </w:t>
      </w:r>
      <w:r w:rsidRPr="00A35563" w:rsidR="007D38B0">
        <w:t xml:space="preserve">inom </w:t>
      </w:r>
      <w:r w:rsidRPr="00A35563" w:rsidR="0069750F">
        <w:t>både lantbruk, skogs</w:t>
      </w:r>
      <w:r w:rsidRPr="00A35563" w:rsidR="007D38B0">
        <w:t>bruk, trädgård, hästnäring m.m.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DC4CBA106447D9BA333D7C7D106880"/>
        </w:placeholder>
      </w:sdtPr>
      <w:sdtEndPr>
        <w:rPr>
          <w:i w:val="0"/>
          <w:noProof w:val="0"/>
        </w:rPr>
      </w:sdtEndPr>
      <w:sdtContent>
        <w:p w:rsidR="00956700" w:rsidP="00956700" w:rsidRDefault="00956700" w14:paraId="7F2FA637" w14:textId="77777777"/>
        <w:p w:rsidRPr="008E0FE2" w:rsidR="004801AC" w:rsidP="00956700" w:rsidRDefault="005B576C" w14:paraId="7F2FA63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</w:tr>
    </w:tbl>
    <w:p w:rsidR="00FB1235" w:rsidP="00A35563" w:rsidRDefault="00FB1235" w14:paraId="7F2FA63C" w14:textId="77777777">
      <w:pPr>
        <w:spacing w:line="100" w:lineRule="exact"/>
      </w:pPr>
    </w:p>
    <w:sectPr w:rsidR="00FB123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FA63E" w14:textId="77777777" w:rsidR="00516D22" w:rsidRDefault="00516D22" w:rsidP="000C1CAD">
      <w:pPr>
        <w:spacing w:line="240" w:lineRule="auto"/>
      </w:pPr>
      <w:r>
        <w:separator/>
      </w:r>
    </w:p>
  </w:endnote>
  <w:endnote w:type="continuationSeparator" w:id="0">
    <w:p w14:paraId="7F2FA63F" w14:textId="77777777" w:rsidR="00516D22" w:rsidRDefault="00516D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FA6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FA645" w14:textId="09BB2EA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3556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FA63C" w14:textId="77777777" w:rsidR="00516D22" w:rsidRDefault="00516D22" w:rsidP="000C1CAD">
      <w:pPr>
        <w:spacing w:line="240" w:lineRule="auto"/>
      </w:pPr>
      <w:r>
        <w:separator/>
      </w:r>
    </w:p>
  </w:footnote>
  <w:footnote w:type="continuationSeparator" w:id="0">
    <w:p w14:paraId="7F2FA63D" w14:textId="77777777" w:rsidR="00516D22" w:rsidRDefault="00516D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F2FA6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2FA64F" wp14:anchorId="7F2FA6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576C" w14:paraId="7F2FA6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E5245F0C70415D9B55AF64C56991DE"/>
                              </w:placeholder>
                              <w:text/>
                            </w:sdtPr>
                            <w:sdtEndPr/>
                            <w:sdtContent>
                              <w:r w:rsidR="00711F2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9086C8C73E48F095963774E8FBFCF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2FA6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576C" w14:paraId="7F2FA6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E5245F0C70415D9B55AF64C56991DE"/>
                        </w:placeholder>
                        <w:text/>
                      </w:sdtPr>
                      <w:sdtEndPr/>
                      <w:sdtContent>
                        <w:r w:rsidR="00711F2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9086C8C73E48F095963774E8FBFCF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2FA6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F2FA642" w14:textId="77777777">
    <w:pPr>
      <w:jc w:val="right"/>
    </w:pPr>
  </w:p>
  <w:p w:rsidR="00262EA3" w:rsidP="00776B74" w:rsidRDefault="00262EA3" w14:paraId="7F2FA6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B576C" w14:paraId="7F2FA64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F2FA651" wp14:anchorId="7F2FA6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576C" w14:paraId="7F2FA6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11F2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B576C" w14:paraId="7F2FA6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576C" w14:paraId="7F2FA6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:2529</w:t>
        </w:r>
      </w:sdtContent>
    </w:sdt>
  </w:p>
  <w:p w:rsidR="00262EA3" w:rsidP="00E03A3D" w:rsidRDefault="005B576C" w14:paraId="7F2FA64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Mikael Larsson och Anders Åkesson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B3893C5128C4A659249F881C2C45606"/>
      </w:placeholder>
      <w:text/>
    </w:sdtPr>
    <w:sdtEndPr/>
    <w:sdtContent>
      <w:p w:rsidR="00262EA3" w:rsidP="00283E0F" w:rsidRDefault="00711F23" w14:paraId="7F2FA64B" w14:textId="77777777">
        <w:pPr>
          <w:pStyle w:val="FSHRub2"/>
        </w:pPr>
        <w:r>
          <w:t>Naturbruksskolorna och de gröna näringarna är framtiden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2FA6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11F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3B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AF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69D7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5AB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D22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1BD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5FD3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6C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3FD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50F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1737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1F23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F80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AB7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8B0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05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700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563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731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250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163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235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C36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2FA631"/>
  <w15:chartTrackingRefBased/>
  <w15:docId w15:val="{BF811751-017F-47F1-AC92-4F1DF2A7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88DE1729324A61AE96D4153AE10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99234-E114-41D3-BE73-681B7FB76FE4}"/>
      </w:docPartPr>
      <w:docPartBody>
        <w:p w:rsidR="0065406B" w:rsidRDefault="00C87E16">
          <w:pPr>
            <w:pStyle w:val="DA88DE1729324A61AE96D4153AE106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974DB110BF41B3A5145D63FAD0E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F4EC7-074E-4F20-A2B8-C03BB7EBE3E8}"/>
      </w:docPartPr>
      <w:docPartBody>
        <w:p w:rsidR="0065406B" w:rsidRDefault="00C87E16">
          <w:pPr>
            <w:pStyle w:val="C9974DB110BF41B3A5145D63FAD0EF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E5245F0C70415D9B55AF64C5699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0CE41-E581-40C5-9BA7-774E7416C2E0}"/>
      </w:docPartPr>
      <w:docPartBody>
        <w:p w:rsidR="0065406B" w:rsidRDefault="00C87E16">
          <w:pPr>
            <w:pStyle w:val="95E5245F0C70415D9B55AF64C56991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9086C8C73E48F095963774E8FBF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CC6A4-5BEA-4EB9-AA4A-6AE45A5FE488}"/>
      </w:docPartPr>
      <w:docPartBody>
        <w:p w:rsidR="0065406B" w:rsidRDefault="00C87E16">
          <w:pPr>
            <w:pStyle w:val="C09086C8C73E48F095963774E8FBFCF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24D5C-6FDE-429F-9D6E-32A237A86D12}"/>
      </w:docPartPr>
      <w:docPartBody>
        <w:p w:rsidR="0065406B" w:rsidRDefault="00CD239F">
          <w:r w:rsidRPr="00877C8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B3893C5128C4A659249F881C2C45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216E3-C290-49A3-AAF9-6F127E0CD48C}"/>
      </w:docPartPr>
      <w:docPartBody>
        <w:p w:rsidR="0065406B" w:rsidRDefault="00CD239F">
          <w:r w:rsidRPr="00877C8E">
            <w:rPr>
              <w:rStyle w:val="Platshllartext"/>
            </w:rPr>
            <w:t>[ange din text här]</w:t>
          </w:r>
        </w:p>
      </w:docPartBody>
    </w:docPart>
    <w:docPart>
      <w:docPartPr>
        <w:name w:val="31DC4CBA106447D9BA333D7C7D106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1F60F-150D-4297-A043-0F01E0764DDF}"/>
      </w:docPartPr>
      <w:docPartBody>
        <w:p w:rsidR="00FF4727" w:rsidRDefault="00FF47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9F"/>
    <w:rsid w:val="00244775"/>
    <w:rsid w:val="005041CA"/>
    <w:rsid w:val="0065406B"/>
    <w:rsid w:val="008327A6"/>
    <w:rsid w:val="00C87E16"/>
    <w:rsid w:val="00CD239F"/>
    <w:rsid w:val="00EC14E2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239F"/>
    <w:rPr>
      <w:color w:val="F4B083" w:themeColor="accent2" w:themeTint="99"/>
    </w:rPr>
  </w:style>
  <w:style w:type="paragraph" w:customStyle="1" w:styleId="DA88DE1729324A61AE96D4153AE106BA">
    <w:name w:val="DA88DE1729324A61AE96D4153AE106BA"/>
  </w:style>
  <w:style w:type="paragraph" w:customStyle="1" w:styleId="932BDC5EB850432585CB5A193A1E76BC">
    <w:name w:val="932BDC5EB850432585CB5A193A1E76B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AD2F790D9F4AF38E825F0CBEEDBF83">
    <w:name w:val="63AD2F790D9F4AF38E825F0CBEEDBF83"/>
  </w:style>
  <w:style w:type="paragraph" w:customStyle="1" w:styleId="C9974DB110BF41B3A5145D63FAD0EF74">
    <w:name w:val="C9974DB110BF41B3A5145D63FAD0EF74"/>
  </w:style>
  <w:style w:type="paragraph" w:customStyle="1" w:styleId="98C958AEE5984701AD6244BF264FE64C">
    <w:name w:val="98C958AEE5984701AD6244BF264FE64C"/>
  </w:style>
  <w:style w:type="paragraph" w:customStyle="1" w:styleId="4F3D314C055A40B5BB79F6B50F8B8D35">
    <w:name w:val="4F3D314C055A40B5BB79F6B50F8B8D35"/>
  </w:style>
  <w:style w:type="paragraph" w:customStyle="1" w:styleId="95E5245F0C70415D9B55AF64C56991DE">
    <w:name w:val="95E5245F0C70415D9B55AF64C56991DE"/>
  </w:style>
  <w:style w:type="paragraph" w:customStyle="1" w:styleId="C09086C8C73E48F095963774E8FBFCF7">
    <w:name w:val="C09086C8C73E48F095963774E8FBF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8B1053-E47D-4BE6-A55D-82598E27AE28}"/>
</file>

<file path=customXml/itemProps2.xml><?xml version="1.0" encoding="utf-8"?>
<ds:datastoreItem xmlns:ds="http://schemas.openxmlformats.org/officeDocument/2006/customXml" ds:itemID="{7826750C-99E2-40F5-B07F-5A587A992B76}"/>
</file>

<file path=customXml/itemProps3.xml><?xml version="1.0" encoding="utf-8"?>
<ds:datastoreItem xmlns:ds="http://schemas.openxmlformats.org/officeDocument/2006/customXml" ds:itemID="{AE87BB63-3713-42AA-BFE0-E63852362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Naturbruksskolorna och de gröna näringarna är framtiden</vt:lpstr>
      <vt:lpstr>
      </vt:lpstr>
    </vt:vector>
  </TitlesOfParts>
  <Company>Sveriges riksdag</Company>
  <LinksUpToDate>false</LinksUpToDate>
  <CharactersWithSpaces>1169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