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w:rsidRPr="009B062B" w:rsidR="00AF30DD" w:rsidP="00B00FFC" w:rsidRDefault="00AF30DD" w14:paraId="7910A249" w14:textId="77777777">
          <w:pPr>
            <w:pStyle w:val="Rubrik1"/>
            <w:spacing w:after="300"/>
          </w:pPr>
          <w:r w:rsidRPr="009B062B">
            <w:t>Förslag till riksdagsbeslut</w:t>
          </w:r>
        </w:p>
      </w:sdtContent>
    </w:sdt>
    <w:sdt>
      <w:sdtPr>
        <w:alias w:val="Yrkande 1"/>
        <w:tag w:val="4313d6b1-9e23-4de5-a160-7b5961febb1f"/>
        <w:id w:val="-1772701568"/>
        <w:lock w:val="sdtLocked"/>
      </w:sdtPr>
      <w:sdtEndPr/>
      <w:sdtContent>
        <w:p w:rsidR="005E184A" w:rsidRDefault="003D09D6" w14:paraId="7D44EB3E" w14:textId="77777777">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alias w:val="Yrkande 2"/>
        <w:tag w:val="a7679b71-0770-4e57-97e1-27a518dd75c2"/>
        <w:id w:val="-523863426"/>
        <w:lock w:val="sdtLocked"/>
      </w:sdtPr>
      <w:sdtEndPr/>
      <w:sdtContent>
        <w:p w:rsidR="005E184A" w:rsidRDefault="003D09D6" w14:paraId="37847AB1" w14:textId="77777777">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p w:rsidRPr="00FE2F58" w:rsidR="00FE2F58" w:rsidP="00FE2F58" w:rsidRDefault="00FE2F58" w14:paraId="29B5D689" w14:textId="77777777">
      <w:pPr>
        <w:pStyle w:val="Rubrik1"/>
      </w:pPr>
      <w:bookmarkStart w:name="MotionsStart" w:id="2"/>
      <w:bookmarkEnd w:id="2"/>
      <w:r w:rsidRPr="00FE2F58">
        <w:t>Potentiellt farliga utryckningar</w:t>
      </w:r>
    </w:p>
    <w:p w:rsidR="0075573E" w:rsidP="0075573E" w:rsidRDefault="0075573E" w14:paraId="756FE64E" w14:textId="5F07F741">
      <w:pPr>
        <w:pStyle w:val="Normalutanindragellerluft"/>
      </w:pPr>
      <w:r w:rsidRPr="00FE2F58">
        <w:rPr>
          <w:spacing w:val="-3"/>
        </w:rPr>
        <w:t>Tyvärr läser vi allt oftare om attacker mot blåljuspersonal, bland dem allianspersonal och</w:t>
      </w:r>
      <w:r>
        <w:t xml:space="preserve"> brandmän, vilket bland annat inneburit ett behov av poliseskort. Faktum är dock att </w:t>
      </w:r>
      <w:r w:rsidRPr="00FE2F58">
        <w:rPr>
          <w:spacing w:val="-3"/>
        </w:rPr>
        <w:t>Riksföreningen för ambulanssjuksköterskor (RAS) redan 2014 krävde bättre upplysningar</w:t>
      </w:r>
      <w:r>
        <w:t xml:space="preserve"> </w:t>
      </w:r>
      <w:r w:rsidRPr="00FE2F58">
        <w:rPr>
          <w:spacing w:val="-3"/>
        </w:rPr>
        <w:t>när de skickas ut till farliga adresser för att hämta patienter. Fortfarande har dock ingenting</w:t>
      </w:r>
      <w:r>
        <w:t xml:space="preserve"> hänt, trots att dessa vardagshjältar gör sitt yttersta för att rädda människoliv, ofta under tidspress eller svåra förhållanden.</w:t>
      </w:r>
    </w:p>
    <w:p w:rsidR="0075573E" w:rsidP="00FE2F58" w:rsidRDefault="0075573E" w14:paraId="0802CFF9" w14:textId="7D429FAC">
      <w:r w:rsidRPr="00FE2F58">
        <w:rPr>
          <w:spacing w:val="2"/>
        </w:rPr>
        <w:t>Vad är det då för verklighet som dessa ibland tvingas att leva i när de pliktskyldigt åker på ett larm till ett område som de redan tidigare hade kunnat bli varnade för?</w:t>
      </w:r>
      <w:r>
        <w:t xml:space="preserve"> I tidningen Vårdfokus kunde vi redan 2014 läsa om ambulanspersonal som blivit jagade av knivbeväpnade personer, som utsatts för våld i tunnelbanan och om lägenheter där det vid ankomst finns personer som är drogpåverkade eller svårt psykiskt sjuka.</w:t>
      </w:r>
    </w:p>
    <w:p w:rsidR="0075573E" w:rsidP="00FE2F58" w:rsidRDefault="0075573E" w14:paraId="343D3E5F" w14:textId="3A6C7A1D">
      <w:r w:rsidRPr="00FE2F58">
        <w:rPr>
          <w:spacing w:val="-2"/>
        </w:rPr>
        <w:t>Särskilt i vissa områden känner blåljuspersonalen sedan många år en enorm frustration</w:t>
      </w:r>
      <w:r>
        <w:t xml:space="preserve"> </w:t>
      </w:r>
      <w:r w:rsidRPr="00FE2F58">
        <w:rPr>
          <w:spacing w:val="-2"/>
        </w:rPr>
        <w:t>då de är otroligt utsatta. I Vårdfokus berättar en medarbetare på ambulansen i Karlskrona</w:t>
      </w:r>
      <w:r>
        <w:t xml:space="preserve"> </w:t>
      </w:r>
      <w:r w:rsidRPr="00FE2F58">
        <w:rPr>
          <w:spacing w:val="-3"/>
        </w:rPr>
        <w:t xml:space="preserve">om hur de inte vet om det finns vapen, yxor, knivar, farliga hundar eller galningar dit man </w:t>
      </w:r>
      <w:r w:rsidRPr="005B7B66">
        <w:rPr>
          <w:spacing w:val="2"/>
        </w:rPr>
        <w:t>kommer, och att hon personligen besökt mördare och sådana som angripit ambulans</w:t>
      </w:r>
      <w:r w:rsidR="005B7B66">
        <w:rPr>
          <w:spacing w:val="-3"/>
        </w:rPr>
        <w:softHyphen/>
      </w:r>
      <w:r w:rsidRPr="005B7B66">
        <w:rPr>
          <w:spacing w:val="-4"/>
        </w:rPr>
        <w:t>personal med kniv tidigare. Trots denna vetskap har hon inte fått någon varning på förhand.</w:t>
      </w:r>
    </w:p>
    <w:p w:rsidR="0075573E" w:rsidP="00FE2F58" w:rsidRDefault="0075573E" w14:paraId="74F1874C" w14:textId="2252FA2C">
      <w:r>
        <w:t xml:space="preserve">I valfri tidning återkommer konsekvent nya påminnelser om omfattande stenkastning </w:t>
      </w:r>
      <w:r w:rsidRPr="00FE2F58">
        <w:rPr>
          <w:spacing w:val="-3"/>
        </w:rPr>
        <w:t>mot ambulanser, och det finns till och med exempel på hur de blivit beskjutna.</w:t>
      </w:r>
      <w:r w:rsidRPr="00FE2F58" w:rsidR="00FE2F58">
        <w:rPr>
          <w:spacing w:val="-3"/>
        </w:rPr>
        <w:t xml:space="preserve"> </w:t>
      </w:r>
      <w:r w:rsidRPr="00FE2F58">
        <w:rPr>
          <w:spacing w:val="-3"/>
        </w:rPr>
        <w:t>Situationen</w:t>
      </w:r>
      <w:r>
        <w:t xml:space="preserve"> </w:t>
      </w:r>
      <w:r w:rsidRPr="005B7B66">
        <w:rPr>
          <w:spacing w:val="-3"/>
        </w:rPr>
        <w:t>har samtidigt successivt blivit värre under åren som gått. I slutet av november 2021 rappor</w:t>
      </w:r>
      <w:r w:rsidRPr="005B7B66" w:rsidR="005B7B66">
        <w:rPr>
          <w:spacing w:val="-3"/>
        </w:rPr>
        <w:softHyphen/>
      </w:r>
      <w:r>
        <w:lastRenderedPageBreak/>
        <w:t xml:space="preserve">terade SVT om ambulanspersonal som vittnade om det ökade samhällsvåldet och deras </w:t>
      </w:r>
      <w:r w:rsidRPr="005B7B66">
        <w:rPr>
          <w:spacing w:val="-3"/>
        </w:rPr>
        <w:t>allt tuffare arbetsmiljö. Den avvikelserapport om hot och våld som SVT begärt ut bekräftar</w:t>
      </w:r>
      <w:r w:rsidRPr="005B7B66">
        <w:t xml:space="preserve"> </w:t>
      </w:r>
      <w:r w:rsidRPr="005B7B66">
        <w:rPr>
          <w:spacing w:val="-2"/>
        </w:rPr>
        <w:t>den oroväckande bilden, då det framgår att det i genomsnitt görs drygt en anmälan i veck</w:t>
      </w:r>
      <w:r w:rsidRPr="005B7B66" w:rsidR="005B7B66">
        <w:rPr>
          <w:spacing w:val="-2"/>
        </w:rPr>
        <w:softHyphen/>
      </w:r>
      <w:r w:rsidRPr="005B7B66">
        <w:t>an där ambulanspersonal utsätts för hot eller våld vid utryckning (i Region Stockholm).</w:t>
      </w:r>
    </w:p>
    <w:p w:rsidRPr="00422B9E" w:rsidR="00422B9E" w:rsidP="00FE2F58" w:rsidRDefault="0075573E" w14:paraId="63E7BFB4" w14:textId="64541D3C">
      <w:r w:rsidRPr="005B7B66">
        <w:rPr>
          <w:spacing w:val="-3"/>
        </w:rPr>
        <w:t>Även om det idag finns säkerhetsrutiner för hur ambulanspersonal ska agera vid poten</w:t>
      </w:r>
      <w:r w:rsidRPr="005B7B66" w:rsidR="005B7B66">
        <w:rPr>
          <w:spacing w:val="-3"/>
        </w:rPr>
        <w:softHyphen/>
      </w:r>
      <w:r>
        <w:t>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w:rsidRPr="00FE2F58" w:rsidR="00A96A84" w:rsidP="00FE2F58" w:rsidRDefault="00A96A84" w14:paraId="79F9D723" w14:textId="0E549EDB">
      <w:pPr>
        <w:pStyle w:val="Rubrik2"/>
      </w:pPr>
      <w:r w:rsidRPr="00FE2F58">
        <w:t>Ändrat förhållningssätt gentemot poliser i nödvärn</w:t>
      </w:r>
    </w:p>
    <w:p w:rsidR="00A96A84" w:rsidP="00FE2F58" w:rsidRDefault="00A96A84" w14:paraId="7AC8BE2C" w14:textId="77777777">
      <w:pPr>
        <w:pStyle w:val="Normalutanindragellerluft"/>
      </w:pPr>
      <w:r>
        <w:t>Den 22 oktober 2015 gick en 21-årig gärningsman till attack mot två anställda och tre elever i en skola i Trollhättan. Det var ett planerat dåd där mördaren också väntat sig att bli skjuten.</w:t>
      </w:r>
    </w:p>
    <w:p w:rsidR="00A96A84" w:rsidP="00FE2F58" w:rsidRDefault="00A96A84" w14:paraId="391558A2" w14:textId="09F269EE">
      <w:r w:rsidRPr="005B7B66">
        <w:rPr>
          <w:spacing w:val="-3"/>
        </w:rPr>
        <w:t>Ett av offren dog på plats och två avled av sina skador på sjukhus. Polisen, som kom till</w:t>
      </w:r>
      <w:r>
        <w:t xml:space="preserve"> </w:t>
      </w:r>
      <w:r w:rsidRPr="005B7B66">
        <w:rPr>
          <w:spacing w:val="-2"/>
        </w:rPr>
        <w:t>platsen redan fem minuter efter att de blivit larmade, blev också attackerade av gärnings</w:t>
      </w:r>
      <w:r w:rsidRPr="005B7B66" w:rsidR="005B7B66">
        <w:rPr>
          <w:spacing w:val="-2"/>
        </w:rPr>
        <w:softHyphen/>
      </w:r>
      <w:r w:rsidRPr="005B7B66">
        <w:rPr>
          <w:spacing w:val="-3"/>
        </w:rPr>
        <w:t>mannen innan de lyckades oskadliggöra honom med sina tjänstevapen. För att förekomma</w:t>
      </w:r>
      <w:r>
        <w:t xml:space="preserve"> brott har polisen rätt att använda sina vapen, men följden blev ändå att det inleddes en förundersökning mot poliserna om tjänstefel, vilket de senare friades från.</w:t>
      </w:r>
    </w:p>
    <w:p w:rsidR="00A96A84" w:rsidP="00FE2F58" w:rsidRDefault="00A96A84" w14:paraId="32C86D63" w14:textId="33D68EDA">
      <w:r>
        <w:t>Just detta är en historia som tydligt visar hur orimligt det är att det rutinmässigt regi</w:t>
      </w:r>
      <w:r w:rsidR="005B7B66">
        <w:softHyphen/>
      </w:r>
      <w:r w:rsidRPr="005B7B66">
        <w:rPr>
          <w:spacing w:val="-3"/>
        </w:rPr>
        <w:t xml:space="preserve">streras som eventuellt tjänstefel av poliser när det gäller skjutningar. Svensk polis använder </w:t>
      </w:r>
      <w:r>
        <w:t>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förundersökning om tjänstefel gör inte situationen för dem lättare.</w:t>
      </w:r>
    </w:p>
    <w:p w:rsidRPr="00A96A84" w:rsidR="00A96A84" w:rsidP="00FE2F58" w:rsidRDefault="00A96A84" w14:paraId="5F5EEB1C" w14:textId="39110646">
      <w:r w:rsidRPr="005B7B66">
        <w:rPr>
          <w:spacing w:val="-3"/>
        </w:rPr>
        <w:t>Regeringen bör se över hanteringen av poliser som använt sina tjänstevapen i nödvärn</w:t>
      </w:r>
      <w:r>
        <w:t xml:space="preserve"> eller på annat sätt för att oskadliggöra ett hot, så att de inte utan skäl misstänkliggörs för tjänstefel.</w:t>
      </w:r>
    </w:p>
    <w:sdt>
      <w:sdtPr>
        <w:alias w:val="CC_Underskrifter"/>
        <w:tag w:val="CC_Underskrifter"/>
        <w:id w:val="583496634"/>
        <w:lock w:val="sdtContentLocked"/>
        <w:placeholder>
          <w:docPart w:val="8BB41368FDF7474B97E2FCA9011BF3FF"/>
        </w:placeholder>
      </w:sdtPr>
      <w:sdtEndPr/>
      <w:sdtContent>
        <w:p w:rsidR="00B00FFC" w:rsidP="00C80628" w:rsidRDefault="00B00FFC" w14:paraId="4D0D78DD" w14:textId="77777777"/>
        <w:p w:rsidRPr="008E0FE2" w:rsidR="004801AC" w:rsidP="00C80628" w:rsidRDefault="006D786D" w14:paraId="0783D0C4" w14:textId="1A71F4B0"/>
      </w:sdtContent>
    </w:sdt>
    <w:tbl>
      <w:tblPr>
        <w:tblW w:w="5000" w:type="pct"/>
        <w:tblLook w:val="04A0" w:firstRow="1" w:lastRow="0" w:firstColumn="1" w:lastColumn="0" w:noHBand="0" w:noVBand="1"/>
        <w:tblCaption w:val="underskrifter"/>
      </w:tblPr>
      <w:tblGrid>
        <w:gridCol w:w="4252"/>
        <w:gridCol w:w="4252"/>
      </w:tblGrid>
      <w:tr w:rsidR="005E184A" w14:paraId="2F3EE588" w14:textId="77777777">
        <w:trPr>
          <w:cantSplit/>
        </w:trPr>
        <w:tc>
          <w:tcPr>
            <w:tcW w:w="50" w:type="pct"/>
            <w:vAlign w:val="bottom"/>
          </w:tcPr>
          <w:p w:rsidR="005E184A" w:rsidRDefault="003D09D6" w14:paraId="4F2AAA3C" w14:textId="77777777">
            <w:pPr>
              <w:pStyle w:val="Underskrifter"/>
              <w:spacing w:after="0"/>
            </w:pPr>
            <w:r>
              <w:t>Markus Wiechel (SD)</w:t>
            </w:r>
          </w:p>
        </w:tc>
        <w:tc>
          <w:tcPr>
            <w:tcW w:w="50" w:type="pct"/>
            <w:vAlign w:val="bottom"/>
          </w:tcPr>
          <w:p w:rsidR="005E184A" w:rsidRDefault="003D09D6" w14:paraId="32D1A1F4" w14:textId="77777777">
            <w:pPr>
              <w:pStyle w:val="Underskrifter"/>
              <w:spacing w:after="0"/>
            </w:pPr>
            <w:r>
              <w:t>Alexander Christiansson (SD)</w:t>
            </w:r>
          </w:p>
        </w:tc>
      </w:tr>
    </w:tbl>
    <w:p w:rsidR="00A10FE6" w:rsidRDefault="00A10FE6" w14:paraId="546E2C9E" w14:textId="77777777"/>
    <w:sectPr w:rsidR="00A10F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6004" w14:textId="77777777" w:rsidR="001E3ADF" w:rsidRDefault="001E3ADF" w:rsidP="000C1CAD">
      <w:pPr>
        <w:spacing w:line="240" w:lineRule="auto"/>
      </w:pPr>
      <w:r>
        <w:separator/>
      </w:r>
    </w:p>
  </w:endnote>
  <w:endnote w:type="continuationSeparator" w:id="0">
    <w:p w14:paraId="67E76FF8" w14:textId="77777777" w:rsidR="001E3ADF" w:rsidRDefault="001E3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CCB" w14:textId="173CF92F" w:rsidR="00262EA3" w:rsidRPr="00C80628" w:rsidRDefault="00262EA3" w:rsidP="00C80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6EFA" w14:textId="77777777" w:rsidR="001E3ADF" w:rsidRDefault="001E3ADF" w:rsidP="000C1CAD">
      <w:pPr>
        <w:spacing w:line="240" w:lineRule="auto"/>
      </w:pPr>
      <w:r>
        <w:separator/>
      </w:r>
    </w:p>
  </w:footnote>
  <w:footnote w:type="continuationSeparator" w:id="0">
    <w:p w14:paraId="66058063" w14:textId="77777777" w:rsidR="001E3ADF" w:rsidRDefault="001E3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A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D9DBD" wp14:editId="3A993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3477" w14:textId="658688F0" w:rsidR="00262EA3" w:rsidRDefault="006D786D"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placeholder>
                                <w:docPart w:val="6F2E813BA4FE4E8EAC8EFB05AC2268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D9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3477" w14:textId="658688F0" w:rsidR="00262EA3" w:rsidRDefault="006D786D"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placeholder>
                          <w:docPart w:val="6F2E813BA4FE4E8EAC8EFB05AC226818"/>
                        </w:placeholder>
                        <w:showingPlcHdr/>
                        <w:text/>
                      </w:sdtPr>
                      <w:sdtEndPr/>
                      <w:sdtContent>
                        <w:r w:rsidR="00262EA3">
                          <w:t xml:space="preserve"> </w:t>
                        </w:r>
                      </w:sdtContent>
                    </w:sdt>
                  </w:p>
                </w:txbxContent>
              </v:textbox>
              <w10:wrap anchorx="page"/>
            </v:shape>
          </w:pict>
        </mc:Fallback>
      </mc:AlternateContent>
    </w:r>
  </w:p>
  <w:p w14:paraId="26BBD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75AF" w14:textId="77777777" w:rsidR="00262EA3" w:rsidRDefault="00262EA3" w:rsidP="008563AC">
    <w:pPr>
      <w:jc w:val="right"/>
    </w:pPr>
  </w:p>
  <w:p w14:paraId="167FA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895A" w14:textId="77777777" w:rsidR="00262EA3" w:rsidRDefault="006D78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0E2DB" wp14:editId="458BA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B0BCD" w14:textId="40172254" w:rsidR="00262EA3" w:rsidRDefault="006D786D" w:rsidP="00A314CF">
    <w:pPr>
      <w:pStyle w:val="FSHNormal"/>
      <w:spacing w:before="40"/>
    </w:pPr>
    <w:sdt>
      <w:sdtPr>
        <w:alias w:val="CC_Noformat_Motionstyp"/>
        <w:tag w:val="CC_Noformat_Motionstyp"/>
        <w:id w:val="1162973129"/>
        <w:lock w:val="sdtContentLocked"/>
        <w15:appearance w15:val="hidden"/>
        <w:text/>
      </w:sdtPr>
      <w:sdtEndPr/>
      <w:sdtContent>
        <w:r w:rsidR="00C80628">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placeholder>
          <w:docPart w:val="627A7BDEB57E44F3A65B9F419715BF69"/>
        </w:placeholder>
        <w:showingPlcHdr/>
        <w:text/>
      </w:sdtPr>
      <w:sdtEndPr/>
      <w:sdtContent>
        <w:r w:rsidR="00821B36">
          <w:t xml:space="preserve"> </w:t>
        </w:r>
      </w:sdtContent>
    </w:sdt>
  </w:p>
  <w:p w14:paraId="1200839A" w14:textId="77777777" w:rsidR="00262EA3" w:rsidRPr="008227B3" w:rsidRDefault="006D78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57367" w14:textId="2012B527" w:rsidR="00262EA3" w:rsidRPr="008227B3" w:rsidRDefault="006D78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0628">
          <w:t>2024/25</w:t>
        </w:r>
      </w:sdtContent>
    </w:sdt>
    <w:sdt>
      <w:sdtPr>
        <w:rPr>
          <w:rStyle w:val="BeteckningChar"/>
        </w:rPr>
        <w:alias w:val="CC_Noformat_Partibet"/>
        <w:tag w:val="CC_Noformat_Partibet"/>
        <w:id w:val="405810658"/>
        <w:lock w:val="sdtContentLocked"/>
        <w:placeholder>
          <w:docPart w:val="91DF0CDD19884F60A291DD6FAEAAC3A7"/>
        </w:placeholder>
        <w:showingPlcHdr/>
        <w15:appearance w15:val="hidden"/>
        <w:text/>
      </w:sdtPr>
      <w:sdtEndPr>
        <w:rPr>
          <w:rStyle w:val="Rubrik1Char"/>
          <w:rFonts w:asciiTheme="majorHAnsi" w:hAnsiTheme="majorHAnsi"/>
          <w:sz w:val="38"/>
        </w:rPr>
      </w:sdtEndPr>
      <w:sdtContent>
        <w:r w:rsidR="00C80628">
          <w:t>:3004</w:t>
        </w:r>
      </w:sdtContent>
    </w:sdt>
  </w:p>
  <w:p w14:paraId="09E902B3" w14:textId="1BCE61BC" w:rsidR="00262EA3" w:rsidRDefault="006D786D" w:rsidP="00E03A3D">
    <w:pPr>
      <w:pStyle w:val="Motionr"/>
    </w:pPr>
    <w:sdt>
      <w:sdtPr>
        <w:alias w:val="CC_Noformat_Avtext"/>
        <w:tag w:val="CC_Noformat_Avtext"/>
        <w:id w:val="-2020768203"/>
        <w:lock w:val="sdtContentLocked"/>
        <w15:appearance w15:val="hidden"/>
        <w:text/>
      </w:sdtPr>
      <w:sdtEndPr/>
      <w:sdtContent>
        <w:r w:rsidR="00C80628">
          <w:t>av Markus Wiechel och Alexander Christiansson (båda SD)</w:t>
        </w:r>
      </w:sdtContent>
    </w:sdt>
  </w:p>
  <w:sdt>
    <w:sdtPr>
      <w:alias w:val="CC_Noformat_Rubtext"/>
      <w:tag w:val="CC_Noformat_Rubtext"/>
      <w:id w:val="-218060500"/>
      <w:lock w:val="sdtLocked"/>
      <w:text/>
    </w:sdtPr>
    <w:sdtEndPr/>
    <w:sdtContent>
      <w:p w14:paraId="4B193D0E" w14:textId="7078AD25" w:rsidR="00262EA3" w:rsidRDefault="00A96A84" w:rsidP="00283E0F">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14:paraId="22482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D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6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A"/>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4C"/>
    <w:rsid w:val="006D756E"/>
    <w:rsid w:val="006D75BF"/>
    <w:rsid w:val="006D786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E6"/>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2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F5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line="240" w:lineRule="exact"/>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8BB41368FDF7474B97E2FCA9011BF3FF"/>
        <w:category>
          <w:name w:val="Allmänt"/>
          <w:gallery w:val="placeholder"/>
        </w:category>
        <w:types>
          <w:type w:val="bbPlcHdr"/>
        </w:types>
        <w:behaviors>
          <w:behavior w:val="content"/>
        </w:behaviors>
        <w:guid w:val="{101445C3-261E-49F2-B880-A88C2D005CED}"/>
      </w:docPartPr>
      <w:docPartBody>
        <w:p w:rsidR="00CD2792" w:rsidRDefault="00CD2792"/>
      </w:docPartBody>
    </w:docPart>
    <w:docPart>
      <w:docPartPr>
        <w:name w:val="6F2E813BA4FE4E8EAC8EFB05AC226818"/>
        <w:category>
          <w:name w:val="Allmänt"/>
          <w:gallery w:val="placeholder"/>
        </w:category>
        <w:types>
          <w:type w:val="bbPlcHdr"/>
        </w:types>
        <w:behaviors>
          <w:behavior w:val="content"/>
        </w:behaviors>
        <w:guid w:val="{86046CD7-E533-4B80-85AF-3F9F322FBF4F}"/>
      </w:docPartPr>
      <w:docPartBody>
        <w:p w:rsidR="00F34F61" w:rsidRDefault="00CD2792">
          <w:r>
            <w:t xml:space="preserve"> </w:t>
          </w:r>
        </w:p>
      </w:docPartBody>
    </w:docPart>
    <w:docPart>
      <w:docPartPr>
        <w:name w:val="627A7BDEB57E44F3A65B9F419715BF69"/>
        <w:category>
          <w:name w:val="Allmänt"/>
          <w:gallery w:val="placeholder"/>
        </w:category>
        <w:types>
          <w:type w:val="bbPlcHdr"/>
        </w:types>
        <w:behaviors>
          <w:behavior w:val="content"/>
        </w:behaviors>
        <w:guid w:val="{8AE81894-7BCA-41EF-9C44-BF6BFADA73BF}"/>
      </w:docPartPr>
      <w:docPartBody>
        <w:p w:rsidR="00F34F61" w:rsidRDefault="00CD2792">
          <w:r>
            <w:t xml:space="preserve"> </w:t>
          </w:r>
        </w:p>
      </w:docPartBody>
    </w:docPart>
    <w:docPart>
      <w:docPartPr>
        <w:name w:val="91DF0CDD19884F60A291DD6FAEAAC3A7"/>
        <w:category>
          <w:name w:val="Allmänt"/>
          <w:gallery w:val="placeholder"/>
        </w:category>
        <w:types>
          <w:type w:val="bbPlcHdr"/>
        </w:types>
        <w:behaviors>
          <w:behavior w:val="content"/>
        </w:behaviors>
        <w:guid w:val="{B403F1B5-A18D-4EFA-A39E-4660A5479E50}"/>
      </w:docPartPr>
      <w:docPartBody>
        <w:p w:rsidR="00F34F61" w:rsidRDefault="00CD2792">
          <w:r>
            <w:t>:3004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3F346E"/>
    <w:rsid w:val="004F568E"/>
    <w:rsid w:val="00BB6128"/>
    <w:rsid w:val="00CD2792"/>
    <w:rsid w:val="00EA1FDC"/>
    <w:rsid w:val="00F34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FA50E-2BAB-4469-A6FD-29AF2A69F7C4}"/>
</file>

<file path=customXml/itemProps2.xml><?xml version="1.0" encoding="utf-8"?>
<ds:datastoreItem xmlns:ds="http://schemas.openxmlformats.org/officeDocument/2006/customXml" ds:itemID="{EA9A9FD4-9A87-4CE7-94C8-124B5C059750}"/>
</file>

<file path=customXml/itemProps3.xml><?xml version="1.0" encoding="utf-8"?>
<ds:datastoreItem xmlns:ds="http://schemas.openxmlformats.org/officeDocument/2006/customXml" ds:itemID="{7DA1CCA9-A899-4CB3-9AF1-69B6DA2C8119}"/>
</file>

<file path=docProps/app.xml><?xml version="1.0" encoding="utf-8"?>
<Properties xmlns="http://schemas.openxmlformats.org/officeDocument/2006/extended-properties" xmlns:vt="http://schemas.openxmlformats.org/officeDocument/2006/docPropsVTypes">
  <Template>Normal</Template>
  <TotalTime>32</TotalTime>
  <Pages>2</Pages>
  <Words>699</Words>
  <Characters>3842</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Situationen för blåljuspersonal</vt:lpstr>
      <vt:lpstr>
      </vt:lpstr>
    </vt:vector>
  </TitlesOfParts>
  <Company>Sveriges riksdag</Company>
  <LinksUpToDate>false</LinksUpToDate>
  <CharactersWithSpaces>4523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