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A20" w:rsidRPr="00315BA3" w:rsidRDefault="00365A20" w:rsidP="00252AF1">
      <w:pPr>
        <w:pStyle w:val="Hemstlrubrik"/>
      </w:pPr>
      <w:r w:rsidRPr="00315BA3">
        <w:t>Förslag till riksdagsbeslut</w:t>
      </w:r>
    </w:p>
    <w:p w:rsidR="00365A20" w:rsidRPr="00315BA3" w:rsidRDefault="00365A20" w:rsidP="00DD69E3">
      <w:pPr>
        <w:pStyle w:val="Hemstlatt"/>
      </w:pPr>
      <w:r w:rsidRPr="00315BA3">
        <w:t>Riksdagen tillkännager för regeringen som sin mening vad i motionen anförs om beskattning av näringsfastighet.</w:t>
      </w:r>
    </w:p>
    <w:p w:rsidR="00E84F25" w:rsidRPr="00315BA3" w:rsidRDefault="007C6092" w:rsidP="00E22893">
      <w:pPr>
        <w:pStyle w:val="Rubrik1"/>
      </w:pPr>
      <w:r w:rsidRPr="00315BA3">
        <w:t>Motivering</w:t>
      </w:r>
    </w:p>
    <w:p w:rsidR="009F0ACE" w:rsidRPr="00315BA3" w:rsidRDefault="00365A20" w:rsidP="009F0ACE">
      <w:r w:rsidRPr="00315BA3">
        <w:t xml:space="preserve">Skatt efter bärkraft är en vägledande princip i vår skattepolitik. Strävan måste vara att skattesystemet så långt möjligt anpassas till den principen. Vi ska i den här motionen ge ett exempel på att så inte </w:t>
      </w:r>
      <w:r w:rsidR="009F0ACE" w:rsidRPr="00315BA3">
        <w:t xml:space="preserve">alltid </w:t>
      </w:r>
      <w:r w:rsidRPr="00315BA3">
        <w:t>är fallet.</w:t>
      </w:r>
    </w:p>
    <w:p w:rsidR="009F0ACE" w:rsidRPr="00315BA3" w:rsidRDefault="00365A20" w:rsidP="00252AF1">
      <w:pPr>
        <w:pStyle w:val="Normaltindrag"/>
      </w:pPr>
      <w:r w:rsidRPr="00315BA3">
        <w:t xml:space="preserve">Den som äger en fastighet på landet där bostadsytan är minst </w:t>
      </w:r>
      <w:smartTag w:uri="urn:schemas-microsoft-com:office:smarttags" w:element="metricconverter">
        <w:smartTagPr>
          <w:attr w:name="ProductID" w:val="400 kvadratmeter"/>
        </w:smartTagPr>
        <w:r w:rsidRPr="00315BA3">
          <w:t>400 kvadra</w:t>
        </w:r>
        <w:r w:rsidRPr="00315BA3">
          <w:t>t</w:t>
        </w:r>
        <w:r w:rsidRPr="00315BA3">
          <w:t>meter</w:t>
        </w:r>
      </w:smartTag>
      <w:r w:rsidRPr="00315BA3">
        <w:t xml:space="preserve"> och där fastigheten är byggd före 1930 kan deklarera den som näring</w:t>
      </w:r>
      <w:r w:rsidRPr="00315BA3">
        <w:t>s</w:t>
      </w:r>
      <w:r w:rsidRPr="00315BA3">
        <w:t xml:space="preserve">fastighet. </w:t>
      </w:r>
      <w:r w:rsidR="009F0ACE" w:rsidRPr="00315BA3">
        <w:t>Enligt 2 kap. 9 § tredje stycket inkomstskattelagen (1999:1229), den s</w:t>
      </w:r>
      <w:r w:rsidR="00252AF1" w:rsidRPr="00315BA3">
        <w:t>.</w:t>
      </w:r>
      <w:r w:rsidR="009F0ACE" w:rsidRPr="00315BA3">
        <w:t>k</w:t>
      </w:r>
      <w:r w:rsidR="00252AF1" w:rsidRPr="00315BA3">
        <w:t>.</w:t>
      </w:r>
      <w:r w:rsidR="009F0ACE" w:rsidRPr="00315BA3">
        <w:t xml:space="preserve"> slottsregeln, räknas ett sådant hus på en lantbruksenhet</w:t>
      </w:r>
      <w:r w:rsidR="00DD69E3" w:rsidRPr="00315BA3">
        <w:t xml:space="preserve"> </w:t>
      </w:r>
      <w:r w:rsidR="009F0ACE" w:rsidRPr="00315BA3">
        <w:t>inte som privat</w:t>
      </w:r>
      <w:r w:rsidR="00252AF1" w:rsidRPr="00315BA3">
        <w:softHyphen/>
      </w:r>
      <w:r w:rsidR="009F0ACE" w:rsidRPr="00315BA3">
        <w:t>b</w:t>
      </w:r>
      <w:r w:rsidR="009F0ACE" w:rsidRPr="00315BA3">
        <w:t>o</w:t>
      </w:r>
      <w:r w:rsidR="009F0ACE" w:rsidRPr="00315BA3">
        <w:t>stad.</w:t>
      </w:r>
    </w:p>
    <w:p w:rsidR="009F0ACE" w:rsidRPr="00315BA3" w:rsidRDefault="009F0ACE" w:rsidP="00252AF1">
      <w:pPr>
        <w:pStyle w:val="Normaltindrag"/>
      </w:pPr>
      <w:r w:rsidRPr="00315BA3">
        <w:t>Regeln infördes ursprungligen genom lagstiftning år 1993 för att ägaren sku</w:t>
      </w:r>
      <w:r w:rsidRPr="00315BA3">
        <w:t>l</w:t>
      </w:r>
      <w:r w:rsidRPr="00315BA3">
        <w:t>le kunna dra av kostnader för underhåll och reparation. Ägaren undgår des</w:t>
      </w:r>
      <w:r w:rsidRPr="00315BA3">
        <w:t>s</w:t>
      </w:r>
      <w:r w:rsidRPr="00315BA3">
        <w:t>utom fastighetsskatten.</w:t>
      </w:r>
    </w:p>
    <w:p w:rsidR="00365A20" w:rsidRPr="00315BA3" w:rsidRDefault="00365A20" w:rsidP="00252AF1">
      <w:pPr>
        <w:pStyle w:val="Normaltindrag"/>
      </w:pPr>
      <w:r w:rsidRPr="00315BA3">
        <w:t>Det är inte rimligt att välbeställda personer, för det är ju det som det han</w:t>
      </w:r>
      <w:r w:rsidRPr="00315BA3">
        <w:t>d</w:t>
      </w:r>
      <w:r w:rsidRPr="00315BA3">
        <w:t>lar om, på det här sättet kan klara sig undan beskattning. En allvarlig kons</w:t>
      </w:r>
      <w:r w:rsidRPr="00315BA3">
        <w:t>e</w:t>
      </w:r>
      <w:r w:rsidRPr="00315BA3">
        <w:t>kvens är att de förmånliga reglerna riskerar att undergräva viljan att betala skatt hos andra medborgare och därmed hotar basen för finansieringen av vår geme</w:t>
      </w:r>
      <w:r w:rsidRPr="00315BA3">
        <w:t>n</w:t>
      </w:r>
      <w:r w:rsidRPr="00315BA3">
        <w:t xml:space="preserve">samma välfärd. Nuvarande förmånliga regler bör därför </w:t>
      </w:r>
      <w:r w:rsidR="009F0ACE" w:rsidRPr="00315BA3">
        <w:t xml:space="preserve">ses över och </w:t>
      </w:r>
      <w:r w:rsidRPr="00315BA3">
        <w:t>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52AF1" w:rsidRPr="00315B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2AF1" w:rsidRPr="00315BA3" w:rsidRDefault="00252AF1" w:rsidP="00252AF1">
            <w:pPr>
              <w:pStyle w:val="UnderskriftDatum"/>
              <w:spacing w:before="240"/>
            </w:pPr>
            <w:r w:rsidRPr="00315BA3">
              <w:t>Stockholm den 29 september 2005</w:t>
            </w:r>
          </w:p>
        </w:tc>
        <w:tc>
          <w:tcPr>
            <w:tcW w:w="3047" w:type="dxa"/>
          </w:tcPr>
          <w:p w:rsidR="00252AF1" w:rsidRPr="00315BA3" w:rsidRDefault="00252AF1" w:rsidP="00252AF1">
            <w:pPr>
              <w:pStyle w:val="Underskrifter"/>
              <w:spacing w:before="240"/>
            </w:pPr>
          </w:p>
        </w:tc>
      </w:tr>
      <w:tr w:rsidR="00252AF1" w:rsidRPr="00315B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2AF1" w:rsidRPr="00315BA3" w:rsidRDefault="00252AF1" w:rsidP="00252AF1">
            <w:pPr>
              <w:pStyle w:val="Underskrifter"/>
            </w:pPr>
            <w:r w:rsidRPr="00315BA3">
              <w:t>Margareta Sandgren (s)</w:t>
            </w:r>
          </w:p>
        </w:tc>
        <w:tc>
          <w:tcPr>
            <w:tcW w:w="3047" w:type="dxa"/>
          </w:tcPr>
          <w:p w:rsidR="00252AF1" w:rsidRPr="00315BA3" w:rsidRDefault="00252AF1" w:rsidP="00252AF1">
            <w:pPr>
              <w:pStyle w:val="Underskrifter"/>
            </w:pPr>
            <w:r w:rsidRPr="00315BA3">
              <w:t>Bo Bernhardsson (s)</w:t>
            </w:r>
          </w:p>
        </w:tc>
      </w:tr>
    </w:tbl>
    <w:p w:rsidR="00365A20" w:rsidRPr="00315BA3" w:rsidRDefault="00365A20" w:rsidP="00252AF1">
      <w:pPr>
        <w:pStyle w:val="Normaltindrag"/>
      </w:pPr>
    </w:p>
    <w:sectPr w:rsidR="00365A20" w:rsidRPr="00315BA3" w:rsidSect="00252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4F0" w:rsidRPr="00315BA3" w:rsidRDefault="004F64F0">
      <w:r w:rsidRPr="00315BA3">
        <w:separator/>
      </w:r>
    </w:p>
  </w:endnote>
  <w:endnote w:type="continuationSeparator" w:id="0">
    <w:p w:rsidR="004F64F0" w:rsidRPr="00315BA3" w:rsidRDefault="004F64F0">
      <w:r w:rsidRPr="00315B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CBC" w:rsidRPr="00315BA3" w:rsidRDefault="00315BA3" w:rsidP="00252AF1">
    <w:pPr>
      <w:pStyle w:val="Sidfot"/>
    </w:pPr>
    <w:r w:rsidRPr="00315B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0067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AF1" w:rsidRDefault="00252A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2AF1" w:rsidRDefault="00252A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91F" w:rsidRPr="00315BA3" w:rsidRDefault="00315BA3" w:rsidP="00252AF1">
    <w:pPr>
      <w:pStyle w:val="Sidfot"/>
    </w:pPr>
    <w:r w:rsidRPr="00315B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631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AF1" w:rsidRDefault="00252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2AF1" w:rsidRDefault="00252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91F" w:rsidRPr="00315BA3" w:rsidRDefault="00315BA3" w:rsidP="00252AF1">
    <w:pPr>
      <w:pStyle w:val="Sidfot"/>
    </w:pPr>
    <w:r w:rsidRPr="00315B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07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AF1" w:rsidRDefault="00252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2AF1" w:rsidRDefault="00252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4F0" w:rsidRPr="00315BA3" w:rsidRDefault="004F64F0">
      <w:r w:rsidRPr="00315BA3">
        <w:separator/>
      </w:r>
    </w:p>
  </w:footnote>
  <w:footnote w:type="continuationSeparator" w:id="0">
    <w:p w:rsidR="004F64F0" w:rsidRPr="00315BA3" w:rsidRDefault="004F64F0">
      <w:r w:rsidRPr="00315B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CBC" w:rsidRPr="00315BA3" w:rsidRDefault="00315BA3" w:rsidP="00252AF1">
    <w:pPr>
      <w:pStyle w:val="Sidhuvud"/>
    </w:pPr>
    <w:r w:rsidRPr="00315B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6252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AF1" w:rsidRDefault="00252A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2AF1" w:rsidRDefault="00252A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91F" w:rsidRPr="00315BA3" w:rsidRDefault="00315BA3" w:rsidP="00252AF1">
    <w:pPr>
      <w:pStyle w:val="Sidhuvud"/>
    </w:pPr>
    <w:r w:rsidRPr="00315B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09692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AF1" w:rsidRDefault="00252A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2AF1" w:rsidRDefault="00252A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AF1" w:rsidRPr="00315BA3" w:rsidRDefault="00252AF1">
    <w:pPr>
      <w:pStyle w:val="FSHNormal"/>
      <w:tabs>
        <w:tab w:val="right" w:pos="5840"/>
      </w:tabs>
    </w:pPr>
    <w:r w:rsidRPr="00315BA3">
      <w:br/>
    </w:r>
    <w:r w:rsidRPr="00315BA3">
      <w:fldChar w:fldCharType="begin" w:fldLock="1"/>
    </w:r>
    <w:r w:rsidRPr="00315BA3">
      <w:instrText xml:space="preserve"> DOCPROPERTY</w:instrText>
    </w:r>
    <w:r w:rsidRPr="00315BA3">
      <w:rPr>
        <w:sz w:val="18"/>
      </w:rPr>
      <w:instrText xml:space="preserve"> "YearUser" *\charformat </w:instrText>
    </w:r>
    <w:r w:rsidRPr="00315BA3">
      <w:fldChar w:fldCharType="separate"/>
    </w:r>
    <w:r w:rsidRPr="00315BA3">
      <w:t>2005/06</w:t>
    </w:r>
    <w:r w:rsidRPr="00315BA3">
      <w:fldChar w:fldCharType="end"/>
    </w:r>
    <w:r w:rsidRPr="00315BA3">
      <w:t xml:space="preserve"> </w:t>
    </w:r>
    <w:r w:rsidRPr="00315BA3">
      <w:tab/>
      <w:t xml:space="preserve">mnr: </w:t>
    </w:r>
    <w:r w:rsidRPr="00315BA3">
      <w:fldChar w:fldCharType="begin" w:fldLock="1"/>
    </w:r>
    <w:r w:rsidRPr="00315BA3">
      <w:instrText xml:space="preserve"> DOCPROPERTY</w:instrText>
    </w:r>
    <w:r w:rsidRPr="00315BA3">
      <w:rPr>
        <w:sz w:val="18"/>
      </w:rPr>
      <w:instrText xml:space="preserve"> "Motionsnummer" *\charformat </w:instrText>
    </w:r>
    <w:r w:rsidRPr="00315BA3">
      <w:fldChar w:fldCharType="separate"/>
    </w:r>
    <w:r w:rsidRPr="00315BA3">
      <w:t>Sk520</w:t>
    </w:r>
    <w:r w:rsidRPr="00315BA3">
      <w:fldChar w:fldCharType="end"/>
    </w:r>
    <w:r w:rsidRPr="00315BA3">
      <w:br/>
    </w:r>
    <w:r w:rsidRPr="00315BA3">
      <w:fldChar w:fldCharType="begin" w:fldLock="1"/>
    </w:r>
    <w:r w:rsidRPr="00315BA3">
      <w:instrText xml:space="preserve"> DOCPROPERTY</w:instrText>
    </w:r>
    <w:r w:rsidRPr="00315BA3">
      <w:rPr>
        <w:sz w:val="18"/>
      </w:rPr>
      <w:instrText xml:space="preserve"> "Samling" *\charformat </w:instrText>
    </w:r>
    <w:r w:rsidRPr="00315BA3">
      <w:fldChar w:fldCharType="end"/>
    </w:r>
    <w:r w:rsidRPr="00315BA3">
      <w:tab/>
      <w:t xml:space="preserve">pnr: </w:t>
    </w:r>
    <w:r w:rsidRPr="00315BA3">
      <w:fldChar w:fldCharType="begin" w:fldLock="1"/>
    </w:r>
    <w:r w:rsidRPr="00315BA3">
      <w:instrText xml:space="preserve"> DOCPROPERTY</w:instrText>
    </w:r>
    <w:r w:rsidRPr="00315BA3">
      <w:rPr>
        <w:sz w:val="18"/>
      </w:rPr>
      <w:instrText xml:space="preserve"> "Partinummer" *\charformat </w:instrText>
    </w:r>
    <w:r w:rsidRPr="00315BA3">
      <w:fldChar w:fldCharType="separate"/>
    </w:r>
    <w:r w:rsidRPr="00315BA3">
      <w:t>s11080</w:t>
    </w:r>
    <w:r w:rsidRPr="00315BA3">
      <w:fldChar w:fldCharType="end"/>
    </w:r>
  </w:p>
  <w:p w:rsidR="00252AF1" w:rsidRPr="00315BA3" w:rsidRDefault="00252AF1">
    <w:pPr>
      <w:pStyle w:val="FSHRub1"/>
    </w:pPr>
    <w:r w:rsidRPr="00315BA3">
      <w:t>Motion till riksdagen</w:t>
    </w:r>
    <w:r w:rsidRPr="00315BA3">
      <w:br/>
    </w:r>
    <w:r w:rsidRPr="00315BA3">
      <w:fldChar w:fldCharType="begin" w:fldLock="1"/>
    </w:r>
    <w:r w:rsidRPr="00315BA3">
      <w:instrText xml:space="preserve"> DOCPROPERTY "YearUser" *\charformat </w:instrText>
    </w:r>
    <w:r w:rsidRPr="00315BA3">
      <w:fldChar w:fldCharType="separate"/>
    </w:r>
    <w:r w:rsidRPr="00315BA3">
      <w:t>2005/06</w:t>
    </w:r>
    <w:r w:rsidRPr="00315BA3">
      <w:fldChar w:fldCharType="end"/>
    </w:r>
    <w:r w:rsidRPr="00315BA3">
      <w:t>:</w:t>
    </w:r>
    <w:r w:rsidRPr="00315BA3">
      <w:fldChar w:fldCharType="begin" w:fldLock="1"/>
    </w:r>
    <w:r w:rsidRPr="00315BA3">
      <w:instrText xml:space="preserve"> DOCPROPERTY "Motionsnummer" *\charformat </w:instrText>
    </w:r>
    <w:r w:rsidRPr="00315BA3">
      <w:fldChar w:fldCharType="separate"/>
    </w:r>
    <w:r w:rsidRPr="00315BA3">
      <w:t>Sk520</w:t>
    </w:r>
    <w:r w:rsidRPr="00315BA3">
      <w:fldChar w:fldCharType="end"/>
    </w:r>
  </w:p>
  <w:p w:rsidR="00252AF1" w:rsidRPr="00315BA3" w:rsidRDefault="00252AF1">
    <w:pPr>
      <w:pStyle w:val="FSHNormalS5"/>
    </w:pPr>
    <w:r w:rsidRPr="00315BA3">
      <w:fldChar w:fldCharType="begin" w:fldLock="1"/>
    </w:r>
    <w:r w:rsidRPr="00315BA3">
      <w:instrText xml:space="preserve"> DOCPROPERTY "MotionarText" *\charformat </w:instrText>
    </w:r>
    <w:r w:rsidRPr="00315BA3">
      <w:fldChar w:fldCharType="separate"/>
    </w:r>
    <w:r w:rsidRPr="00315BA3">
      <w:t>av Margareta Sandgren och Bo Bernhardsson (s)</w:t>
    </w:r>
    <w:r w:rsidRPr="00315BA3">
      <w:fldChar w:fldCharType="end"/>
    </w:r>
    <w:r w:rsidRPr="00315BA3">
      <w:br/>
    </w:r>
    <w:r w:rsidRPr="00315BA3">
      <w:fldChar w:fldCharType="begin" w:fldLock="1"/>
    </w:r>
    <w:r w:rsidRPr="00315BA3">
      <w:instrText xml:space="preserve"> DOCPROPERTY "SvarFrasKort" *\charformat </w:instrText>
    </w:r>
    <w:r w:rsidRPr="00315BA3">
      <w:fldChar w:fldCharType="end"/>
    </w:r>
  </w:p>
  <w:p w:rsidR="00252AF1" w:rsidRPr="00315BA3" w:rsidRDefault="00252AF1">
    <w:pPr>
      <w:pStyle w:val="FSHTitel"/>
    </w:pPr>
    <w:r w:rsidRPr="00315BA3">
      <w:fldChar w:fldCharType="begin" w:fldLock="1"/>
    </w:r>
    <w:r w:rsidRPr="00315BA3">
      <w:instrText xml:space="preserve"> DOCPROPERTY</w:instrText>
    </w:r>
    <w:r w:rsidRPr="00315BA3">
      <w:rPr>
        <w:sz w:val="18"/>
      </w:rPr>
      <w:instrText xml:space="preserve"> "RubrikSvar" *\charformat </w:instrText>
    </w:r>
    <w:r w:rsidRPr="00315BA3">
      <w:fldChar w:fldCharType="separate"/>
    </w:r>
    <w:r w:rsidRPr="00315BA3">
      <w:t>Beskattning av näringsfastighet</w:t>
    </w:r>
    <w:r w:rsidRPr="00315BA3">
      <w:fldChar w:fldCharType="end"/>
    </w:r>
  </w:p>
  <w:p w:rsidR="00252AF1" w:rsidRPr="00315BA3" w:rsidRDefault="00252AF1" w:rsidP="00252A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2029D8E"/>
    <w:lvl w:ilvl="0" w:tplc="1E68F9B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034781">
    <w:abstractNumId w:val="13"/>
  </w:num>
  <w:num w:numId="2" w16cid:durableId="1887178548">
    <w:abstractNumId w:val="10"/>
  </w:num>
  <w:num w:numId="3" w16cid:durableId="2042395163">
    <w:abstractNumId w:val="11"/>
  </w:num>
  <w:num w:numId="4" w16cid:durableId="1073042396">
    <w:abstractNumId w:val="12"/>
  </w:num>
  <w:num w:numId="5" w16cid:durableId="1543052395">
    <w:abstractNumId w:val="8"/>
  </w:num>
  <w:num w:numId="6" w16cid:durableId="1758474311">
    <w:abstractNumId w:val="3"/>
  </w:num>
  <w:num w:numId="7" w16cid:durableId="1063330745">
    <w:abstractNumId w:val="2"/>
  </w:num>
  <w:num w:numId="8" w16cid:durableId="395054903">
    <w:abstractNumId w:val="1"/>
  </w:num>
  <w:num w:numId="9" w16cid:durableId="1367679063">
    <w:abstractNumId w:val="0"/>
  </w:num>
  <w:num w:numId="10" w16cid:durableId="1361662606">
    <w:abstractNumId w:val="9"/>
  </w:num>
  <w:num w:numId="11" w16cid:durableId="1639988744">
    <w:abstractNumId w:val="7"/>
  </w:num>
  <w:num w:numId="12" w16cid:durableId="2006661494">
    <w:abstractNumId w:val="6"/>
  </w:num>
  <w:num w:numId="13" w16cid:durableId="757556128">
    <w:abstractNumId w:val="5"/>
  </w:num>
  <w:num w:numId="14" w16cid:durableId="96314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E93C9C"/>
    <w:rsid w:val="00064BC3"/>
    <w:rsid w:val="00066775"/>
    <w:rsid w:val="00072FB9"/>
    <w:rsid w:val="000B2FCF"/>
    <w:rsid w:val="00100531"/>
    <w:rsid w:val="00201DFB"/>
    <w:rsid w:val="00204A63"/>
    <w:rsid w:val="00212FF1"/>
    <w:rsid w:val="00230193"/>
    <w:rsid w:val="0025068A"/>
    <w:rsid w:val="00252AF1"/>
    <w:rsid w:val="00263CAD"/>
    <w:rsid w:val="002818D3"/>
    <w:rsid w:val="002D11A8"/>
    <w:rsid w:val="00315BA3"/>
    <w:rsid w:val="00365A20"/>
    <w:rsid w:val="00445271"/>
    <w:rsid w:val="0047335D"/>
    <w:rsid w:val="004A0504"/>
    <w:rsid w:val="004E38D9"/>
    <w:rsid w:val="004F64F0"/>
    <w:rsid w:val="005902F7"/>
    <w:rsid w:val="00740D6D"/>
    <w:rsid w:val="00794149"/>
    <w:rsid w:val="007B67A7"/>
    <w:rsid w:val="007C6092"/>
    <w:rsid w:val="0094391F"/>
    <w:rsid w:val="009A281F"/>
    <w:rsid w:val="009F0ACE"/>
    <w:rsid w:val="00A053C6"/>
    <w:rsid w:val="00B13BF0"/>
    <w:rsid w:val="00BD04C1"/>
    <w:rsid w:val="00C1285C"/>
    <w:rsid w:val="00C27B7D"/>
    <w:rsid w:val="00D1174F"/>
    <w:rsid w:val="00D53087"/>
    <w:rsid w:val="00DC6C70"/>
    <w:rsid w:val="00DD69E3"/>
    <w:rsid w:val="00E14CBC"/>
    <w:rsid w:val="00E22893"/>
    <w:rsid w:val="00E360DE"/>
    <w:rsid w:val="00E75D28"/>
    <w:rsid w:val="00E84F25"/>
    <w:rsid w:val="00E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D66B29-CAD0-466B-B084-DDD70CA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3CA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28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1128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Sk520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Sk520</dc:title>
  <dc:subject>Sk520</dc:subject>
  <dc:creator>Riksdagen</dc:creator>
  <cp:keywords>Riksdagen</cp:keywords>
  <dc:description/>
  <cp:lastModifiedBy>Lars Brink</cp:lastModifiedBy>
  <cp:revision>2</cp:revision>
  <cp:lastPrinted>2005-12-01T11:35:00Z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näringsfastighet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näringsfastighet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Sandgren och Bo Bernhardsson (s)</vt:lpwstr>
  </property>
  <property fmtid="{D5CDD505-2E9C-101B-9397-08002B2CF9AE}" pid="26" name="MotionarLista">
    <vt:lpwstr>Sandgren, Margareta (s)\Bernhardsson, Bo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Sandgren (s), 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20052006000000000115000110800069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20052006000000000115000110800069</vt:lpwstr>
  </property>
  <property fmtid="{D5CDD505-2E9C-101B-9397-08002B2CF9AE}" pid="50" name="nummer">
    <vt:lpwstr>520</vt:lpwstr>
  </property>
  <property fmtid="{D5CDD505-2E9C-101B-9397-08002B2CF9AE}" pid="51" name="utskottsbeteckning">
    <vt:lpwstr>Sk</vt:lpwstr>
  </property>
</Properties>
</file>