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4FD" w:rsidRPr="00FF4EF7" w:rsidRDefault="008A54FD">
      <w:pPr>
        <w:pStyle w:val="Frslagsrubrik"/>
      </w:pPr>
      <w:r w:rsidRPr="00FF4EF7">
        <w:t>Förslag till riksdagsbeslut</w:t>
      </w:r>
    </w:p>
    <w:p w:rsidR="008A54FD" w:rsidRPr="00FF4EF7" w:rsidRDefault="008A54FD">
      <w:pPr>
        <w:pStyle w:val="Hemstlatt"/>
        <w:numPr>
          <w:ilvl w:val="0"/>
          <w:numId w:val="1"/>
        </w:numPr>
      </w:pPr>
      <w:r w:rsidRPr="00FF4EF7">
        <w:t>Riksdagen tillkännager för regeringen som sin mening vad som anförs i motionen om att en höjning av konsu</w:t>
      </w:r>
      <w:r w:rsidRPr="00FF4EF7">
        <w:t>m</w:t>
      </w:r>
      <w:r w:rsidRPr="00FF4EF7">
        <w:t>tionsskatten på socker bör utredas.</w:t>
      </w:r>
    </w:p>
    <w:p w:rsidR="008A54FD" w:rsidRPr="00FF4EF7" w:rsidRDefault="008A54FD">
      <w:pPr>
        <w:pStyle w:val="Hemstlatt"/>
        <w:numPr>
          <w:ilvl w:val="0"/>
          <w:numId w:val="1"/>
        </w:numPr>
      </w:pPr>
      <w:r w:rsidRPr="00FF4EF7">
        <w:t>Riksdagen tillkännager för regeringen som sin mening vad som anförs i motionen om att en lägre konsumtionsskatt på frukt och grönsaker bör utredas.</w:t>
      </w:r>
    </w:p>
    <w:p w:rsidR="008A54FD" w:rsidRPr="00FF4EF7" w:rsidRDefault="008A54FD">
      <w:pPr>
        <w:pStyle w:val="Rubrik1"/>
      </w:pPr>
      <w:r w:rsidRPr="00FF4EF7">
        <w:t>Motivering</w:t>
      </w:r>
    </w:p>
    <w:p w:rsidR="008A54FD" w:rsidRPr="00FF4EF7" w:rsidRDefault="008A54FD">
      <w:r w:rsidRPr="00FF4EF7">
        <w:t>Raffinerat socker är en för människan relativt ny företeelse. Först vid 1880-talet tog sockerbetsodlingarna fart i Sverige. Hjärnans belöningssystem är utvecklat under en tid då man fick söka efter oraffinerade sötsaker som frukt, bär och honung. Konsumtionen av dessa sötsaker gav viktig energi.</w:t>
      </w:r>
    </w:p>
    <w:p w:rsidR="008A54FD" w:rsidRPr="00FF4EF7" w:rsidRDefault="008A54FD">
      <w:pPr>
        <w:pStyle w:val="Normaltindrag"/>
      </w:pPr>
      <w:r w:rsidRPr="00FF4EF7">
        <w:t>Idag är situationen en annan. Socker fabriceras till en låg kostnad för att tillfredsställa människornas sockersug och från tidigt 1900-tal är sockerko</w:t>
      </w:r>
      <w:r w:rsidRPr="00FF4EF7">
        <w:t>n</w:t>
      </w:r>
      <w:r w:rsidRPr="00FF4EF7">
        <w:t>sumtionen mycket hög i Sverige. Framförallt är läskedrycker söta, men även i livsmedelsindustrins halvfabrikat blandas mycket socker.</w:t>
      </w:r>
    </w:p>
    <w:p w:rsidR="008A54FD" w:rsidRPr="00FF4EF7" w:rsidRDefault="008A54FD">
      <w:pPr>
        <w:pStyle w:val="Normaltindrag"/>
      </w:pPr>
      <w:r w:rsidRPr="00FF4EF7">
        <w:t>Raffinerat socker i stora mängder har en tillvänjning på människan och ger svängningar i blodsockerkurvan. Förståelsen för riskerna med extremt hög sockerkonsumtion har kommit först på senare år med forskningen kring gl</w:t>
      </w:r>
      <w:r w:rsidRPr="00FF4EF7">
        <w:t>y</w:t>
      </w:r>
      <w:r w:rsidRPr="00FF4EF7">
        <w:t>kemiskt index (GI) och framstående forskare och läkare varnar idag för ko</w:t>
      </w:r>
      <w:r w:rsidRPr="00FF4EF7">
        <w:t>n</w:t>
      </w:r>
      <w:r w:rsidRPr="00FF4EF7">
        <w:t>sumtionen av raffinerat socker.</w:t>
      </w:r>
    </w:p>
    <w:p w:rsidR="008A54FD" w:rsidRPr="00FF4EF7" w:rsidRDefault="008A54FD">
      <w:pPr>
        <w:pStyle w:val="Normaltindrag"/>
      </w:pPr>
      <w:r w:rsidRPr="00FF4EF7">
        <w:t>Diabetes, cancer och hjärtproblem utvecklas i onödan eller för tidigt hos många på grund av överkonsumtionen. Hälsoproblemen orsakade av raffin</w:t>
      </w:r>
      <w:r w:rsidRPr="00FF4EF7">
        <w:t>e</w:t>
      </w:r>
      <w:r w:rsidRPr="00FF4EF7">
        <w:t>rat socker kan vara större än de förorsakade av tobak och alkohol.</w:t>
      </w:r>
    </w:p>
    <w:p w:rsidR="008A54FD" w:rsidRPr="00FF4EF7" w:rsidRDefault="008A54FD">
      <w:pPr>
        <w:pStyle w:val="Normaltindrag"/>
      </w:pPr>
      <w:r w:rsidRPr="00FF4EF7">
        <w:t>I våra grannländer Norge, Danmark och Island har en sockerskatt införts av dessa hälsoskäl.</w:t>
      </w:r>
    </w:p>
    <w:p w:rsidR="008A54FD" w:rsidRPr="00FF4EF7" w:rsidRDefault="008A54FD">
      <w:pPr>
        <w:pStyle w:val="Normaltindrag"/>
      </w:pPr>
      <w:r w:rsidRPr="00FF4EF7">
        <w:lastRenderedPageBreak/>
        <w:t>De positiva hälsoeffekterna av intag av frukt och grönsaker är väldok</w:t>
      </w:r>
      <w:r w:rsidRPr="00FF4EF7">
        <w:t>u</w:t>
      </w:r>
      <w:r w:rsidRPr="00FF4EF7">
        <w:t>menterade, varför intaget av dessa bör gynnas.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4EF7">
        <w:trPr>
          <w:cantSplit/>
        </w:trPr>
        <w:tc>
          <w:tcPr>
            <w:tcW w:w="3046" w:type="dxa"/>
          </w:tcPr>
          <w:p w:rsidR="008A54FD" w:rsidRPr="00FF4EF7" w:rsidRDefault="008A54FD">
            <w:pPr>
              <w:pStyle w:val="UnderskriftDatum"/>
              <w:spacing w:before="240"/>
            </w:pPr>
            <w:r w:rsidRPr="00FF4EF7">
              <w:t>Stockholm den 5 oktober 2011</w:t>
            </w:r>
          </w:p>
        </w:tc>
        <w:tc>
          <w:tcPr>
            <w:tcW w:w="3047" w:type="dxa"/>
          </w:tcPr>
          <w:p w:rsidR="008A54FD" w:rsidRPr="00FF4EF7" w:rsidRDefault="008A54FD">
            <w:pPr>
              <w:pStyle w:val="Underskrifter"/>
              <w:spacing w:before="240"/>
            </w:pPr>
          </w:p>
        </w:tc>
      </w:tr>
      <w:tr w:rsidR="00000000" w:rsidRPr="00FF4EF7">
        <w:trPr>
          <w:cantSplit/>
        </w:trPr>
        <w:tc>
          <w:tcPr>
            <w:tcW w:w="3046" w:type="dxa"/>
          </w:tcPr>
          <w:p w:rsidR="008A54FD" w:rsidRPr="00FF4EF7" w:rsidRDefault="008A54FD">
            <w:pPr>
              <w:pStyle w:val="Underskrifter"/>
            </w:pPr>
            <w:r w:rsidRPr="00FF4EF7">
              <w:t>Mikael Jansson (SD)</w:t>
            </w:r>
          </w:p>
        </w:tc>
        <w:tc>
          <w:tcPr>
            <w:tcW w:w="3046" w:type="dxa"/>
          </w:tcPr>
          <w:p w:rsidR="008A54FD" w:rsidRPr="00FF4EF7" w:rsidRDefault="008A54FD">
            <w:pPr>
              <w:pStyle w:val="Underskrifter"/>
            </w:pPr>
            <w:r w:rsidRPr="00FF4EF7">
              <w:t>David Lång (SD)</w:t>
            </w:r>
          </w:p>
        </w:tc>
      </w:tr>
    </w:tbl>
    <w:p w:rsidR="008A54FD" w:rsidRPr="00FF4EF7" w:rsidRDefault="008A54FD">
      <w:pPr>
        <w:pStyle w:val="Normaltindrag"/>
      </w:pPr>
    </w:p>
    <w:sectPr w:rsidR="008A54FD" w:rsidRPr="00FF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4FD" w:rsidRPr="00FF4EF7" w:rsidRDefault="008A54FD">
      <w:r w:rsidRPr="00FF4EF7">
        <w:separator/>
      </w:r>
    </w:p>
  </w:endnote>
  <w:endnote w:type="continuationSeparator" w:id="0">
    <w:p w:rsidR="008A54FD" w:rsidRPr="00FF4EF7" w:rsidRDefault="008A54FD">
      <w:r w:rsidRPr="00FF4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FF4EF7">
    <w:pPr>
      <w:pStyle w:val="Sidfot"/>
    </w:pPr>
    <w:r w:rsidRPr="00FF4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3263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4FD" w:rsidRDefault="008A54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54FD" w:rsidRDefault="008A54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FF4EF7">
    <w:pPr>
      <w:pStyle w:val="Sidfot"/>
    </w:pPr>
    <w:r w:rsidRPr="00FF4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33026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4FD" w:rsidRDefault="008A5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4FD" w:rsidRDefault="008A5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FF4EF7">
    <w:pPr>
      <w:pStyle w:val="Sidfot"/>
    </w:pPr>
    <w:r w:rsidRPr="00FF4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992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4FD" w:rsidRDefault="008A5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4FD" w:rsidRDefault="008A5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4FD" w:rsidRPr="00FF4EF7" w:rsidRDefault="008A54FD">
      <w:r w:rsidRPr="00FF4EF7">
        <w:separator/>
      </w:r>
    </w:p>
  </w:footnote>
  <w:footnote w:type="continuationSeparator" w:id="0">
    <w:p w:rsidR="008A54FD" w:rsidRPr="00FF4EF7" w:rsidRDefault="008A54FD">
      <w:r w:rsidRPr="00FF4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FF4EF7">
    <w:pPr>
      <w:pStyle w:val="Sidhuvud"/>
    </w:pPr>
    <w:r w:rsidRPr="00FF4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3874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4FD" w:rsidRDefault="008A54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54FD" w:rsidRDefault="008A54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FF4EF7">
    <w:pPr>
      <w:pStyle w:val="Sidhuvud"/>
    </w:pPr>
    <w:r w:rsidRPr="00FF4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0919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4FD" w:rsidRDefault="008A54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54FD" w:rsidRDefault="008A54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4FD" w:rsidRPr="00FF4EF7" w:rsidRDefault="008A54FD">
    <w:pPr>
      <w:pStyle w:val="FSHNormal"/>
      <w:tabs>
        <w:tab w:val="right" w:pos="5840"/>
      </w:tabs>
    </w:pPr>
    <w:r w:rsidRPr="00FF4EF7">
      <w:br/>
    </w:r>
    <w:r w:rsidRPr="00FF4EF7">
      <w:fldChar w:fldCharType="begin" w:fldLock="1"/>
    </w:r>
    <w:r w:rsidRPr="00FF4EF7">
      <w:instrText xml:space="preserve"> DOCPROPERTY</w:instrText>
    </w:r>
    <w:r w:rsidRPr="00FF4EF7">
      <w:rPr>
        <w:sz w:val="18"/>
      </w:rPr>
      <w:instrText xml:space="preserve"> "YearUser" *\charformat </w:instrText>
    </w:r>
    <w:r w:rsidRPr="00FF4EF7">
      <w:fldChar w:fldCharType="separate"/>
    </w:r>
    <w:r w:rsidRPr="00FF4EF7">
      <w:t>2011/12</w:t>
    </w:r>
    <w:r w:rsidRPr="00FF4EF7">
      <w:fldChar w:fldCharType="end"/>
    </w:r>
    <w:r w:rsidRPr="00FF4EF7">
      <w:t xml:space="preserve"> </w:t>
    </w:r>
    <w:r w:rsidRPr="00FF4EF7">
      <w:tab/>
      <w:t xml:space="preserve">mnr: </w:t>
    </w:r>
    <w:r w:rsidRPr="00FF4EF7">
      <w:fldChar w:fldCharType="begin" w:fldLock="1"/>
    </w:r>
    <w:r w:rsidRPr="00FF4EF7">
      <w:instrText xml:space="preserve"> DOCPROPERTY</w:instrText>
    </w:r>
    <w:r w:rsidRPr="00FF4EF7">
      <w:rPr>
        <w:sz w:val="18"/>
      </w:rPr>
      <w:instrText xml:space="preserve"> "Motionsnummer" *\charformat </w:instrText>
    </w:r>
    <w:r w:rsidRPr="00FF4EF7">
      <w:fldChar w:fldCharType="separate"/>
    </w:r>
    <w:r w:rsidRPr="00FF4EF7">
      <w:t>Sk420</w:t>
    </w:r>
    <w:r w:rsidRPr="00FF4EF7">
      <w:fldChar w:fldCharType="end"/>
    </w:r>
    <w:r w:rsidRPr="00FF4EF7">
      <w:br/>
    </w:r>
    <w:r w:rsidRPr="00FF4EF7">
      <w:fldChar w:fldCharType="begin" w:fldLock="1"/>
    </w:r>
    <w:r w:rsidRPr="00FF4EF7">
      <w:instrText xml:space="preserve"> DOCPROPERTY</w:instrText>
    </w:r>
    <w:r w:rsidRPr="00FF4EF7">
      <w:rPr>
        <w:sz w:val="18"/>
      </w:rPr>
      <w:instrText xml:space="preserve"> "Samling" *\charformat </w:instrText>
    </w:r>
    <w:r w:rsidRPr="00FF4EF7">
      <w:fldChar w:fldCharType="end"/>
    </w:r>
    <w:r w:rsidRPr="00FF4EF7">
      <w:tab/>
      <w:t xml:space="preserve">pnr: </w:t>
    </w:r>
    <w:r w:rsidRPr="00FF4EF7">
      <w:fldChar w:fldCharType="begin" w:fldLock="1"/>
    </w:r>
    <w:r w:rsidRPr="00FF4EF7">
      <w:instrText xml:space="preserve"> DOCPROPERTY</w:instrText>
    </w:r>
    <w:r w:rsidRPr="00FF4EF7">
      <w:rPr>
        <w:sz w:val="18"/>
      </w:rPr>
      <w:instrText xml:space="preserve"> "Partinummer" *\charformat </w:instrText>
    </w:r>
    <w:r w:rsidRPr="00FF4EF7">
      <w:fldChar w:fldCharType="separate"/>
    </w:r>
    <w:r w:rsidRPr="00FF4EF7">
      <w:t>SD132</w:t>
    </w:r>
    <w:r w:rsidRPr="00FF4EF7">
      <w:fldChar w:fldCharType="end"/>
    </w:r>
  </w:p>
  <w:p w:rsidR="008A54FD" w:rsidRPr="00FF4EF7" w:rsidRDefault="008A54FD">
    <w:pPr>
      <w:pStyle w:val="FSHRub1"/>
    </w:pPr>
    <w:r w:rsidRPr="00FF4EF7">
      <w:t>Motion till riksdagen</w:t>
    </w:r>
    <w:r w:rsidRPr="00FF4EF7">
      <w:br/>
    </w:r>
    <w:r w:rsidRPr="00FF4EF7">
      <w:fldChar w:fldCharType="begin" w:fldLock="1"/>
    </w:r>
    <w:r w:rsidRPr="00FF4EF7">
      <w:instrText xml:space="preserve"> DOCPROPERTY "YearUser" *\charformat </w:instrText>
    </w:r>
    <w:r w:rsidRPr="00FF4EF7">
      <w:fldChar w:fldCharType="separate"/>
    </w:r>
    <w:r w:rsidRPr="00FF4EF7">
      <w:t>2011/12</w:t>
    </w:r>
    <w:r w:rsidRPr="00FF4EF7">
      <w:fldChar w:fldCharType="end"/>
    </w:r>
    <w:r w:rsidRPr="00FF4EF7">
      <w:t>:</w:t>
    </w:r>
    <w:r w:rsidRPr="00FF4EF7">
      <w:fldChar w:fldCharType="begin" w:fldLock="1"/>
    </w:r>
    <w:r w:rsidRPr="00FF4EF7">
      <w:instrText xml:space="preserve"> DOCPROPERTY "Motionsnummer" *\charformat </w:instrText>
    </w:r>
    <w:r w:rsidRPr="00FF4EF7">
      <w:fldChar w:fldCharType="separate"/>
    </w:r>
    <w:r w:rsidRPr="00FF4EF7">
      <w:t>Sk420</w:t>
    </w:r>
    <w:r w:rsidRPr="00FF4EF7">
      <w:fldChar w:fldCharType="end"/>
    </w:r>
  </w:p>
  <w:p w:rsidR="008A54FD" w:rsidRPr="00FF4EF7" w:rsidRDefault="008A54FD">
    <w:pPr>
      <w:pStyle w:val="FSHNormalS5"/>
    </w:pPr>
    <w:r w:rsidRPr="00FF4EF7">
      <w:fldChar w:fldCharType="begin" w:fldLock="1"/>
    </w:r>
    <w:r w:rsidRPr="00FF4EF7">
      <w:instrText xml:space="preserve"> DOCPROPERTY "MotionarText" *\charformat </w:instrText>
    </w:r>
    <w:r w:rsidRPr="00FF4EF7">
      <w:fldChar w:fldCharType="separate"/>
    </w:r>
    <w:r w:rsidRPr="00FF4EF7">
      <w:t>av Mikael Jansson och David Lång (SD)</w:t>
    </w:r>
    <w:r w:rsidRPr="00FF4EF7">
      <w:fldChar w:fldCharType="end"/>
    </w:r>
    <w:r w:rsidRPr="00FF4EF7">
      <w:br/>
    </w:r>
    <w:r w:rsidRPr="00FF4EF7">
      <w:fldChar w:fldCharType="begin" w:fldLock="1"/>
    </w:r>
    <w:r w:rsidRPr="00FF4EF7">
      <w:instrText xml:space="preserve"> DOCPROPERTY "SvarFrasKort" *\charformat </w:instrText>
    </w:r>
    <w:r w:rsidRPr="00FF4EF7">
      <w:fldChar w:fldCharType="end"/>
    </w:r>
  </w:p>
  <w:p w:rsidR="008A54FD" w:rsidRPr="00FF4EF7" w:rsidRDefault="008A54FD">
    <w:pPr>
      <w:pStyle w:val="FSHTitel"/>
    </w:pPr>
    <w:r w:rsidRPr="00FF4EF7">
      <w:fldChar w:fldCharType="begin" w:fldLock="1"/>
    </w:r>
    <w:r w:rsidRPr="00FF4EF7">
      <w:instrText xml:space="preserve"> DOCPROPERTY</w:instrText>
    </w:r>
    <w:r w:rsidRPr="00FF4EF7">
      <w:rPr>
        <w:sz w:val="18"/>
      </w:rPr>
      <w:instrText xml:space="preserve"> "RubrikSvar" *\charformat </w:instrText>
    </w:r>
    <w:r w:rsidRPr="00FF4EF7">
      <w:fldChar w:fldCharType="separate"/>
    </w:r>
    <w:r w:rsidRPr="00FF4EF7">
      <w:t>Införande av sockerskatt</w:t>
    </w:r>
    <w:r w:rsidRPr="00FF4EF7">
      <w:fldChar w:fldCharType="end"/>
    </w:r>
  </w:p>
  <w:p w:rsidR="008A54FD" w:rsidRPr="00FF4EF7" w:rsidRDefault="008A54FD">
    <w:pPr>
      <w:pStyle w:val="Normal00"/>
    </w:pPr>
  </w:p>
  <w:p w:rsidR="008A54FD" w:rsidRPr="00FF4EF7" w:rsidRDefault="008A54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51CA"/>
    <w:multiLevelType w:val="hybridMultilevel"/>
    <w:tmpl w:val="BE8EC86A"/>
    <w:lvl w:ilvl="0" w:tplc="E4D8C57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5229686">
    <w:abstractNumId w:val="3"/>
  </w:num>
  <w:num w:numId="2" w16cid:durableId="2012640662">
    <w:abstractNumId w:val="2"/>
  </w:num>
  <w:num w:numId="3" w16cid:durableId="1181089827">
    <w:abstractNumId w:val="1"/>
  </w:num>
  <w:num w:numId="4" w16cid:durableId="2068137620">
    <w:abstractNumId w:val="0"/>
  </w:num>
  <w:num w:numId="5" w16cid:durableId="1364089895">
    <w:abstractNumId w:val="7"/>
  </w:num>
  <w:num w:numId="6" w16cid:durableId="273371447">
    <w:abstractNumId w:val="6"/>
  </w:num>
  <w:num w:numId="7" w16cid:durableId="1878083354">
    <w:abstractNumId w:val="5"/>
  </w:num>
  <w:num w:numId="8" w16cid:durableId="72968203">
    <w:abstractNumId w:val="4"/>
  </w:num>
  <w:num w:numId="9" w16cid:durableId="703482708">
    <w:abstractNumId w:val="8"/>
  </w:num>
  <w:num w:numId="10" w16cid:durableId="357435671">
    <w:abstractNumId w:val="9"/>
  </w:num>
  <w:num w:numId="11" w16cid:durableId="1598440339">
    <w:abstractNumId w:val="11"/>
  </w:num>
  <w:num w:numId="12" w16cid:durableId="617638596">
    <w:abstractNumId w:val="14"/>
  </w:num>
  <w:num w:numId="13" w16cid:durableId="476529153">
    <w:abstractNumId w:val="16"/>
  </w:num>
  <w:num w:numId="14" w16cid:durableId="1899433826">
    <w:abstractNumId w:val="17"/>
  </w:num>
  <w:num w:numId="15" w16cid:durableId="1673946312">
    <w:abstractNumId w:val="12"/>
  </w:num>
  <w:num w:numId="16" w16cid:durableId="158038178">
    <w:abstractNumId w:val="19"/>
  </w:num>
  <w:num w:numId="17" w16cid:durableId="744838913">
    <w:abstractNumId w:val="18"/>
  </w:num>
  <w:num w:numId="18" w16cid:durableId="420489024">
    <w:abstractNumId w:val="15"/>
  </w:num>
  <w:num w:numId="19" w16cid:durableId="1985045184">
    <w:abstractNumId w:val="13"/>
  </w:num>
  <w:num w:numId="20" w16cid:durableId="911620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,{91552D3C-C99E-461F-B71B-0E113B8C02CC}"/>
  </w:docVars>
  <w:rsids>
    <w:rsidRoot w:val="00056121"/>
    <w:rsid w:val="00056121"/>
    <w:rsid w:val="008A54FD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26C1CD-9D8C-4CE0-A510-3A9DB7E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1476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SD132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SD132</dc:title>
  <dc:subject>SD132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2012-01-04T14:26:00Z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Införande av sockerskatt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sockerskatt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SD132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20112012000000830068000001320069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20112012000000830068000001320069</vt:lpwstr>
  </property>
  <property fmtid="{D5CDD505-2E9C-101B-9397-08002B2CF9AE}" pid="50" name="nummer">
    <vt:lpwstr>420</vt:lpwstr>
  </property>
  <property fmtid="{D5CDD505-2E9C-101B-9397-08002B2CF9AE}" pid="51" name="utskottsbeteckning">
    <vt:lpwstr>Sk</vt:lpwstr>
  </property>
  <property fmtid="{D5CDD505-2E9C-101B-9397-08002B2CF9AE}" pid="52" name="GlobalUID">
    <vt:lpwstr>{BA63A25E-C677-4C96-BAF9-4C96607114E2}</vt:lpwstr>
  </property>
  <property fmtid="{D5CDD505-2E9C-101B-9397-08002B2CF9AE}" pid="53" name="Överföringar">
    <vt:i4>0</vt:i4>
  </property>
  <property fmtid="{D5CDD505-2E9C-101B-9397-08002B2CF9AE}" pid="54" name="Checksum">
    <vt:lpwstr>*1003532002749*</vt:lpwstr>
  </property>
  <property fmtid="{D5CDD505-2E9C-101B-9397-08002B2CF9AE}" pid="55" name="skuggnummer">
    <vt:lpwstr>2973</vt:lpwstr>
  </property>
  <property fmtid="{D5CDD505-2E9C-101B-9397-08002B2CF9AE}" pid="56" name="urixVersion">
    <vt:lpwstr>4.5.0.25</vt:lpwstr>
  </property>
  <property fmtid="{D5CDD505-2E9C-101B-9397-08002B2CF9AE}" pid="57" name="urixOrigin">
    <vt:lpwstr>120105 10:09:05.078</vt:lpwstr>
  </property>
  <property fmtid="{D5CDD505-2E9C-101B-9397-08002B2CF9AE}" pid="58" name="urixGuid">
    <vt:lpwstr>{60E2F5AA-E29D-40C9-BA71-4EA4FE96D33A}</vt:lpwstr>
  </property>
</Properties>
</file>