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208D" w:rsidRPr="003E43B6" w:rsidRDefault="00EB208D">
      <w:pPr>
        <w:pStyle w:val="Frslagsrubrik"/>
      </w:pPr>
      <w:r w:rsidRPr="003E43B6">
        <w:t>Förslag till riksdagsbeslut</w:t>
      </w:r>
    </w:p>
    <w:p w:rsidR="00EB208D" w:rsidRPr="003E43B6" w:rsidRDefault="00EB208D">
      <w:pPr>
        <w:pStyle w:val="Hemstlatt"/>
      </w:pPr>
      <w:r w:rsidRPr="003E43B6">
        <w:t>Riksdagen tillkännager för riksdagsstyrelsen som sin mening vad som anförs i motionen om att alla partier ska ges tillträde till kvittningssystemet i riksdagen.</w:t>
      </w:r>
    </w:p>
    <w:p w:rsidR="00EB208D" w:rsidRPr="003E43B6" w:rsidRDefault="00EB208D">
      <w:pPr>
        <w:pStyle w:val="Rubrik1"/>
      </w:pPr>
      <w:r w:rsidRPr="003E43B6">
        <w:t>Motivering</w:t>
      </w:r>
    </w:p>
    <w:p w:rsidR="00EB208D" w:rsidRPr="003E43B6" w:rsidRDefault="00EB208D">
      <w:pPr>
        <w:pStyle w:val="Normaltindrag"/>
      </w:pPr>
      <w:r w:rsidRPr="003E43B6">
        <w:t>Ur ett demokratiskt perspektiv är det av allra högsta vikt att alla riksdag</w:t>
      </w:r>
      <w:r w:rsidRPr="003E43B6">
        <w:t>s</w:t>
      </w:r>
      <w:r w:rsidRPr="003E43B6">
        <w:t>ledamöter har samma förutsättningar att genomföra sitt riksdagsuppdrag. Att alla ledamöter av Sveriges riksdag behandlas lika i riksdagens arbete borde vara en självskriven lag i ett demokratiskt land där alla människor ska b</w:t>
      </w:r>
      <w:r w:rsidRPr="003E43B6">
        <w:t>e</w:t>
      </w:r>
      <w:r w:rsidRPr="003E43B6">
        <w:t>handlas lika. Att detta även sker i Sveriges riksdag är därmed av allra högsta vikt.</w:t>
      </w:r>
    </w:p>
    <w:p w:rsidR="00EB208D" w:rsidRPr="003E43B6" w:rsidRDefault="00EB208D">
      <w:pPr>
        <w:pStyle w:val="Normaltindrag"/>
      </w:pPr>
      <w:r w:rsidRPr="003E43B6">
        <w:t xml:space="preserve">Tyvärr är detta idag inte en verklighet som alla riksdagsledamöter upplever i sitt riksdagsarbete. Det kvittningssystem som praktiseras i riksdagen innebär inte att alla partier och riksdagsledamöter </w:t>
      </w:r>
      <w:r w:rsidRPr="003E43B6">
        <w:t>får ingå i systemet. Detta innebär i praktiken att de ledamöter som inte ingår i kvittningssystemet inte har en möjlighet att bedriva sitt riksdagsarbete under samma förutsättningar som de ledamöter som ingår i kvittningssystemet. Ledamöter som inte ingår i kvit</w:t>
      </w:r>
      <w:r w:rsidRPr="003E43B6">
        <w:t>t</w:t>
      </w:r>
      <w:r w:rsidRPr="003E43B6">
        <w:t>ningssystemet kan tvingas närvara i kammaren vid voteringar trots sjukdom och därmed utsätta sig själva för hälsorisker, men också andra ledamöter kan drabbas genom t.ex. smittorisken. Ledamöter kan även tvingas avstå från att närvara vid t.ex. en n</w:t>
      </w:r>
      <w:r w:rsidRPr="003E43B6">
        <w:t>ära anhörigs begravning eller andra familjeangelägenh</w:t>
      </w:r>
      <w:r w:rsidRPr="003E43B6">
        <w:t>e</w:t>
      </w:r>
      <w:r w:rsidRPr="003E43B6">
        <w:t>ter för att det parlamentariska läget i Sveriges riksdag inte ska rubbas.</w:t>
      </w:r>
    </w:p>
    <w:p w:rsidR="00EB208D" w:rsidRPr="003E43B6" w:rsidRDefault="00EB208D">
      <w:pPr>
        <w:pStyle w:val="Normaltindrag"/>
      </w:pPr>
      <w:r w:rsidRPr="003E43B6">
        <w:t>Det är också mycket anmärkningsvärt att riksdagen på sin egen webbplats, Helgonät, anger kvittningssystemet som ett sätt att vara ledig kortare tid från riksdagen. På webbplatsen finns följande text: ”Enligt praxis tillämpas ett utvecklat kvittningsförfarande som ger utrymme för viss frånvaro från rik</w:t>
      </w:r>
      <w:r w:rsidRPr="003E43B6">
        <w:t>s</w:t>
      </w:r>
      <w:r w:rsidRPr="003E43B6">
        <w:t xml:space="preserve">dagsarbetet utan att ledighet formellt beviljas av talmannen.” Ett mycket </w:t>
      </w:r>
      <w:r w:rsidRPr="003E43B6">
        <w:lastRenderedPageBreak/>
        <w:t>anmärkningsvärt och odemokratiskt råd på riksdagens webbplats då inte alla partier och ledamöter får ingå i kvittningssystemet.</w:t>
      </w:r>
    </w:p>
    <w:p w:rsidR="00EB208D" w:rsidRPr="003E43B6" w:rsidRDefault="00EB208D">
      <w:pPr>
        <w:pStyle w:val="Normaltindrag"/>
      </w:pPr>
      <w:r w:rsidRPr="003E43B6">
        <w:t>Vi anser att det är djupt odemokratiskt att alla partier och ledamöter inte får ingå i kvittningssystemet och anser därför att kvittningssystemet ska utr</w:t>
      </w:r>
      <w:r w:rsidRPr="003E43B6">
        <w:t>e</w:t>
      </w:r>
      <w:r w:rsidRPr="003E43B6">
        <w:t>das med syfte att ge alla partier och ledamöter tillträde till systemet. Om detta inte kan uppnås bör kvittningssystemet omedelbart tas ur bruk.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E43B6">
        <w:trPr>
          <w:cantSplit/>
        </w:trPr>
        <w:tc>
          <w:tcPr>
            <w:tcW w:w="3046" w:type="dxa"/>
          </w:tcPr>
          <w:p w:rsidR="00EB208D" w:rsidRPr="003E43B6" w:rsidRDefault="00EB208D">
            <w:pPr>
              <w:pStyle w:val="UnderskriftDatum"/>
              <w:spacing w:before="240"/>
            </w:pPr>
            <w:r w:rsidRPr="003E43B6">
              <w:t>Stockholm den 27 september 2011</w:t>
            </w:r>
          </w:p>
        </w:tc>
        <w:tc>
          <w:tcPr>
            <w:tcW w:w="3047" w:type="dxa"/>
          </w:tcPr>
          <w:p w:rsidR="00EB208D" w:rsidRPr="003E43B6" w:rsidRDefault="00EB208D">
            <w:pPr>
              <w:pStyle w:val="Underskrifter"/>
              <w:spacing w:before="240"/>
            </w:pPr>
          </w:p>
        </w:tc>
      </w:tr>
      <w:tr w:rsidR="00000000" w:rsidRPr="003E43B6">
        <w:trPr>
          <w:cantSplit/>
        </w:trPr>
        <w:tc>
          <w:tcPr>
            <w:tcW w:w="3046" w:type="dxa"/>
          </w:tcPr>
          <w:p w:rsidR="00EB208D" w:rsidRPr="003E43B6" w:rsidRDefault="00EB208D">
            <w:pPr>
              <w:pStyle w:val="Underskrifter"/>
            </w:pPr>
            <w:r w:rsidRPr="003E43B6">
              <w:t>Thoralf Alfsson (SD)</w:t>
            </w:r>
          </w:p>
        </w:tc>
        <w:tc>
          <w:tcPr>
            <w:tcW w:w="3046" w:type="dxa"/>
          </w:tcPr>
          <w:p w:rsidR="00EB208D" w:rsidRPr="003E43B6" w:rsidRDefault="00EB208D">
            <w:pPr>
              <w:pStyle w:val="Underskrifter"/>
            </w:pPr>
            <w:r w:rsidRPr="003E43B6">
              <w:t>Jonas Åkerlund (SD)</w:t>
            </w:r>
          </w:p>
        </w:tc>
      </w:tr>
    </w:tbl>
    <w:p w:rsidR="00EB208D" w:rsidRPr="003E43B6" w:rsidRDefault="00EB208D">
      <w:pPr>
        <w:pStyle w:val="Normaltindrag"/>
      </w:pPr>
    </w:p>
    <w:sectPr w:rsidR="00EB208D" w:rsidRPr="003E43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208D" w:rsidRPr="003E43B6" w:rsidRDefault="00EB208D">
      <w:r w:rsidRPr="003E43B6">
        <w:separator/>
      </w:r>
    </w:p>
  </w:endnote>
  <w:endnote w:type="continuationSeparator" w:id="0">
    <w:p w:rsidR="00EB208D" w:rsidRPr="003E43B6" w:rsidRDefault="00EB208D">
      <w:r w:rsidRPr="003E43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08D" w:rsidRPr="003E43B6" w:rsidRDefault="003E43B6">
    <w:pPr>
      <w:pStyle w:val="Sidfot"/>
    </w:pPr>
    <w:r w:rsidRPr="003E43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2594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08D" w:rsidRDefault="00EB20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208D" w:rsidRDefault="00EB20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08D" w:rsidRPr="003E43B6" w:rsidRDefault="003E43B6">
    <w:pPr>
      <w:pStyle w:val="Sidfot"/>
    </w:pPr>
    <w:r w:rsidRPr="003E43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992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08D" w:rsidRDefault="00EB208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208D" w:rsidRDefault="00EB208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08D" w:rsidRPr="003E43B6" w:rsidRDefault="003E43B6">
    <w:pPr>
      <w:pStyle w:val="Sidfot"/>
    </w:pPr>
    <w:r w:rsidRPr="003E43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765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08D" w:rsidRDefault="00EB20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208D" w:rsidRDefault="00EB20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208D" w:rsidRPr="003E43B6" w:rsidRDefault="00EB208D">
      <w:r w:rsidRPr="003E43B6">
        <w:separator/>
      </w:r>
    </w:p>
  </w:footnote>
  <w:footnote w:type="continuationSeparator" w:id="0">
    <w:p w:rsidR="00EB208D" w:rsidRPr="003E43B6" w:rsidRDefault="00EB208D">
      <w:r w:rsidRPr="003E43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08D" w:rsidRPr="003E43B6" w:rsidRDefault="003E43B6">
    <w:pPr>
      <w:pStyle w:val="Sidhuvud"/>
    </w:pPr>
    <w:r w:rsidRPr="003E43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3374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08D" w:rsidRDefault="00EB20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208D" w:rsidRDefault="00EB20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08D" w:rsidRPr="003E43B6" w:rsidRDefault="003E43B6">
    <w:pPr>
      <w:pStyle w:val="Sidhuvud"/>
    </w:pPr>
    <w:r w:rsidRPr="003E43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5588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208D" w:rsidRDefault="00EB20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208D" w:rsidRDefault="00EB20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208D" w:rsidRPr="003E43B6" w:rsidRDefault="00EB208D">
    <w:pPr>
      <w:pStyle w:val="FSHNormal"/>
      <w:tabs>
        <w:tab w:val="right" w:pos="5840"/>
      </w:tabs>
    </w:pPr>
    <w:r w:rsidRPr="003E43B6">
      <w:br/>
    </w:r>
    <w:r w:rsidRPr="003E43B6">
      <w:fldChar w:fldCharType="begin" w:fldLock="1"/>
    </w:r>
    <w:r w:rsidRPr="003E43B6">
      <w:instrText xml:space="preserve"> DOCPROPERTY</w:instrText>
    </w:r>
    <w:r w:rsidRPr="003E43B6">
      <w:rPr>
        <w:sz w:val="18"/>
      </w:rPr>
      <w:instrText xml:space="preserve"> "YearUser" *\charformat </w:instrText>
    </w:r>
    <w:r w:rsidRPr="003E43B6">
      <w:fldChar w:fldCharType="separate"/>
    </w:r>
    <w:r w:rsidRPr="003E43B6">
      <w:t>2011/12</w:t>
    </w:r>
    <w:r w:rsidRPr="003E43B6">
      <w:fldChar w:fldCharType="end"/>
    </w:r>
    <w:r w:rsidRPr="003E43B6">
      <w:t xml:space="preserve"> </w:t>
    </w:r>
    <w:r w:rsidRPr="003E43B6">
      <w:tab/>
      <w:t xml:space="preserve">mnr: </w:t>
    </w:r>
    <w:r w:rsidRPr="003E43B6">
      <w:fldChar w:fldCharType="begin" w:fldLock="1"/>
    </w:r>
    <w:r w:rsidRPr="003E43B6">
      <w:instrText xml:space="preserve"> DOCPROPERTY</w:instrText>
    </w:r>
    <w:r w:rsidRPr="003E43B6">
      <w:rPr>
        <w:sz w:val="18"/>
      </w:rPr>
      <w:instrText xml:space="preserve"> "Motionsnummer" *\charformat </w:instrText>
    </w:r>
    <w:r w:rsidRPr="003E43B6">
      <w:fldChar w:fldCharType="separate"/>
    </w:r>
    <w:r w:rsidRPr="003E43B6">
      <w:t>K219</w:t>
    </w:r>
    <w:r w:rsidRPr="003E43B6">
      <w:fldChar w:fldCharType="end"/>
    </w:r>
    <w:r w:rsidRPr="003E43B6">
      <w:br/>
    </w:r>
    <w:r w:rsidRPr="003E43B6">
      <w:fldChar w:fldCharType="begin" w:fldLock="1"/>
    </w:r>
    <w:r w:rsidRPr="003E43B6">
      <w:instrText xml:space="preserve"> DOCPROPERTY</w:instrText>
    </w:r>
    <w:r w:rsidRPr="003E43B6">
      <w:rPr>
        <w:sz w:val="18"/>
      </w:rPr>
      <w:instrText xml:space="preserve"> "Samling" *\charformat </w:instrText>
    </w:r>
    <w:r w:rsidRPr="003E43B6">
      <w:fldChar w:fldCharType="end"/>
    </w:r>
    <w:r w:rsidRPr="003E43B6">
      <w:tab/>
      <w:t xml:space="preserve">pnr: </w:t>
    </w:r>
    <w:r w:rsidRPr="003E43B6">
      <w:fldChar w:fldCharType="begin" w:fldLock="1"/>
    </w:r>
    <w:r w:rsidRPr="003E43B6">
      <w:instrText xml:space="preserve"> DOCPROPERTY</w:instrText>
    </w:r>
    <w:r w:rsidRPr="003E43B6">
      <w:rPr>
        <w:sz w:val="18"/>
      </w:rPr>
      <w:instrText xml:space="preserve"> "Partinummer" *\charformat </w:instrText>
    </w:r>
    <w:r w:rsidRPr="003E43B6">
      <w:fldChar w:fldCharType="separate"/>
    </w:r>
    <w:r w:rsidRPr="003E43B6">
      <w:t>SD91</w:t>
    </w:r>
    <w:r w:rsidRPr="003E43B6">
      <w:fldChar w:fldCharType="end"/>
    </w:r>
  </w:p>
  <w:p w:rsidR="00EB208D" w:rsidRPr="003E43B6" w:rsidRDefault="00EB208D">
    <w:pPr>
      <w:pStyle w:val="FSHRub1"/>
    </w:pPr>
    <w:r w:rsidRPr="003E43B6">
      <w:t>Motion till riksdagen</w:t>
    </w:r>
    <w:r w:rsidRPr="003E43B6">
      <w:br/>
    </w:r>
    <w:r w:rsidRPr="003E43B6">
      <w:fldChar w:fldCharType="begin" w:fldLock="1"/>
    </w:r>
    <w:r w:rsidRPr="003E43B6">
      <w:instrText xml:space="preserve"> DOCPROPERTY "YearUser" *\charformat </w:instrText>
    </w:r>
    <w:r w:rsidRPr="003E43B6">
      <w:fldChar w:fldCharType="separate"/>
    </w:r>
    <w:r w:rsidRPr="003E43B6">
      <w:t>2011/12</w:t>
    </w:r>
    <w:r w:rsidRPr="003E43B6">
      <w:fldChar w:fldCharType="end"/>
    </w:r>
    <w:r w:rsidRPr="003E43B6">
      <w:t>:</w:t>
    </w:r>
    <w:r w:rsidRPr="003E43B6">
      <w:fldChar w:fldCharType="begin" w:fldLock="1"/>
    </w:r>
    <w:r w:rsidRPr="003E43B6">
      <w:instrText xml:space="preserve"> DOCPROPERTY "Motionsnummer" *\charformat </w:instrText>
    </w:r>
    <w:r w:rsidRPr="003E43B6">
      <w:fldChar w:fldCharType="separate"/>
    </w:r>
    <w:r w:rsidRPr="003E43B6">
      <w:t>K219</w:t>
    </w:r>
    <w:r w:rsidRPr="003E43B6">
      <w:fldChar w:fldCharType="end"/>
    </w:r>
  </w:p>
  <w:p w:rsidR="00EB208D" w:rsidRPr="003E43B6" w:rsidRDefault="00EB208D">
    <w:pPr>
      <w:pStyle w:val="FSHNormalS5"/>
    </w:pPr>
    <w:r w:rsidRPr="003E43B6">
      <w:fldChar w:fldCharType="begin" w:fldLock="1"/>
    </w:r>
    <w:r w:rsidRPr="003E43B6">
      <w:instrText xml:space="preserve"> DOCPROPERTY "MotionarText" *\charformat </w:instrText>
    </w:r>
    <w:r w:rsidRPr="003E43B6">
      <w:fldChar w:fldCharType="separate"/>
    </w:r>
    <w:r w:rsidRPr="003E43B6">
      <w:t>av Thoralf Alfsson och Jonas Åkerlund (SD)</w:t>
    </w:r>
    <w:r w:rsidRPr="003E43B6">
      <w:fldChar w:fldCharType="end"/>
    </w:r>
    <w:r w:rsidRPr="003E43B6">
      <w:br/>
    </w:r>
    <w:r w:rsidRPr="003E43B6">
      <w:fldChar w:fldCharType="begin" w:fldLock="1"/>
    </w:r>
    <w:r w:rsidRPr="003E43B6">
      <w:instrText xml:space="preserve"> DOCPROPERTY "SvarFrasKort" *\charformat </w:instrText>
    </w:r>
    <w:r w:rsidRPr="003E43B6">
      <w:fldChar w:fldCharType="end"/>
    </w:r>
  </w:p>
  <w:p w:rsidR="00EB208D" w:rsidRPr="003E43B6" w:rsidRDefault="00EB208D">
    <w:pPr>
      <w:pStyle w:val="FSHTitel"/>
    </w:pPr>
    <w:r w:rsidRPr="003E43B6">
      <w:fldChar w:fldCharType="begin" w:fldLock="1"/>
    </w:r>
    <w:r w:rsidRPr="003E43B6">
      <w:instrText xml:space="preserve"> DOCPROPERTY</w:instrText>
    </w:r>
    <w:r w:rsidRPr="003E43B6">
      <w:rPr>
        <w:sz w:val="18"/>
      </w:rPr>
      <w:instrText xml:space="preserve"> "RubrikSvar" *\charformat </w:instrText>
    </w:r>
    <w:r w:rsidRPr="003E43B6">
      <w:fldChar w:fldCharType="separate"/>
    </w:r>
    <w:r w:rsidRPr="003E43B6">
      <w:t>Kvittningssystemet i riksdagen</w:t>
    </w:r>
    <w:r w:rsidRPr="003E43B6">
      <w:fldChar w:fldCharType="end"/>
    </w:r>
  </w:p>
  <w:p w:rsidR="00EB208D" w:rsidRPr="003E43B6" w:rsidRDefault="00EB208D">
    <w:pPr>
      <w:pStyle w:val="Normal00"/>
    </w:pPr>
  </w:p>
  <w:p w:rsidR="00EB208D" w:rsidRPr="003E43B6" w:rsidRDefault="00EB20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8838754">
    <w:abstractNumId w:val="3"/>
  </w:num>
  <w:num w:numId="2" w16cid:durableId="500972320">
    <w:abstractNumId w:val="2"/>
  </w:num>
  <w:num w:numId="3" w16cid:durableId="1832140902">
    <w:abstractNumId w:val="1"/>
  </w:num>
  <w:num w:numId="4" w16cid:durableId="1006709632">
    <w:abstractNumId w:val="0"/>
  </w:num>
  <w:num w:numId="5" w16cid:durableId="166405540">
    <w:abstractNumId w:val="7"/>
  </w:num>
  <w:num w:numId="6" w16cid:durableId="866020069">
    <w:abstractNumId w:val="6"/>
  </w:num>
  <w:num w:numId="7" w16cid:durableId="480736831">
    <w:abstractNumId w:val="5"/>
  </w:num>
  <w:num w:numId="8" w16cid:durableId="749229003">
    <w:abstractNumId w:val="4"/>
  </w:num>
  <w:num w:numId="9" w16cid:durableId="1753893725">
    <w:abstractNumId w:val="8"/>
  </w:num>
  <w:num w:numId="10" w16cid:durableId="1626614845">
    <w:abstractNumId w:val="9"/>
  </w:num>
  <w:num w:numId="11" w16cid:durableId="1368683444">
    <w:abstractNumId w:val="10"/>
  </w:num>
  <w:num w:numId="12" w16cid:durableId="290332308">
    <w:abstractNumId w:val="13"/>
  </w:num>
  <w:num w:numId="13" w16cid:durableId="1120149686">
    <w:abstractNumId w:val="15"/>
  </w:num>
  <w:num w:numId="14" w16cid:durableId="714349559">
    <w:abstractNumId w:val="16"/>
  </w:num>
  <w:num w:numId="15" w16cid:durableId="2124884542">
    <w:abstractNumId w:val="11"/>
  </w:num>
  <w:num w:numId="16" w16cid:durableId="1095790293">
    <w:abstractNumId w:val="18"/>
  </w:num>
  <w:num w:numId="17" w16cid:durableId="1023020762">
    <w:abstractNumId w:val="17"/>
  </w:num>
  <w:num w:numId="18" w16cid:durableId="84084326">
    <w:abstractNumId w:val="14"/>
  </w:num>
  <w:num w:numId="19" w16cid:durableId="615525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E777D43E-410F-4BC9-BB70-4814C6DA875C},{B6553A15-555F-4553-8392-90742F4B330A}"/>
  </w:docVars>
  <w:rsids>
    <w:rsidRoot w:val="00430C97"/>
    <w:rsid w:val="003E43B6"/>
    <w:rsid w:val="00430C97"/>
    <w:rsid w:val="00EB20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90E514-D6F2-43E2-A708-51066B2A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1975</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SD91</vt:lpstr>
    </vt:vector>
  </TitlesOfParts>
  <Company>Riksdagen</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SD91</dc:title>
  <dc:subject>SD91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2011-10-04T06:55:00Z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mot2000_534_2011-09-14</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Kvittningssystemet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Kvittningssystemet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SD91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Thoralf Alfsson och Jonas Åkerlund (SD)</vt:lpwstr>
  </property>
  <property fmtid="{D5CDD505-2E9C-101B-9397-08002B2CF9AE}" pid="26" name="MotionarLista">
    <vt:lpwstr>Alfsson, Thoralf (SD)\Åkerlund, Jonas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Thoralf Alfsson (SD), Jonas Åkerlund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20112012000000830068000000910069</vt:lpwstr>
  </property>
  <property fmtid="{D5CDD505-2E9C-101B-9397-08002B2CF9AE}" pid="47" name="datum">
    <vt:lpwstr>110927</vt:lpwstr>
  </property>
  <property fmtid="{D5CDD505-2E9C-101B-9397-08002B2CF9AE}" pid="48" name="avsändar-e-post">
    <vt:lpwstr>paula.bieler@riksdagen.se</vt:lpwstr>
  </property>
  <property fmtid="{D5CDD505-2E9C-101B-9397-08002B2CF9AE}" pid="49" name="id">
    <vt:lpwstr>20112012000000830068000000910069</vt:lpwstr>
  </property>
  <property fmtid="{D5CDD505-2E9C-101B-9397-08002B2CF9AE}" pid="50" name="nummer">
    <vt:lpwstr>219</vt:lpwstr>
  </property>
  <property fmtid="{D5CDD505-2E9C-101B-9397-08002B2CF9AE}" pid="51" name="utskottsbeteckning">
    <vt:lpwstr>K</vt:lpwstr>
  </property>
  <property fmtid="{D5CDD505-2E9C-101B-9397-08002B2CF9AE}" pid="52" name="GlobalUID">
    <vt:lpwstr>{74803812-37BD-44FC-93BD-64948068D3CC}</vt:lpwstr>
  </property>
  <property fmtid="{D5CDD505-2E9C-101B-9397-08002B2CF9AE}" pid="53" name="Överföringar">
    <vt:i4>0</vt:i4>
  </property>
  <property fmtid="{D5CDD505-2E9C-101B-9397-08002B2CF9AE}" pid="54" name="Checksum">
    <vt:lpwstr>*0001772239964*</vt:lpwstr>
  </property>
  <property fmtid="{D5CDD505-2E9C-101B-9397-08002B2CF9AE}" pid="55" name="skuggnummer">
    <vt:lpwstr>206</vt:lpwstr>
  </property>
  <property fmtid="{D5CDD505-2E9C-101B-9397-08002B2CF9AE}" pid="56" name="urixVersion">
    <vt:lpwstr>4.5.0.25</vt:lpwstr>
  </property>
  <property fmtid="{D5CDD505-2E9C-101B-9397-08002B2CF9AE}" pid="57" name="urixOrigin">
    <vt:lpwstr>111006 14:05:12.631</vt:lpwstr>
  </property>
  <property fmtid="{D5CDD505-2E9C-101B-9397-08002B2CF9AE}" pid="58" name="urixGuid">
    <vt:lpwstr>{C7CA1FD2-1712-4268-AC60-B6984ECD7945}</vt:lpwstr>
  </property>
</Properties>
</file>