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B88AE0F" w14:textId="77777777">
        <w:tc>
          <w:tcPr>
            <w:tcW w:w="2268" w:type="dxa"/>
          </w:tcPr>
          <w:p w14:paraId="04A9B134" w14:textId="1E8F67BF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CFFC72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F8FEBA6" w14:textId="77777777">
        <w:tc>
          <w:tcPr>
            <w:tcW w:w="2268" w:type="dxa"/>
          </w:tcPr>
          <w:p w14:paraId="458A75C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BD619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2E0E1CA" w14:textId="77777777">
        <w:tc>
          <w:tcPr>
            <w:tcW w:w="3402" w:type="dxa"/>
            <w:gridSpan w:val="2"/>
          </w:tcPr>
          <w:p w14:paraId="1F500A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CA28BF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93C22F9" w14:textId="77777777">
        <w:tc>
          <w:tcPr>
            <w:tcW w:w="2268" w:type="dxa"/>
          </w:tcPr>
          <w:p w14:paraId="6842F8C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C4E771A" w14:textId="5A574EBA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4EB4520" w14:textId="77777777">
        <w:tc>
          <w:tcPr>
            <w:tcW w:w="2268" w:type="dxa"/>
          </w:tcPr>
          <w:p w14:paraId="33166DF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E858F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D3910A7" w14:textId="77777777">
        <w:trPr>
          <w:trHeight w:val="284"/>
        </w:trPr>
        <w:tc>
          <w:tcPr>
            <w:tcW w:w="4911" w:type="dxa"/>
          </w:tcPr>
          <w:p w14:paraId="30C7D4BC" w14:textId="77777777" w:rsidR="006E4E11" w:rsidRDefault="0006579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7D2455EA" w14:textId="77777777">
        <w:trPr>
          <w:trHeight w:val="284"/>
        </w:trPr>
        <w:tc>
          <w:tcPr>
            <w:tcW w:w="4911" w:type="dxa"/>
          </w:tcPr>
          <w:p w14:paraId="1140C723" w14:textId="77777777" w:rsidR="006E4E11" w:rsidRDefault="0006579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1BC94545" w14:textId="77777777">
        <w:trPr>
          <w:trHeight w:val="284"/>
        </w:trPr>
        <w:tc>
          <w:tcPr>
            <w:tcW w:w="4911" w:type="dxa"/>
          </w:tcPr>
          <w:p w14:paraId="7600E7C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817A57" w14:textId="77777777">
        <w:trPr>
          <w:trHeight w:val="284"/>
        </w:trPr>
        <w:tc>
          <w:tcPr>
            <w:tcW w:w="4911" w:type="dxa"/>
          </w:tcPr>
          <w:p w14:paraId="1373188C" w14:textId="7E8BDD2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95D534" w14:textId="77777777">
        <w:trPr>
          <w:trHeight w:val="284"/>
        </w:trPr>
        <w:tc>
          <w:tcPr>
            <w:tcW w:w="4911" w:type="dxa"/>
          </w:tcPr>
          <w:p w14:paraId="1F3F4063" w14:textId="56B122E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A6146F" w14:textId="77777777">
        <w:trPr>
          <w:trHeight w:val="284"/>
        </w:trPr>
        <w:tc>
          <w:tcPr>
            <w:tcW w:w="4911" w:type="dxa"/>
          </w:tcPr>
          <w:p w14:paraId="0721116C" w14:textId="6494AEB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EE4FE2" w14:textId="77777777">
        <w:trPr>
          <w:trHeight w:val="284"/>
        </w:trPr>
        <w:tc>
          <w:tcPr>
            <w:tcW w:w="4911" w:type="dxa"/>
          </w:tcPr>
          <w:p w14:paraId="706AA2A4" w14:textId="29F4CBE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8E5C88" w14:textId="77777777">
        <w:trPr>
          <w:trHeight w:val="284"/>
        </w:trPr>
        <w:tc>
          <w:tcPr>
            <w:tcW w:w="4911" w:type="dxa"/>
          </w:tcPr>
          <w:p w14:paraId="627B76E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77BAC0" w14:textId="77777777">
        <w:trPr>
          <w:trHeight w:val="284"/>
        </w:trPr>
        <w:tc>
          <w:tcPr>
            <w:tcW w:w="4911" w:type="dxa"/>
          </w:tcPr>
          <w:p w14:paraId="31809F9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2442F7E" w14:textId="77777777" w:rsidR="006E4E11" w:rsidRDefault="00065793">
      <w:pPr>
        <w:framePr w:w="4400" w:h="2523" w:wrap="notBeside" w:vAnchor="page" w:hAnchor="page" w:x="6453" w:y="2445"/>
        <w:ind w:left="142"/>
      </w:pPr>
      <w:r>
        <w:t>Till riksdagen</w:t>
      </w:r>
    </w:p>
    <w:p w14:paraId="28C4BA59" w14:textId="3615D634" w:rsidR="00273E08" w:rsidRDefault="00273E08">
      <w:pPr>
        <w:framePr w:w="4400" w:h="2523" w:wrap="notBeside" w:vAnchor="page" w:hAnchor="page" w:x="6453" w:y="2445"/>
        <w:ind w:left="142"/>
      </w:pPr>
    </w:p>
    <w:p w14:paraId="086B4A59" w14:textId="77777777" w:rsidR="00516811" w:rsidRDefault="00516811" w:rsidP="00065793">
      <w:pPr>
        <w:pStyle w:val="RKrubrik"/>
        <w:pBdr>
          <w:bottom w:val="single" w:sz="4" w:space="1" w:color="auto"/>
        </w:pBdr>
        <w:spacing w:before="0" w:after="0"/>
      </w:pPr>
    </w:p>
    <w:p w14:paraId="618DD34D" w14:textId="77777777" w:rsidR="00516811" w:rsidRDefault="00516811" w:rsidP="00065793">
      <w:pPr>
        <w:pStyle w:val="RKrubrik"/>
        <w:pBdr>
          <w:bottom w:val="single" w:sz="4" w:space="1" w:color="auto"/>
        </w:pBdr>
        <w:spacing w:before="0" w:after="0"/>
      </w:pPr>
    </w:p>
    <w:p w14:paraId="6CA07298" w14:textId="77777777" w:rsidR="00516811" w:rsidRDefault="00516811" w:rsidP="00065793">
      <w:pPr>
        <w:pStyle w:val="RKrubrik"/>
        <w:pBdr>
          <w:bottom w:val="single" w:sz="4" w:space="1" w:color="auto"/>
        </w:pBdr>
        <w:spacing w:before="0" w:after="0"/>
      </w:pPr>
    </w:p>
    <w:p w14:paraId="5F3E6BA6" w14:textId="77777777" w:rsidR="00516811" w:rsidRDefault="00516811" w:rsidP="00065793">
      <w:pPr>
        <w:pStyle w:val="RKrubrik"/>
        <w:pBdr>
          <w:bottom w:val="single" w:sz="4" w:space="1" w:color="auto"/>
        </w:pBdr>
        <w:spacing w:before="0" w:after="0"/>
      </w:pPr>
    </w:p>
    <w:p w14:paraId="4CDEC326" w14:textId="7B6F5987" w:rsidR="006E4E11" w:rsidRDefault="00B333CF" w:rsidP="00065793">
      <w:pPr>
        <w:pStyle w:val="RKrubrik"/>
        <w:pBdr>
          <w:bottom w:val="single" w:sz="4" w:space="1" w:color="auto"/>
        </w:pBdr>
        <w:spacing w:before="0" w:after="0"/>
      </w:pPr>
      <w:r>
        <w:t>Svar på fråga 2015/16:56 av Hans Linde (V) K</w:t>
      </w:r>
      <w:r w:rsidR="00065793">
        <w:t>ommande parlamentsval i Myanmar</w:t>
      </w:r>
    </w:p>
    <w:p w14:paraId="18F1627F" w14:textId="77777777" w:rsidR="006E4E11" w:rsidRDefault="006E4E11">
      <w:pPr>
        <w:pStyle w:val="RKnormal"/>
      </w:pPr>
    </w:p>
    <w:p w14:paraId="7F5C65DE" w14:textId="28F0AB36" w:rsidR="006E4E11" w:rsidRDefault="00065793" w:rsidP="00065793">
      <w:pPr>
        <w:pStyle w:val="RKnormal"/>
      </w:pPr>
      <w:r>
        <w:t>Hans Linde har frågat mig vilka initiativ jag avser att ta för att Sverige som enskilt land, såväl som medlem i EU, ska verka för att de komman</w:t>
      </w:r>
      <w:r w:rsidR="003E49A9">
        <w:t>-</w:t>
      </w:r>
      <w:bookmarkStart w:id="0" w:name="_GoBack"/>
      <w:bookmarkEnd w:id="0"/>
      <w:r>
        <w:t>de parlamentsvalen i Myanmar blir fria, rättvisa och demokratiska?</w:t>
      </w:r>
    </w:p>
    <w:p w14:paraId="16BCFDA5" w14:textId="77777777" w:rsidR="00065793" w:rsidRDefault="00065793">
      <w:pPr>
        <w:pStyle w:val="RKnormal"/>
      </w:pPr>
    </w:p>
    <w:p w14:paraId="2DF76B8A" w14:textId="094FD5C0" w:rsidR="00065793" w:rsidRDefault="00BF581F" w:rsidP="00065793">
      <w:pPr>
        <w:pStyle w:val="RKnormal"/>
      </w:pPr>
      <w:r>
        <w:t xml:space="preserve">Valen till unionsparlamentet och till delstats- respektive regions-parlamenten 8 november </w:t>
      </w:r>
      <w:r w:rsidR="0052322B">
        <w:t>blir en värdemätare på demokratiserings</w:t>
      </w:r>
      <w:r w:rsidR="00321C5C">
        <w:t>-</w:t>
      </w:r>
      <w:r w:rsidR="0052322B">
        <w:t xml:space="preserve">processen i Myanmar. </w:t>
      </w:r>
      <w:r w:rsidR="00B74430">
        <w:t xml:space="preserve">Öppna, fria och rättvisa val </w:t>
      </w:r>
      <w:r w:rsidR="0051623D">
        <w:t xml:space="preserve">skulle </w:t>
      </w:r>
      <w:r>
        <w:t>skapa förut</w:t>
      </w:r>
      <w:r w:rsidR="00516811">
        <w:t>-</w:t>
      </w:r>
      <w:r>
        <w:t xml:space="preserve">sättningar för en fortsatt </w:t>
      </w:r>
      <w:r w:rsidR="0052322B">
        <w:t>positiv utveckling</w:t>
      </w:r>
      <w:r w:rsidR="0051623D">
        <w:t xml:space="preserve">. </w:t>
      </w:r>
      <w:r>
        <w:t xml:space="preserve">Det är positivt att </w:t>
      </w:r>
      <w:r w:rsidR="00B74430">
        <w:t>inter</w:t>
      </w:r>
      <w:r w:rsidR="00516811">
        <w:t>-</w:t>
      </w:r>
      <w:r w:rsidR="00B74430">
        <w:t xml:space="preserve">nationella </w:t>
      </w:r>
      <w:r w:rsidR="00065793">
        <w:t xml:space="preserve">valobservatörer </w:t>
      </w:r>
      <w:r w:rsidR="00715698">
        <w:t xml:space="preserve">från bl. a. EU </w:t>
      </w:r>
      <w:r>
        <w:t xml:space="preserve">för första gången </w:t>
      </w:r>
      <w:r w:rsidR="00065793">
        <w:t>inbjudits att närvara och Sverige kommer att</w:t>
      </w:r>
      <w:r w:rsidR="0051623D">
        <w:t xml:space="preserve"> bidra med fyra valobservatörer inom ramen för EU:s valobservatörsmission.</w:t>
      </w:r>
      <w:r w:rsidR="00065793">
        <w:t xml:space="preserve"> </w:t>
      </w:r>
    </w:p>
    <w:p w14:paraId="07E557D7" w14:textId="77777777" w:rsidR="00065793" w:rsidRDefault="00065793" w:rsidP="00065793">
      <w:pPr>
        <w:pStyle w:val="RKnormal"/>
      </w:pPr>
    </w:p>
    <w:p w14:paraId="56C7E16B" w14:textId="77777777" w:rsidR="00516811" w:rsidRDefault="00065793" w:rsidP="00065793">
      <w:pPr>
        <w:pStyle w:val="RKnormal"/>
      </w:pPr>
      <w:r>
        <w:t xml:space="preserve">Samtidigt </w:t>
      </w:r>
      <w:r w:rsidR="00BF581F">
        <w:t xml:space="preserve">finns </w:t>
      </w:r>
      <w:r>
        <w:t xml:space="preserve">fortfarande </w:t>
      </w:r>
      <w:r w:rsidR="004F32B1">
        <w:t xml:space="preserve">stora utmaningar för genomförandet av </w:t>
      </w:r>
    </w:p>
    <w:p w14:paraId="132FAD78" w14:textId="4D1FA854" w:rsidR="00065793" w:rsidRDefault="004F32B1" w:rsidP="00065793">
      <w:pPr>
        <w:pStyle w:val="RKnormal"/>
      </w:pPr>
      <w:r>
        <w:t>ett fritt och rätt</w:t>
      </w:r>
      <w:r w:rsidR="0052322B">
        <w:t xml:space="preserve">vist val </w:t>
      </w:r>
      <w:r w:rsidR="004C6B69">
        <w:t xml:space="preserve">samt </w:t>
      </w:r>
      <w:r>
        <w:t xml:space="preserve">stora </w:t>
      </w:r>
      <w:r w:rsidR="00065793">
        <w:t>brister när det gäller respekten för mänskliga rättigheter</w:t>
      </w:r>
      <w:r>
        <w:t xml:space="preserve">. </w:t>
      </w:r>
      <w:r w:rsidR="00A31BD9">
        <w:t xml:space="preserve">Till </w:t>
      </w:r>
      <w:r w:rsidR="00E358A9">
        <w:t xml:space="preserve">problemen </w:t>
      </w:r>
      <w:r w:rsidR="00A31BD9">
        <w:t>hör m</w:t>
      </w:r>
      <w:r>
        <w:t>ilitärens fortsatt starka inflytande</w:t>
      </w:r>
      <w:r w:rsidR="00650683">
        <w:t>,</w:t>
      </w:r>
      <w:r>
        <w:t xml:space="preserve"> hanteringen av </w:t>
      </w:r>
      <w:r w:rsidR="00A31BD9">
        <w:t xml:space="preserve">den marginaliserade </w:t>
      </w:r>
      <w:r>
        <w:t xml:space="preserve">gruppen </w:t>
      </w:r>
      <w:r w:rsidRPr="004F32B1">
        <w:t>Rohingya</w:t>
      </w:r>
      <w:r>
        <w:t xml:space="preserve"> </w:t>
      </w:r>
      <w:r w:rsidR="00650683">
        <w:t xml:space="preserve">som </w:t>
      </w:r>
      <w:r w:rsidR="00715698">
        <w:t>b</w:t>
      </w:r>
      <w:r w:rsidR="00A31BD9">
        <w:t>l</w:t>
      </w:r>
      <w:r w:rsidR="00715698">
        <w:t xml:space="preserve">. </w:t>
      </w:r>
      <w:r w:rsidR="00A31BD9">
        <w:t>a</w:t>
      </w:r>
      <w:r w:rsidR="00715698">
        <w:t>.</w:t>
      </w:r>
      <w:r w:rsidR="00A31BD9">
        <w:t xml:space="preserve"> </w:t>
      </w:r>
      <w:r w:rsidR="00650683">
        <w:t xml:space="preserve">fått sin </w:t>
      </w:r>
      <w:r w:rsidRPr="004F32B1">
        <w:t>rösträtt</w:t>
      </w:r>
      <w:r>
        <w:t xml:space="preserve"> </w:t>
      </w:r>
      <w:r w:rsidR="0052322B">
        <w:t xml:space="preserve">indragen, </w:t>
      </w:r>
      <w:r w:rsidR="00A31BD9">
        <w:t xml:space="preserve">och anti-muslimska </w:t>
      </w:r>
      <w:r w:rsidR="00B74430">
        <w:t xml:space="preserve">strömningar </w:t>
      </w:r>
      <w:r w:rsidR="00A31BD9">
        <w:t xml:space="preserve">som underblåses av extremnationalistiska rörelser i landet. </w:t>
      </w:r>
    </w:p>
    <w:p w14:paraId="7E73FD8B" w14:textId="77777777" w:rsidR="004F32B1" w:rsidRDefault="004F32B1" w:rsidP="00065793">
      <w:pPr>
        <w:pStyle w:val="RKnormal"/>
      </w:pPr>
    </w:p>
    <w:p w14:paraId="32DB9179" w14:textId="77777777" w:rsidR="00516811" w:rsidRDefault="00594A2C" w:rsidP="00715698">
      <w:pPr>
        <w:pStyle w:val="RKnormal"/>
      </w:pPr>
      <w:r>
        <w:t xml:space="preserve">Offentligt och i </w:t>
      </w:r>
      <w:r w:rsidR="00333F1A">
        <w:t xml:space="preserve">dialogen </w:t>
      </w:r>
      <w:r w:rsidR="00065793">
        <w:t xml:space="preserve">med Myanmars regering lyfter Sverige och </w:t>
      </w:r>
    </w:p>
    <w:p w14:paraId="2C286FB2" w14:textId="77777777" w:rsidR="00516811" w:rsidRDefault="00065793" w:rsidP="00715698">
      <w:pPr>
        <w:pStyle w:val="RKnormal"/>
      </w:pPr>
      <w:r>
        <w:t xml:space="preserve">EU konsekvent fram vikten av att hela befolkningen fullt ut kan utöva sina </w:t>
      </w:r>
      <w:r w:rsidR="00F57D1B">
        <w:t xml:space="preserve">medborgerliga och </w:t>
      </w:r>
      <w:r>
        <w:t>politiska rättigheter</w:t>
      </w:r>
      <w:r w:rsidR="00594A2C">
        <w:t>, inklusive Rohingya</w:t>
      </w:r>
      <w:r>
        <w:t xml:space="preserve">. EU </w:t>
      </w:r>
    </w:p>
    <w:p w14:paraId="2EDE582B" w14:textId="2CD87E20" w:rsidR="00715698" w:rsidRDefault="00065793" w:rsidP="00715698">
      <w:pPr>
        <w:pStyle w:val="RKnormal"/>
      </w:pPr>
      <w:r>
        <w:t>har en formaliserad dialog om mänskliga rättigheter me</w:t>
      </w:r>
      <w:r w:rsidR="00BF581F">
        <w:t xml:space="preserve">d Myanmar. </w:t>
      </w:r>
      <w:r>
        <w:t xml:space="preserve">Sverige </w:t>
      </w:r>
      <w:r w:rsidR="00BF581F">
        <w:t xml:space="preserve">och EU </w:t>
      </w:r>
      <w:r>
        <w:t xml:space="preserve">har </w:t>
      </w:r>
      <w:r w:rsidR="00BF581F">
        <w:t xml:space="preserve">också </w:t>
      </w:r>
      <w:r>
        <w:t>tydligt och konsekvent stött FN:s special</w:t>
      </w:r>
      <w:r w:rsidR="00516811">
        <w:t>-</w:t>
      </w:r>
      <w:r>
        <w:t xml:space="preserve">rapportör för mänskliga rättigheter i Myanmar, professor Yanghee Lee. </w:t>
      </w:r>
      <w:r w:rsidR="00715698">
        <w:t>Sverige har jämte andra länder tydligt påtalat vår oro rörande den religiöst färgade extremnationalism som påverkar valkampanjen i Myanmar.</w:t>
      </w:r>
    </w:p>
    <w:p w14:paraId="378B0360" w14:textId="77777777" w:rsidR="003C2837" w:rsidRDefault="003C2837" w:rsidP="00065793">
      <w:pPr>
        <w:pStyle w:val="RKnormal"/>
      </w:pPr>
    </w:p>
    <w:p w14:paraId="19D28E0D" w14:textId="2EE837CF" w:rsidR="00594A2C" w:rsidRDefault="00065793" w:rsidP="00BF581F">
      <w:pPr>
        <w:pStyle w:val="RKnormal"/>
      </w:pPr>
      <w:r>
        <w:lastRenderedPageBreak/>
        <w:t>Sverige har sedan 2</w:t>
      </w:r>
      <w:r w:rsidR="0051623D">
        <w:t xml:space="preserve">014 ett sektionskontor i Yangon. Vi kan därmed på plats </w:t>
      </w:r>
      <w:r>
        <w:t>följ</w:t>
      </w:r>
      <w:r w:rsidR="0051623D">
        <w:t>a</w:t>
      </w:r>
      <w:r>
        <w:t xml:space="preserve"> </w:t>
      </w:r>
      <w:r w:rsidR="00BF581F">
        <w:t xml:space="preserve">upptakten till valet </w:t>
      </w:r>
      <w:r w:rsidR="0051623D">
        <w:t xml:space="preserve">och </w:t>
      </w:r>
      <w:r>
        <w:t>situationen vad gäller</w:t>
      </w:r>
      <w:r w:rsidR="00C7058E">
        <w:t xml:space="preserve"> mänskliga rättig</w:t>
      </w:r>
      <w:r w:rsidR="00516811">
        <w:t>-</w:t>
      </w:r>
      <w:r w:rsidR="00C7058E">
        <w:t>heter</w:t>
      </w:r>
      <w:r>
        <w:t>.</w:t>
      </w:r>
      <w:r w:rsidR="00AF7114">
        <w:t xml:space="preserve"> </w:t>
      </w:r>
      <w:r>
        <w:t xml:space="preserve">Sverige </w:t>
      </w:r>
      <w:r w:rsidR="0052322B">
        <w:t xml:space="preserve">stödjer </w:t>
      </w:r>
      <w:r>
        <w:t>ökad respekt för mänskliga rättigheter</w:t>
      </w:r>
      <w:r w:rsidR="0052322B">
        <w:t xml:space="preserve"> genom biståndet </w:t>
      </w:r>
      <w:r w:rsidR="003C2837">
        <w:t xml:space="preserve">med </w:t>
      </w:r>
      <w:r w:rsidR="0052322B">
        <w:t>i</w:t>
      </w:r>
      <w:r>
        <w:t xml:space="preserve">nsatser </w:t>
      </w:r>
      <w:r w:rsidR="003C2837">
        <w:t xml:space="preserve">som </w:t>
      </w:r>
      <w:r w:rsidR="0052322B">
        <w:t xml:space="preserve">syftar </w:t>
      </w:r>
      <w:r>
        <w:t xml:space="preserve">till att öka kapaciteten hos det civila samhället samt att stärka demokratiseringsaktörer och fri media. </w:t>
      </w:r>
    </w:p>
    <w:p w14:paraId="4A122117" w14:textId="77777777" w:rsidR="00594A2C" w:rsidRDefault="00594A2C" w:rsidP="00BF581F">
      <w:pPr>
        <w:pStyle w:val="RKnormal"/>
      </w:pPr>
    </w:p>
    <w:p w14:paraId="42AAFF0B" w14:textId="77777777" w:rsidR="00516811" w:rsidRDefault="004F32B1" w:rsidP="00BF581F">
      <w:pPr>
        <w:pStyle w:val="RKnormal"/>
      </w:pPr>
      <w:r>
        <w:t xml:space="preserve">Flera av </w:t>
      </w:r>
      <w:r w:rsidR="0052322B">
        <w:t xml:space="preserve">de </w:t>
      </w:r>
      <w:r>
        <w:t xml:space="preserve">organisationer </w:t>
      </w:r>
      <w:r w:rsidR="0052322B">
        <w:t xml:space="preserve">som Sverige stödjer </w:t>
      </w:r>
      <w:r>
        <w:t xml:space="preserve">gör viktiga insatser </w:t>
      </w:r>
    </w:p>
    <w:p w14:paraId="4C8D0B4B" w14:textId="77777777" w:rsidR="00516811" w:rsidRDefault="004F32B1" w:rsidP="00BF581F">
      <w:pPr>
        <w:pStyle w:val="RKnormal"/>
      </w:pPr>
      <w:r>
        <w:t xml:space="preserve">inför </w:t>
      </w:r>
      <w:r w:rsidR="00BF581F">
        <w:t>vale</w:t>
      </w:r>
      <w:r>
        <w:t>n</w:t>
      </w:r>
      <w:r w:rsidR="0080251F">
        <w:t xml:space="preserve">, inte minst för att öka kunskapen hos väljarkåren. </w:t>
      </w:r>
      <w:r w:rsidR="003C2837">
        <w:t xml:space="preserve">Genom </w:t>
      </w:r>
    </w:p>
    <w:p w14:paraId="0BA687FE" w14:textId="59F71316" w:rsidR="003C2837" w:rsidRDefault="003C2837" w:rsidP="00BF581F">
      <w:pPr>
        <w:pStyle w:val="RKnormal"/>
      </w:pPr>
      <w:r>
        <w:t xml:space="preserve">EU bidrar Sverige </w:t>
      </w:r>
      <w:r w:rsidR="00594A2C">
        <w:t xml:space="preserve">dessutom </w:t>
      </w:r>
      <w:r>
        <w:t xml:space="preserve">till ett av de större </w:t>
      </w:r>
      <w:r w:rsidRPr="003C2837">
        <w:t>valstödsprojekt</w:t>
      </w:r>
      <w:r>
        <w:t xml:space="preserve">en där </w:t>
      </w:r>
      <w:r w:rsidRPr="00A23962">
        <w:t>International Institute for Democracy and Electoral Assistance</w:t>
      </w:r>
      <w:r w:rsidR="004C6B69">
        <w:t xml:space="preserve"> (</w:t>
      </w:r>
      <w:r w:rsidRPr="003C2837">
        <w:t>IDEA</w:t>
      </w:r>
      <w:r w:rsidR="004C6B69">
        <w:t>)</w:t>
      </w:r>
      <w:r>
        <w:t>,</w:t>
      </w:r>
      <w:r w:rsidRPr="003C2837">
        <w:t xml:space="preserve"> är en av de centrala aktörerna</w:t>
      </w:r>
      <w:r>
        <w:t>. S</w:t>
      </w:r>
      <w:r w:rsidRPr="003C2837">
        <w:t>töd</w:t>
      </w:r>
      <w:r w:rsidR="00333F1A">
        <w:t xml:space="preserve">et har bidragit till att </w:t>
      </w:r>
      <w:r w:rsidRPr="003C2837">
        <w:t xml:space="preserve">bygga kapacitet </w:t>
      </w:r>
      <w:r>
        <w:t xml:space="preserve">för </w:t>
      </w:r>
      <w:r w:rsidRPr="003C2837">
        <w:t>att ta fram och justera röstlängden, förbättra regelverk</w:t>
      </w:r>
      <w:r>
        <w:t xml:space="preserve">et inför valen och till att höja kunskapsnivån hos </w:t>
      </w:r>
      <w:r w:rsidRPr="003C2837">
        <w:t xml:space="preserve">väljare och </w:t>
      </w:r>
      <w:r>
        <w:t xml:space="preserve">det </w:t>
      </w:r>
      <w:r w:rsidRPr="003C2837">
        <w:t xml:space="preserve">civila samhället. </w:t>
      </w:r>
    </w:p>
    <w:p w14:paraId="53E040BD" w14:textId="77777777" w:rsidR="00AF7114" w:rsidRDefault="00AF7114" w:rsidP="00BF581F">
      <w:pPr>
        <w:pStyle w:val="RKnormal"/>
      </w:pPr>
    </w:p>
    <w:p w14:paraId="3D1AC486" w14:textId="77777777" w:rsidR="00C7058E" w:rsidRDefault="00C7058E">
      <w:pPr>
        <w:pStyle w:val="RKnormal"/>
      </w:pPr>
    </w:p>
    <w:p w14:paraId="48DFB6FF" w14:textId="28185550" w:rsidR="00065793" w:rsidRDefault="00473BB3">
      <w:pPr>
        <w:pStyle w:val="RKnormal"/>
      </w:pPr>
      <w:r>
        <w:t>Stockholm den 15</w:t>
      </w:r>
      <w:r w:rsidR="00065793">
        <w:t xml:space="preserve"> oktober 2015</w:t>
      </w:r>
    </w:p>
    <w:p w14:paraId="39BCCAC3" w14:textId="77777777" w:rsidR="00065793" w:rsidRDefault="00065793">
      <w:pPr>
        <w:pStyle w:val="RKnormal"/>
      </w:pPr>
    </w:p>
    <w:p w14:paraId="0C2E93A9" w14:textId="77777777" w:rsidR="00C7058E" w:rsidRDefault="00C7058E">
      <w:pPr>
        <w:pStyle w:val="RKnormal"/>
      </w:pPr>
    </w:p>
    <w:p w14:paraId="2FE2BD43" w14:textId="77777777" w:rsidR="00473BB3" w:rsidRDefault="00473BB3">
      <w:pPr>
        <w:pStyle w:val="RKnormal"/>
      </w:pPr>
    </w:p>
    <w:p w14:paraId="788C4029" w14:textId="77777777" w:rsidR="00473BB3" w:rsidRDefault="00473BB3">
      <w:pPr>
        <w:pStyle w:val="RKnormal"/>
      </w:pPr>
    </w:p>
    <w:p w14:paraId="76A420D6" w14:textId="77777777" w:rsidR="00516811" w:rsidRDefault="00516811">
      <w:pPr>
        <w:pStyle w:val="RKnormal"/>
      </w:pPr>
    </w:p>
    <w:p w14:paraId="1ABB7D4C" w14:textId="77777777" w:rsidR="00065793" w:rsidRDefault="00065793">
      <w:pPr>
        <w:pStyle w:val="RKnormal"/>
      </w:pPr>
      <w:r>
        <w:t>Margot Wallström</w:t>
      </w:r>
    </w:p>
    <w:sectPr w:rsidR="0006579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CAD055" w14:textId="77777777" w:rsidR="00594A2C" w:rsidRDefault="00594A2C">
      <w:r>
        <w:separator/>
      </w:r>
    </w:p>
  </w:endnote>
  <w:endnote w:type="continuationSeparator" w:id="0">
    <w:p w14:paraId="515D1FD6" w14:textId="77777777" w:rsidR="00594A2C" w:rsidRDefault="00594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29A03" w14:textId="77777777" w:rsidR="00594A2C" w:rsidRDefault="00594A2C">
      <w:r>
        <w:separator/>
      </w:r>
    </w:p>
  </w:footnote>
  <w:footnote w:type="continuationSeparator" w:id="0">
    <w:p w14:paraId="1DB07A52" w14:textId="77777777" w:rsidR="00594A2C" w:rsidRDefault="00594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4784F" w14:textId="77777777" w:rsidR="00594A2C" w:rsidRDefault="00594A2C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E49A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594A2C" w14:paraId="5396DF9F" w14:textId="77777777">
      <w:trPr>
        <w:cantSplit/>
      </w:trPr>
      <w:tc>
        <w:tcPr>
          <w:tcW w:w="3119" w:type="dxa"/>
        </w:tcPr>
        <w:p w14:paraId="08A84BFD" w14:textId="77777777" w:rsidR="00594A2C" w:rsidRDefault="00594A2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B77E1DB" w14:textId="77777777" w:rsidR="00594A2C" w:rsidRDefault="00594A2C">
          <w:pPr>
            <w:pStyle w:val="Sidhuvud"/>
            <w:ind w:right="360"/>
          </w:pPr>
        </w:p>
      </w:tc>
      <w:tc>
        <w:tcPr>
          <w:tcW w:w="1525" w:type="dxa"/>
        </w:tcPr>
        <w:p w14:paraId="01206A33" w14:textId="77777777" w:rsidR="00594A2C" w:rsidRDefault="00594A2C">
          <w:pPr>
            <w:pStyle w:val="Sidhuvud"/>
            <w:ind w:right="360"/>
          </w:pPr>
        </w:p>
      </w:tc>
    </w:tr>
  </w:tbl>
  <w:p w14:paraId="5E0DC056" w14:textId="77777777" w:rsidR="00594A2C" w:rsidRDefault="00594A2C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6910B" w14:textId="77777777" w:rsidR="00594A2C" w:rsidRDefault="00594A2C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594A2C" w14:paraId="2ECC0468" w14:textId="77777777">
      <w:trPr>
        <w:cantSplit/>
      </w:trPr>
      <w:tc>
        <w:tcPr>
          <w:tcW w:w="3119" w:type="dxa"/>
        </w:tcPr>
        <w:p w14:paraId="42071276" w14:textId="77777777" w:rsidR="00594A2C" w:rsidRDefault="00594A2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45C0CF0" w14:textId="77777777" w:rsidR="00594A2C" w:rsidRDefault="00594A2C">
          <w:pPr>
            <w:pStyle w:val="Sidhuvud"/>
            <w:ind w:right="360"/>
          </w:pPr>
        </w:p>
      </w:tc>
      <w:tc>
        <w:tcPr>
          <w:tcW w:w="1525" w:type="dxa"/>
        </w:tcPr>
        <w:p w14:paraId="7A692561" w14:textId="77777777" w:rsidR="00594A2C" w:rsidRDefault="00594A2C">
          <w:pPr>
            <w:pStyle w:val="Sidhuvud"/>
            <w:ind w:right="360"/>
          </w:pPr>
        </w:p>
      </w:tc>
    </w:tr>
  </w:tbl>
  <w:p w14:paraId="63D1E185" w14:textId="77777777" w:rsidR="00594A2C" w:rsidRDefault="00594A2C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A12C7" w14:textId="3E842E35" w:rsidR="00594A2C" w:rsidRDefault="00594A2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9DD57CE" wp14:editId="2A9F5B7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CF2006" w14:textId="77777777" w:rsidR="00594A2C" w:rsidRDefault="00594A2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30C8E2E" w14:textId="77777777" w:rsidR="00594A2C" w:rsidRDefault="00594A2C">
    <w:pPr>
      <w:rPr>
        <w:rFonts w:ascii="TradeGothic" w:hAnsi="TradeGothic"/>
        <w:b/>
        <w:bCs/>
        <w:spacing w:val="12"/>
        <w:sz w:val="22"/>
      </w:rPr>
    </w:pPr>
  </w:p>
  <w:p w14:paraId="13B721E7" w14:textId="77777777" w:rsidR="00594A2C" w:rsidRDefault="00594A2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39C4E51" w14:textId="77777777" w:rsidR="00594A2C" w:rsidRDefault="00594A2C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93"/>
    <w:rsid w:val="00065793"/>
    <w:rsid w:val="00150384"/>
    <w:rsid w:val="00160901"/>
    <w:rsid w:val="001805B7"/>
    <w:rsid w:val="00273E08"/>
    <w:rsid w:val="002C0E12"/>
    <w:rsid w:val="00321C5C"/>
    <w:rsid w:val="00333F1A"/>
    <w:rsid w:val="00367B1C"/>
    <w:rsid w:val="003C2837"/>
    <w:rsid w:val="003E49A9"/>
    <w:rsid w:val="00473BB3"/>
    <w:rsid w:val="004A328D"/>
    <w:rsid w:val="004C6B69"/>
    <w:rsid w:val="004F32B1"/>
    <w:rsid w:val="0051623D"/>
    <w:rsid w:val="00516811"/>
    <w:rsid w:val="0052322B"/>
    <w:rsid w:val="0058762B"/>
    <w:rsid w:val="00594A2C"/>
    <w:rsid w:val="00650683"/>
    <w:rsid w:val="006E4E11"/>
    <w:rsid w:val="0070560B"/>
    <w:rsid w:val="00715698"/>
    <w:rsid w:val="007242A3"/>
    <w:rsid w:val="007A6855"/>
    <w:rsid w:val="0080251F"/>
    <w:rsid w:val="008149FF"/>
    <w:rsid w:val="0092027A"/>
    <w:rsid w:val="00955E31"/>
    <w:rsid w:val="00992E72"/>
    <w:rsid w:val="009E0C82"/>
    <w:rsid w:val="00A23962"/>
    <w:rsid w:val="00A31BD9"/>
    <w:rsid w:val="00A439E8"/>
    <w:rsid w:val="00A44013"/>
    <w:rsid w:val="00AF26D1"/>
    <w:rsid w:val="00AF7114"/>
    <w:rsid w:val="00B333CF"/>
    <w:rsid w:val="00B74430"/>
    <w:rsid w:val="00B90B7D"/>
    <w:rsid w:val="00BF581F"/>
    <w:rsid w:val="00C7058E"/>
    <w:rsid w:val="00CE6A73"/>
    <w:rsid w:val="00D133D7"/>
    <w:rsid w:val="00E358A9"/>
    <w:rsid w:val="00E534D3"/>
    <w:rsid w:val="00E80146"/>
    <w:rsid w:val="00E904D0"/>
    <w:rsid w:val="00EA63E4"/>
    <w:rsid w:val="00EC25F9"/>
    <w:rsid w:val="00ED583F"/>
    <w:rsid w:val="00F57D1B"/>
    <w:rsid w:val="00F7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4B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657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6579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C6B69"/>
    <w:rPr>
      <w:sz w:val="16"/>
      <w:szCs w:val="16"/>
    </w:rPr>
  </w:style>
  <w:style w:type="paragraph" w:styleId="Kommentarer">
    <w:name w:val="annotation text"/>
    <w:basedOn w:val="Normal"/>
    <w:link w:val="KommentarerChar"/>
    <w:rsid w:val="004C6B6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C6B6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C6B6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C6B69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A440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657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6579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C6B69"/>
    <w:rPr>
      <w:sz w:val="16"/>
      <w:szCs w:val="16"/>
    </w:rPr>
  </w:style>
  <w:style w:type="paragraph" w:styleId="Kommentarer">
    <w:name w:val="annotation text"/>
    <w:basedOn w:val="Normal"/>
    <w:link w:val="KommentarerChar"/>
    <w:rsid w:val="004C6B6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C6B6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C6B6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C6B69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A440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de4eb62c-56f3-4e76-8905-d0a49f1e86b6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A0C96-181C-43FD-A09B-A9B8CB5C2C09}"/>
</file>

<file path=customXml/itemProps2.xml><?xml version="1.0" encoding="utf-8"?>
<ds:datastoreItem xmlns:ds="http://schemas.openxmlformats.org/officeDocument/2006/customXml" ds:itemID="{B19308D5-2D66-4442-A70B-0CC4FB147F61}"/>
</file>

<file path=customXml/itemProps3.xml><?xml version="1.0" encoding="utf-8"?>
<ds:datastoreItem xmlns:ds="http://schemas.openxmlformats.org/officeDocument/2006/customXml" ds:itemID="{AC93AE98-4635-4A26-B473-26CFB0863E25}"/>
</file>

<file path=customXml/itemProps4.xml><?xml version="1.0" encoding="utf-8"?>
<ds:datastoreItem xmlns:ds="http://schemas.openxmlformats.org/officeDocument/2006/customXml" ds:itemID="{5E811AE5-7727-4C1A-ABD7-DACEB875064A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B19308D5-2D66-4442-A70B-0CC4FB147F6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9B5872E-6F5A-4791-8555-FE0600789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Fogelström</dc:creator>
  <cp:lastModifiedBy>Carina Stålberg</cp:lastModifiedBy>
  <cp:revision>4</cp:revision>
  <cp:lastPrinted>2015-10-12T12:20:00Z</cp:lastPrinted>
  <dcterms:created xsi:type="dcterms:W3CDTF">2015-10-15T09:51:00Z</dcterms:created>
  <dcterms:modified xsi:type="dcterms:W3CDTF">2015-10-15T10:27:00Z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f0e1f010-2d6f-49f9-b18c-24ffec7a8b21</vt:lpwstr>
  </property>
</Properties>
</file>