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:rsidTr="00F65DF8">
        <w:tc>
          <w:tcPr>
            <w:tcW w:w="9141" w:type="dxa"/>
          </w:tcPr>
          <w:p w:rsidR="00F65DF8" w:rsidRPr="0012669A" w:rsidRDefault="00F65DF8" w:rsidP="00F65DF8">
            <w:bookmarkStart w:id="0" w:name="_GoBack"/>
            <w:bookmarkEnd w:id="0"/>
            <w:r w:rsidRPr="0012669A">
              <w:t>RIKSDAGEN</w:t>
            </w:r>
          </w:p>
          <w:p w:rsidR="00F65DF8" w:rsidRPr="0012669A" w:rsidRDefault="00F65DF8" w:rsidP="00F65DF8">
            <w:r w:rsidRPr="0012669A">
              <w:t>NÄRINGSUTSKOTTET</w:t>
            </w:r>
          </w:p>
        </w:tc>
      </w:tr>
    </w:tbl>
    <w:p w:rsidR="007A5F1A" w:rsidRPr="0012669A" w:rsidRDefault="007A5F1A" w:rsidP="00F65DF8"/>
    <w:p w:rsidR="007A5F1A" w:rsidRDefault="007A5F1A" w:rsidP="00F65DF8"/>
    <w:p w:rsidR="00FC6FB0" w:rsidRPr="0012669A" w:rsidRDefault="00FC6FB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617E79" w:rsidRPr="0012669A" w:rsidTr="00F65DF8">
        <w:trPr>
          <w:cantSplit/>
          <w:trHeight w:val="742"/>
        </w:trPr>
        <w:tc>
          <w:tcPr>
            <w:tcW w:w="1985" w:type="dxa"/>
          </w:tcPr>
          <w:p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201</w:t>
            </w:r>
            <w:r w:rsidR="00113C2E" w:rsidRPr="0012669A">
              <w:rPr>
                <w:b/>
              </w:rPr>
              <w:t>9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20</w:t>
            </w:r>
            <w:r w:rsidRPr="0012669A">
              <w:rPr>
                <w:b/>
              </w:rPr>
              <w:t>:</w:t>
            </w:r>
            <w:r w:rsidR="009E7E71">
              <w:rPr>
                <w:b/>
              </w:rPr>
              <w:t>3</w:t>
            </w:r>
            <w:r w:rsidR="00872DC2">
              <w:rPr>
                <w:b/>
              </w:rPr>
              <w:t>1</w:t>
            </w:r>
          </w:p>
          <w:p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:rsidTr="00C028F3">
        <w:tc>
          <w:tcPr>
            <w:tcW w:w="1985" w:type="dxa"/>
          </w:tcPr>
          <w:p w:rsidR="00F65DF8" w:rsidRPr="0012669A" w:rsidRDefault="00F65DF8" w:rsidP="00F65DF8">
            <w:r w:rsidRPr="0012669A">
              <w:t>DATUM</w:t>
            </w:r>
          </w:p>
        </w:tc>
        <w:tc>
          <w:tcPr>
            <w:tcW w:w="6463" w:type="dxa"/>
          </w:tcPr>
          <w:p w:rsidR="00F65DF8" w:rsidRPr="0012669A" w:rsidRDefault="00D46F51" w:rsidP="005F596C">
            <w:r w:rsidRPr="0012669A">
              <w:t>20</w:t>
            </w:r>
            <w:r w:rsidR="00F053F8" w:rsidRPr="0012669A">
              <w:t>20</w:t>
            </w:r>
            <w:r w:rsidRPr="0012669A">
              <w:t>-</w:t>
            </w:r>
            <w:r w:rsidR="00F053F8" w:rsidRPr="0012669A">
              <w:t>0</w:t>
            </w:r>
            <w:r w:rsidR="0095434B">
              <w:t>4</w:t>
            </w:r>
            <w:r w:rsidRPr="0012669A">
              <w:t>-</w:t>
            </w:r>
            <w:r w:rsidR="00872DC2">
              <w:t>21</w:t>
            </w:r>
          </w:p>
        </w:tc>
      </w:tr>
      <w:tr w:rsidR="00617E79" w:rsidRPr="0012669A" w:rsidTr="00F65DF8">
        <w:tc>
          <w:tcPr>
            <w:tcW w:w="1985" w:type="dxa"/>
          </w:tcPr>
          <w:p w:rsidR="00F65DF8" w:rsidRPr="0012669A" w:rsidRDefault="00F65DF8" w:rsidP="00F65DF8">
            <w:r w:rsidRPr="0012669A">
              <w:t>TID</w:t>
            </w:r>
          </w:p>
        </w:tc>
        <w:tc>
          <w:tcPr>
            <w:tcW w:w="6463" w:type="dxa"/>
          </w:tcPr>
          <w:p w:rsidR="00141DA2" w:rsidRPr="0012669A" w:rsidRDefault="00872DC2" w:rsidP="008C57B9">
            <w:r>
              <w:t>1</w:t>
            </w:r>
            <w:r w:rsidR="0000794F">
              <w:t>1</w:t>
            </w:r>
            <w:r w:rsidR="00F65DF8" w:rsidRPr="0012669A">
              <w:t>.</w:t>
            </w:r>
            <w:r w:rsidR="009E7E71">
              <w:t>00</w:t>
            </w:r>
            <w:r w:rsidR="00197781" w:rsidRPr="0012669A">
              <w:t>–</w:t>
            </w:r>
            <w:r w:rsidR="0000794F">
              <w:t>12.15</w:t>
            </w:r>
          </w:p>
        </w:tc>
      </w:tr>
      <w:tr w:rsidR="00617E79" w:rsidRPr="0012669A" w:rsidTr="00F65DF8">
        <w:tc>
          <w:tcPr>
            <w:tcW w:w="1985" w:type="dxa"/>
          </w:tcPr>
          <w:p w:rsidR="00F65DF8" w:rsidRPr="0012669A" w:rsidRDefault="00F65DF8" w:rsidP="00F65DF8">
            <w:r w:rsidRPr="0012669A">
              <w:t>NÄRVARANDE</w:t>
            </w:r>
          </w:p>
        </w:tc>
        <w:tc>
          <w:tcPr>
            <w:tcW w:w="6463" w:type="dxa"/>
          </w:tcPr>
          <w:p w:rsidR="00F65DF8" w:rsidRPr="0012669A" w:rsidRDefault="00F65DF8" w:rsidP="00F65DF8">
            <w:r w:rsidRPr="0012669A">
              <w:t>Se bilaga 1</w:t>
            </w:r>
          </w:p>
        </w:tc>
      </w:tr>
    </w:tbl>
    <w:p w:rsidR="008727AB" w:rsidRDefault="008727AB" w:rsidP="00F65DF8">
      <w:pPr>
        <w:tabs>
          <w:tab w:val="left" w:pos="1701"/>
        </w:tabs>
        <w:rPr>
          <w:snapToGrid w:val="0"/>
        </w:rPr>
      </w:pPr>
    </w:p>
    <w:p w:rsidR="00B67165" w:rsidRPr="0012669A" w:rsidRDefault="00B67165" w:rsidP="00F65DF8">
      <w:pPr>
        <w:tabs>
          <w:tab w:val="left" w:pos="1701"/>
        </w:tabs>
        <w:rPr>
          <w:snapToGrid w:val="0"/>
        </w:rPr>
      </w:pPr>
    </w:p>
    <w:p w:rsidR="00224578" w:rsidRDefault="00224578"/>
    <w:p w:rsidR="0005545D" w:rsidRPr="0012669A" w:rsidRDefault="0005545D"/>
    <w:tbl>
      <w:tblPr>
        <w:tblW w:w="7446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879"/>
      </w:tblGrid>
      <w:tr w:rsidR="007F1B8A" w:rsidRPr="0012669A" w:rsidTr="00234A48">
        <w:trPr>
          <w:trHeight w:val="919"/>
        </w:trPr>
        <w:tc>
          <w:tcPr>
            <w:tcW w:w="567" w:type="dxa"/>
          </w:tcPr>
          <w:p w:rsidR="007F1B8A" w:rsidRPr="0012669A" w:rsidRDefault="007F1B8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4B0A">
              <w:rPr>
                <w:b/>
                <w:snapToGrid w:val="0"/>
              </w:rPr>
              <w:t>1</w:t>
            </w:r>
          </w:p>
        </w:tc>
        <w:tc>
          <w:tcPr>
            <w:tcW w:w="6879" w:type="dxa"/>
          </w:tcPr>
          <w:p w:rsidR="007F1B8A" w:rsidRDefault="00234A48" w:rsidP="0011639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vara uppkopplade per telefon</w:t>
            </w:r>
          </w:p>
          <w:p w:rsidR="00036024" w:rsidRDefault="008B225D" w:rsidP="00036024">
            <w:pPr>
              <w:spacing w:after="100" w:afterAutospacing="1"/>
            </w:pPr>
            <w:r>
              <w:rPr>
                <w:szCs w:val="26"/>
              </w:rPr>
              <w:br/>
            </w:r>
            <w:r w:rsidR="002770CB" w:rsidRPr="00FB7601">
              <w:rPr>
                <w:szCs w:val="26"/>
              </w:rPr>
              <w:t xml:space="preserve">Utskottet </w:t>
            </w:r>
            <w:r w:rsidR="002770CB">
              <w:rPr>
                <w:szCs w:val="26"/>
              </w:rPr>
              <w:t>beslutade att tillåta följande ordinarie ledamöter och suppleanter att vara uppkopplade per telefon</w:t>
            </w:r>
            <w:r w:rsidR="002770CB" w:rsidRPr="00AF0AA7">
              <w:t>:</w:t>
            </w:r>
            <w:r w:rsidR="00AF0AA7" w:rsidRPr="00AF0AA7">
              <w:t xml:space="preserve"> </w:t>
            </w:r>
            <w:r w:rsidR="000E0864">
              <w:t xml:space="preserve">Helene Hellmark Knutsson (S), </w:t>
            </w:r>
            <w:r w:rsidR="002A294F">
              <w:t xml:space="preserve">Mattias Jonsson (S), </w:t>
            </w:r>
            <w:r w:rsidR="00AF0AA7" w:rsidRPr="00AF0AA7">
              <w:t>Ann-Charlotte Hammar Johnsson (M), Monica Haider (S), Helena Lindahl (C), Birger Lahti (V), Lotta Olsson (M),</w:t>
            </w:r>
            <w:r w:rsidR="002A294F">
              <w:t xml:space="preserve"> </w:t>
            </w:r>
            <w:r w:rsidR="00AF0AA7" w:rsidRPr="00AF0AA7">
              <w:t xml:space="preserve">Åsa Eriksson (S), </w:t>
            </w:r>
            <w:r w:rsidR="002A294F">
              <w:t xml:space="preserve">Eric Palmqvist (SD), </w:t>
            </w:r>
            <w:r w:rsidR="00AF0AA7" w:rsidRPr="00AF0AA7">
              <w:t xml:space="preserve">Patrik Engström (S), </w:t>
            </w:r>
            <w:r w:rsidR="005137BA">
              <w:t xml:space="preserve">Helena Antoni (M), </w:t>
            </w:r>
            <w:r w:rsidR="000442DA">
              <w:t>Per Schöldberg (C)</w:t>
            </w:r>
            <w:r w:rsidR="0000794F">
              <w:t xml:space="preserve"> och Amanda Palmstierna (MP)</w:t>
            </w:r>
            <w:r w:rsidR="00B10A71">
              <w:t xml:space="preserve"> samt en tjänsteman från näringsutskottets kansli</w:t>
            </w:r>
            <w:r w:rsidR="00AC7B3A">
              <w:t>, att vara uppkopplad per telefon.</w:t>
            </w:r>
          </w:p>
          <w:p w:rsidR="00036024" w:rsidRDefault="00036024" w:rsidP="00036024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Denna paragraf förklarades omedelbart justerad.</w:t>
            </w:r>
          </w:p>
          <w:p w:rsidR="00AF0AA7" w:rsidRPr="00515A76" w:rsidRDefault="00AF0AA7" w:rsidP="00036024">
            <w:pPr>
              <w:spacing w:after="100" w:afterAutospacing="1"/>
              <w:rPr>
                <w:color w:val="222222"/>
              </w:rPr>
            </w:pPr>
          </w:p>
        </w:tc>
      </w:tr>
      <w:tr w:rsidR="009E7E71" w:rsidRPr="0012669A" w:rsidTr="002A294F">
        <w:trPr>
          <w:trHeight w:val="1469"/>
        </w:trPr>
        <w:tc>
          <w:tcPr>
            <w:tcW w:w="567" w:type="dxa"/>
          </w:tcPr>
          <w:p w:rsidR="009E7E71" w:rsidRDefault="009E7E71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72DC2">
              <w:rPr>
                <w:b/>
                <w:snapToGrid w:val="0"/>
              </w:rPr>
              <w:t>2</w:t>
            </w:r>
          </w:p>
        </w:tc>
        <w:tc>
          <w:tcPr>
            <w:tcW w:w="6879" w:type="dxa"/>
          </w:tcPr>
          <w:p w:rsidR="00872DC2" w:rsidRDefault="00872DC2" w:rsidP="001527D1">
            <w:pPr>
              <w:spacing w:after="100" w:afterAutospacing="1"/>
              <w:rPr>
                <w:color w:val="222222"/>
              </w:rPr>
            </w:pPr>
            <w:r>
              <w:rPr>
                <w:b/>
                <w:bCs/>
                <w:color w:val="000000"/>
              </w:rPr>
              <w:t>Effekter av det nya coronaviruset för svenska företag och svensk handel och åtgärder för att motverka dessa effekter</w:t>
            </w:r>
          </w:p>
          <w:p w:rsidR="009E7E71" w:rsidRDefault="00872DC2" w:rsidP="001527D1">
            <w:pPr>
              <w:spacing w:after="100" w:afterAutospacing="1"/>
              <w:rPr>
                <w:b/>
                <w:color w:val="222222"/>
              </w:rPr>
            </w:pPr>
            <w:r>
              <w:rPr>
                <w:color w:val="000000"/>
              </w:rPr>
              <w:t xml:space="preserve">Statsrådet Ibrahim </w:t>
            </w:r>
            <w:proofErr w:type="spellStart"/>
            <w:r>
              <w:rPr>
                <w:color w:val="000000"/>
              </w:rPr>
              <w:t>Baylan</w:t>
            </w:r>
            <w:proofErr w:type="spellEnd"/>
            <w:r>
              <w:rPr>
                <w:color w:val="000000"/>
              </w:rPr>
              <w:t>, Näringsdepartementet, och statsrådet Anna Hallberg, Utrikesdepartementet</w:t>
            </w:r>
            <w:r w:rsidR="009E7E71" w:rsidRPr="009E7E71">
              <w:rPr>
                <w:color w:val="222222"/>
              </w:rPr>
              <w:t xml:space="preserve">, </w:t>
            </w:r>
            <w:r w:rsidR="00AB75D0" w:rsidRPr="00AB75D0">
              <w:t>var uppkopplade per telefon</w:t>
            </w:r>
            <w:r w:rsidR="00AB75D0">
              <w:t xml:space="preserve"> och </w:t>
            </w:r>
            <w:r w:rsidR="009E7E71" w:rsidRPr="009E7E71">
              <w:rPr>
                <w:color w:val="222222"/>
              </w:rPr>
              <w:t>lämnade information och svarade på frågor om effekter av det nya coronaviruset</w:t>
            </w:r>
            <w:r>
              <w:rPr>
                <w:color w:val="222222"/>
              </w:rPr>
              <w:t xml:space="preserve"> för svenska företag och svensk handel och åtgärder för att motverka dessa effekter</w:t>
            </w:r>
            <w:r w:rsidR="009E7E71" w:rsidRPr="009E7E71">
              <w:rPr>
                <w:color w:val="222222"/>
              </w:rPr>
              <w:t>.</w:t>
            </w:r>
            <w:r w:rsidR="001527D1">
              <w:rPr>
                <w:color w:val="222222"/>
              </w:rPr>
              <w:br/>
            </w:r>
            <w:r w:rsidR="009E7E71">
              <w:rPr>
                <w:b/>
                <w:color w:val="222222"/>
              </w:rPr>
              <w:t xml:space="preserve"> </w:t>
            </w:r>
          </w:p>
        </w:tc>
      </w:tr>
      <w:tr w:rsidR="00872DC2" w:rsidRPr="0012669A" w:rsidTr="00872DC2">
        <w:trPr>
          <w:trHeight w:val="1135"/>
        </w:trPr>
        <w:tc>
          <w:tcPr>
            <w:tcW w:w="567" w:type="dxa"/>
          </w:tcPr>
          <w:p w:rsidR="00872DC2" w:rsidRDefault="00872DC2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879" w:type="dxa"/>
          </w:tcPr>
          <w:p w:rsidR="00872DC2" w:rsidRPr="006E7CB3" w:rsidRDefault="00872DC2" w:rsidP="00872DC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:rsidR="00872DC2" w:rsidRPr="006E7CB3" w:rsidRDefault="00872DC2" w:rsidP="00872DC2">
            <w:pPr>
              <w:tabs>
                <w:tab w:val="left" w:pos="1701"/>
              </w:tabs>
              <w:rPr>
                <w:snapToGrid w:val="0"/>
              </w:rPr>
            </w:pPr>
          </w:p>
          <w:p w:rsidR="00872DC2" w:rsidRDefault="00872DC2" w:rsidP="00872DC2">
            <w:pPr>
              <w:rPr>
                <w:b/>
                <w:bCs/>
                <w:color w:val="000000"/>
              </w:rPr>
            </w:pPr>
            <w:r w:rsidRPr="006E7CB3">
              <w:rPr>
                <w:snapToGrid w:val="0"/>
              </w:rPr>
              <w:t>Utskottet justerade protokoll</w:t>
            </w:r>
            <w:r w:rsidR="0000794F">
              <w:rPr>
                <w:snapToGrid w:val="0"/>
              </w:rPr>
              <w:t>en</w:t>
            </w:r>
            <w:r w:rsidRPr="006E7CB3">
              <w:rPr>
                <w:snapToGrid w:val="0"/>
              </w:rPr>
              <w:t xml:space="preserve"> 201</w:t>
            </w:r>
            <w:r>
              <w:rPr>
                <w:snapToGrid w:val="0"/>
              </w:rPr>
              <w:t>9</w:t>
            </w:r>
            <w:r w:rsidRPr="006E7CB3">
              <w:rPr>
                <w:snapToGrid w:val="0"/>
              </w:rPr>
              <w:t>/</w:t>
            </w:r>
            <w:r>
              <w:rPr>
                <w:snapToGrid w:val="0"/>
              </w:rPr>
              <w:t>20</w:t>
            </w:r>
            <w:r w:rsidRPr="006E7CB3">
              <w:rPr>
                <w:snapToGrid w:val="0"/>
              </w:rPr>
              <w:t>:</w:t>
            </w:r>
            <w:r w:rsidR="0000794F">
              <w:rPr>
                <w:snapToGrid w:val="0"/>
              </w:rPr>
              <w:t>29 och 2019/20:30</w:t>
            </w:r>
            <w:r>
              <w:rPr>
                <w:snapToGrid w:val="0"/>
              </w:rPr>
              <w:t>.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00794F" w:rsidRPr="0012669A" w:rsidTr="00872DC2">
        <w:trPr>
          <w:trHeight w:val="1135"/>
        </w:trPr>
        <w:tc>
          <w:tcPr>
            <w:tcW w:w="567" w:type="dxa"/>
          </w:tcPr>
          <w:p w:rsidR="0000794F" w:rsidRDefault="0000794F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879" w:type="dxa"/>
          </w:tcPr>
          <w:p w:rsidR="0000794F" w:rsidRPr="00841D45" w:rsidRDefault="0000794F" w:rsidP="0000794F">
            <w:pPr>
              <w:spacing w:after="223" w:line="269" w:lineRule="atLeast"/>
              <w:rPr>
                <w:b/>
              </w:rPr>
            </w:pPr>
            <w:r w:rsidRPr="00841D45">
              <w:rPr>
                <w:b/>
              </w:rPr>
              <w:t>Förslag till utskottsinitiativ</w:t>
            </w:r>
          </w:p>
          <w:p w:rsidR="0000794F" w:rsidRDefault="0000794F" w:rsidP="0000794F">
            <w:pPr>
              <w:spacing w:after="223" w:line="269" w:lineRule="atLeast"/>
            </w:pPr>
            <w:r>
              <w:t>SD-ledamöterna föreslog ett utskottsinitiativ om direktstöd till företag med anledning av det nya coronaviruset.</w:t>
            </w:r>
          </w:p>
          <w:p w:rsidR="00581FFA" w:rsidRPr="00841D45" w:rsidRDefault="00581FFA" w:rsidP="0000794F">
            <w:pPr>
              <w:spacing w:after="223" w:line="269" w:lineRule="atLeast"/>
            </w:pPr>
            <w:r>
              <w:t xml:space="preserve">Utskottet beslutade att bjuda in </w:t>
            </w:r>
            <w:r w:rsidR="00710E1A">
              <w:t>företrädare för finansdepartementet</w:t>
            </w:r>
            <w:r>
              <w:t xml:space="preserve"> för information om regeringens syn på förslaget.</w:t>
            </w:r>
          </w:p>
          <w:p w:rsidR="0000794F" w:rsidRPr="0000794F" w:rsidRDefault="0000794F" w:rsidP="0000794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Förslaget</w:t>
            </w:r>
            <w:r w:rsidRPr="0000794F">
              <w:rPr>
                <w:snapToGrid w:val="0"/>
              </w:rPr>
              <w:t xml:space="preserve"> bordlades.</w:t>
            </w:r>
          </w:p>
          <w:p w:rsidR="0000794F" w:rsidRPr="006E7CB3" w:rsidRDefault="0000794F" w:rsidP="0000794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0794F" w:rsidRPr="0012669A" w:rsidTr="00581FFA">
        <w:trPr>
          <w:trHeight w:val="851"/>
        </w:trPr>
        <w:tc>
          <w:tcPr>
            <w:tcW w:w="567" w:type="dxa"/>
          </w:tcPr>
          <w:p w:rsidR="0000794F" w:rsidRDefault="0000794F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581FFA">
              <w:rPr>
                <w:b/>
                <w:snapToGrid w:val="0"/>
              </w:rPr>
              <w:t>5</w:t>
            </w:r>
          </w:p>
        </w:tc>
        <w:tc>
          <w:tcPr>
            <w:tcW w:w="6879" w:type="dxa"/>
          </w:tcPr>
          <w:p w:rsidR="0000794F" w:rsidRPr="0000794F" w:rsidRDefault="0000794F" w:rsidP="0000794F">
            <w:pPr>
              <w:spacing w:after="120"/>
              <w:rPr>
                <w:b/>
              </w:rPr>
            </w:pPr>
            <w:r w:rsidRPr="0000794F">
              <w:rPr>
                <w:b/>
              </w:rPr>
              <w:t xml:space="preserve">Information från Vattenfall, Jernhusen och </w:t>
            </w:r>
            <w:proofErr w:type="spellStart"/>
            <w:r w:rsidRPr="0000794F">
              <w:rPr>
                <w:b/>
              </w:rPr>
              <w:t>Swedavia</w:t>
            </w:r>
            <w:proofErr w:type="spellEnd"/>
          </w:p>
          <w:p w:rsidR="0000794F" w:rsidRPr="00841D45" w:rsidRDefault="0000794F" w:rsidP="00581FFA">
            <w:pPr>
              <w:spacing w:after="120"/>
              <w:rPr>
                <w:b/>
              </w:rPr>
            </w:pPr>
            <w:r>
              <w:t xml:space="preserve">Utskottet beslutade att bjuda in representanter för Vattenfall, Jernhusen och </w:t>
            </w:r>
            <w:proofErr w:type="spellStart"/>
            <w:r>
              <w:t>Swedavia</w:t>
            </w:r>
            <w:proofErr w:type="spellEnd"/>
            <w:r>
              <w:t xml:space="preserve"> för information om effekter av </w:t>
            </w:r>
            <w:proofErr w:type="spellStart"/>
            <w:r>
              <w:t>coronapandemin</w:t>
            </w:r>
            <w:proofErr w:type="spellEnd"/>
            <w:r>
              <w:t xml:space="preserve"> på bolage</w:t>
            </w:r>
            <w:r w:rsidR="00710E1A">
              <w:t>ns</w:t>
            </w:r>
            <w:r>
              <w:t xml:space="preserve"> ekonomi och verksamhet, och åtgärder med anledning av dessa effekter.</w:t>
            </w:r>
            <w:r w:rsidR="00581FFA" w:rsidRPr="00841D45">
              <w:rPr>
                <w:b/>
              </w:rPr>
              <w:t xml:space="preserve"> </w:t>
            </w:r>
          </w:p>
        </w:tc>
      </w:tr>
      <w:tr w:rsidR="00617E79" w:rsidRPr="0012669A" w:rsidTr="00880957">
        <w:tc>
          <w:tcPr>
            <w:tcW w:w="567" w:type="dxa"/>
          </w:tcPr>
          <w:p w:rsidR="00F053F8" w:rsidRPr="0012669A" w:rsidRDefault="00F053F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581FFA">
              <w:rPr>
                <w:b/>
                <w:snapToGrid w:val="0"/>
              </w:rPr>
              <w:t>6</w:t>
            </w:r>
          </w:p>
        </w:tc>
        <w:tc>
          <w:tcPr>
            <w:tcW w:w="6879" w:type="dxa"/>
          </w:tcPr>
          <w:p w:rsidR="00F053F8" w:rsidRPr="0012669A" w:rsidRDefault="00F053F8" w:rsidP="00880957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:rsidR="00F053F8" w:rsidRPr="0012669A" w:rsidRDefault="00F053F8" w:rsidP="0088095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rPr>
                <w:bCs/>
                <w:snapToGrid w:val="0"/>
              </w:rPr>
              <w:t xml:space="preserve">Utskottet beslutade att nästa sammanträde ska äga rum </w:t>
            </w:r>
            <w:r w:rsidR="00872DC2">
              <w:t>ons</w:t>
            </w:r>
            <w:r w:rsidR="009E7E71">
              <w:t>dagen</w:t>
            </w:r>
            <w:r w:rsidRPr="0012669A">
              <w:t xml:space="preserve"> den </w:t>
            </w:r>
            <w:r w:rsidR="009E7E71">
              <w:t>2</w:t>
            </w:r>
            <w:r w:rsidR="00872DC2">
              <w:t>2</w:t>
            </w:r>
            <w:r w:rsidR="007938E4">
              <w:t xml:space="preserve"> april</w:t>
            </w:r>
            <w:r w:rsidR="001527D1">
              <w:t xml:space="preserve"> kl. 1</w:t>
            </w:r>
            <w:r w:rsidR="00872DC2">
              <w:t>3</w:t>
            </w:r>
            <w:r w:rsidR="001527D1">
              <w:t>.00.</w:t>
            </w:r>
          </w:p>
          <w:p w:rsidR="00F053F8" w:rsidRPr="0012669A" w:rsidRDefault="00F053F8" w:rsidP="0088095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17E79" w:rsidRPr="0012669A" w:rsidTr="00880957">
        <w:tc>
          <w:tcPr>
            <w:tcW w:w="7446" w:type="dxa"/>
            <w:gridSpan w:val="2"/>
          </w:tcPr>
          <w:p w:rsidR="00B67165" w:rsidRPr="0012669A" w:rsidRDefault="00B67165" w:rsidP="00880957">
            <w:pPr>
              <w:tabs>
                <w:tab w:val="left" w:pos="1701"/>
              </w:tabs>
            </w:pPr>
          </w:p>
          <w:p w:rsidR="00FC6FB0" w:rsidRDefault="00FC6FB0" w:rsidP="00880957">
            <w:pPr>
              <w:tabs>
                <w:tab w:val="left" w:pos="1701"/>
              </w:tabs>
            </w:pPr>
          </w:p>
          <w:p w:rsidR="00FC6FB0" w:rsidRDefault="00FC6FB0" w:rsidP="00880957">
            <w:pPr>
              <w:tabs>
                <w:tab w:val="left" w:pos="1701"/>
              </w:tabs>
            </w:pPr>
          </w:p>
          <w:p w:rsidR="00FC6FB0" w:rsidRDefault="00FC6FB0" w:rsidP="00880957">
            <w:pPr>
              <w:tabs>
                <w:tab w:val="left" w:pos="1701"/>
              </w:tabs>
            </w:pPr>
          </w:p>
          <w:p w:rsidR="00FC6FB0" w:rsidRDefault="00FC6FB0" w:rsidP="00880957">
            <w:pPr>
              <w:tabs>
                <w:tab w:val="left" w:pos="1701"/>
              </w:tabs>
            </w:pPr>
          </w:p>
          <w:p w:rsidR="00FC6FB0" w:rsidRDefault="00FC6FB0" w:rsidP="00880957">
            <w:pPr>
              <w:tabs>
                <w:tab w:val="left" w:pos="1701"/>
              </w:tabs>
            </w:pPr>
          </w:p>
          <w:p w:rsidR="00FC6FB0" w:rsidRDefault="00FC6FB0" w:rsidP="00880957">
            <w:pPr>
              <w:tabs>
                <w:tab w:val="left" w:pos="1701"/>
              </w:tabs>
            </w:pPr>
          </w:p>
          <w:p w:rsidR="00FC6FB0" w:rsidRDefault="00FC6FB0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t>Vid protokollet</w:t>
            </w: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036024" w:rsidP="00880957">
            <w:pPr>
              <w:tabs>
                <w:tab w:val="left" w:pos="1701"/>
              </w:tabs>
            </w:pPr>
            <w:r>
              <w:t>Bibi Junttila</w:t>
            </w: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9E7E71">
              <w:t>2</w:t>
            </w:r>
            <w:r w:rsidR="00872DC2">
              <w:t>2</w:t>
            </w:r>
            <w:r w:rsidR="00234A48">
              <w:t xml:space="preserve"> april</w:t>
            </w:r>
            <w:r w:rsidR="00D91D4F">
              <w:t xml:space="preserve"> </w:t>
            </w:r>
            <w:r w:rsidRPr="0012669A">
              <w:t>2020</w:t>
            </w: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2A294F" w:rsidP="00880957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:rsidR="00FC6FB0" w:rsidRDefault="00FC6FB0"/>
    <w:p w:rsidR="00FC6FB0" w:rsidRDefault="00FC6FB0">
      <w:r>
        <w:br w:type="page"/>
      </w:r>
    </w:p>
    <w:p w:rsidR="002A294F" w:rsidRDefault="002A294F"/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3"/>
        <w:gridCol w:w="568"/>
        <w:gridCol w:w="283"/>
        <w:gridCol w:w="425"/>
        <w:gridCol w:w="425"/>
        <w:gridCol w:w="417"/>
        <w:gridCol w:w="449"/>
        <w:gridCol w:w="54"/>
        <w:gridCol w:w="390"/>
        <w:gridCol w:w="391"/>
        <w:gridCol w:w="390"/>
        <w:gridCol w:w="419"/>
        <w:gridCol w:w="41"/>
        <w:gridCol w:w="349"/>
        <w:gridCol w:w="360"/>
        <w:gridCol w:w="30"/>
        <w:gridCol w:w="390"/>
        <w:gridCol w:w="390"/>
      </w:tblGrid>
      <w:tr w:rsidR="002770CB" w:rsidRPr="0012669A" w:rsidTr="00914B0A"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2019/20:</w:t>
            </w:r>
            <w:r w:rsidR="009E7E71">
              <w:rPr>
                <w:rFonts w:ascii="Times New Roman" w:hAnsi="Times New Roman"/>
                <w:sz w:val="22"/>
                <w:szCs w:val="22"/>
              </w:rPr>
              <w:t>3</w:t>
            </w:r>
            <w:r w:rsidR="00872DC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2770CB" w:rsidRPr="0012669A" w:rsidTr="000442DA">
        <w:tc>
          <w:tcPr>
            <w:tcW w:w="3123" w:type="dxa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§ 1</w:t>
            </w:r>
            <w:r w:rsidR="00914B0A">
              <w:rPr>
                <w:rFonts w:ascii="Times New Roman" w:hAnsi="Times New Roman"/>
                <w:sz w:val="20"/>
                <w:szCs w:val="20"/>
              </w:rPr>
              <w:t>–</w:t>
            </w:r>
            <w:r w:rsidR="00581FF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  <w:r w:rsidR="00914B0A">
              <w:rPr>
                <w:rFonts w:ascii="Times New Roman" w:hAnsi="Times New Roman"/>
                <w:sz w:val="20"/>
                <w:szCs w:val="20"/>
              </w:rPr>
              <w:t>/U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568" w:type="dxa"/>
          </w:tcPr>
          <w:p w:rsidR="002770CB" w:rsidRPr="0012669A" w:rsidRDefault="0000794F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Helene Hellmark Knutsson (S), </w:t>
            </w:r>
          </w:p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568" w:type="dxa"/>
          </w:tcPr>
          <w:p w:rsidR="002770CB" w:rsidRPr="0012669A" w:rsidRDefault="0000794F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568" w:type="dxa"/>
          </w:tcPr>
          <w:p w:rsidR="002770CB" w:rsidRPr="0012669A" w:rsidRDefault="0000794F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568" w:type="dxa"/>
          </w:tcPr>
          <w:p w:rsidR="002770CB" w:rsidRPr="0012669A" w:rsidRDefault="0000794F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568" w:type="dxa"/>
          </w:tcPr>
          <w:p w:rsidR="002770CB" w:rsidRPr="0012669A" w:rsidRDefault="0000794F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568" w:type="dxa"/>
          </w:tcPr>
          <w:p w:rsidR="002770CB" w:rsidRPr="0012669A" w:rsidRDefault="0000794F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568" w:type="dxa"/>
          </w:tcPr>
          <w:p w:rsidR="002770CB" w:rsidRPr="0012669A" w:rsidRDefault="0000794F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568" w:type="dxa"/>
          </w:tcPr>
          <w:p w:rsidR="002770CB" w:rsidRPr="0012669A" w:rsidRDefault="0000794F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568" w:type="dxa"/>
          </w:tcPr>
          <w:p w:rsidR="002770CB" w:rsidRPr="0012669A" w:rsidRDefault="0000794F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1527D1" w:rsidRPr="0012669A" w:rsidRDefault="001527D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568" w:type="dxa"/>
          </w:tcPr>
          <w:p w:rsidR="002770CB" w:rsidRPr="0012669A" w:rsidRDefault="0000794F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568" w:type="dxa"/>
          </w:tcPr>
          <w:p w:rsidR="002770CB" w:rsidRPr="0012669A" w:rsidRDefault="0000794F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568" w:type="dxa"/>
          </w:tcPr>
          <w:p w:rsidR="002770CB" w:rsidRPr="0012669A" w:rsidRDefault="0000794F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568" w:type="dxa"/>
          </w:tcPr>
          <w:p w:rsidR="002770CB" w:rsidRPr="0012669A" w:rsidRDefault="0000794F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Arman Teimouri (L)</w:t>
            </w:r>
          </w:p>
        </w:tc>
        <w:tc>
          <w:tcPr>
            <w:tcW w:w="568" w:type="dxa"/>
          </w:tcPr>
          <w:p w:rsidR="002770CB" w:rsidRPr="0012669A" w:rsidRDefault="0000794F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568" w:type="dxa"/>
          </w:tcPr>
          <w:p w:rsidR="002770CB" w:rsidRPr="0012669A" w:rsidRDefault="0000794F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568" w:type="dxa"/>
          </w:tcPr>
          <w:p w:rsidR="002770CB" w:rsidRPr="0012669A" w:rsidRDefault="0000794F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Antoni (M)</w:t>
            </w:r>
          </w:p>
        </w:tc>
        <w:tc>
          <w:tcPr>
            <w:tcW w:w="568" w:type="dxa"/>
          </w:tcPr>
          <w:p w:rsidR="002770CB" w:rsidRPr="0012669A" w:rsidRDefault="0000794F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568" w:type="dxa"/>
          </w:tcPr>
          <w:p w:rsidR="002770CB" w:rsidRPr="0012669A" w:rsidRDefault="0000794F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568" w:type="dxa"/>
          </w:tcPr>
          <w:p w:rsidR="002770CB" w:rsidRPr="0012669A" w:rsidRDefault="0000794F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770CB" w:rsidRPr="0012669A" w:rsidRDefault="0000794F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914B0A">
        <w:tc>
          <w:tcPr>
            <w:tcW w:w="3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2770CB" w:rsidRPr="0012669A" w:rsidTr="00914B0A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lastRenderedPageBreak/>
              <w:t>V = Votering</w:t>
            </w:r>
          </w:p>
        </w:tc>
        <w:tc>
          <w:tcPr>
            <w:tcW w:w="5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  <w:tr w:rsidR="00994ECE" w:rsidRPr="0012669A" w:rsidTr="00914B0A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994ECE" w:rsidRPr="0012669A" w:rsidRDefault="00994EC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994ECE" w:rsidRPr="00994ECE" w:rsidRDefault="00994EC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94ECE">
              <w:rPr>
                <w:rFonts w:ascii="Times New Roman" w:hAnsi="Times New Roman"/>
                <w:sz w:val="20"/>
                <w:szCs w:val="22"/>
              </w:rPr>
              <w:t>U = ledamöter som varit uppkopplade per telefon</w:t>
            </w:r>
          </w:p>
        </w:tc>
      </w:tr>
    </w:tbl>
    <w:p w:rsidR="001527D1" w:rsidRPr="0012669A" w:rsidRDefault="001527D1" w:rsidP="00872DC2"/>
    <w:sectPr w:rsidR="001527D1" w:rsidRPr="0012669A" w:rsidSect="00FC6FB0">
      <w:pgSz w:w="11906" w:h="16838"/>
      <w:pgMar w:top="1021" w:right="102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2D7" w:rsidRDefault="00E142D7" w:rsidP="002130F1">
      <w:r>
        <w:separator/>
      </w:r>
    </w:p>
  </w:endnote>
  <w:endnote w:type="continuationSeparator" w:id="0">
    <w:p w:rsidR="00E142D7" w:rsidRDefault="00E142D7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2D7" w:rsidRDefault="00E142D7" w:rsidP="002130F1">
      <w:r>
        <w:separator/>
      </w:r>
    </w:p>
  </w:footnote>
  <w:footnote w:type="continuationSeparator" w:id="0">
    <w:p w:rsidR="00E142D7" w:rsidRDefault="00E142D7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11"/>
  </w:num>
  <w:num w:numId="9">
    <w:abstractNumId w:val="5"/>
  </w:num>
  <w:num w:numId="10">
    <w:abstractNumId w:val="9"/>
  </w:num>
  <w:num w:numId="11">
    <w:abstractNumId w:val="15"/>
  </w:num>
  <w:num w:numId="12">
    <w:abstractNumId w:val="13"/>
  </w:num>
  <w:num w:numId="13">
    <w:abstractNumId w:val="17"/>
  </w:num>
  <w:num w:numId="14">
    <w:abstractNumId w:val="3"/>
  </w:num>
  <w:num w:numId="15">
    <w:abstractNumId w:val="16"/>
  </w:num>
  <w:num w:numId="16">
    <w:abstractNumId w:val="7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2533"/>
    <w:rsid w:val="00004FFC"/>
    <w:rsid w:val="00005653"/>
    <w:rsid w:val="00006695"/>
    <w:rsid w:val="0000794F"/>
    <w:rsid w:val="000102DD"/>
    <w:rsid w:val="000116C9"/>
    <w:rsid w:val="000135E0"/>
    <w:rsid w:val="00013E52"/>
    <w:rsid w:val="00023C91"/>
    <w:rsid w:val="0002508C"/>
    <w:rsid w:val="0002654B"/>
    <w:rsid w:val="00026DBB"/>
    <w:rsid w:val="00031133"/>
    <w:rsid w:val="00032D19"/>
    <w:rsid w:val="0003355B"/>
    <w:rsid w:val="00036024"/>
    <w:rsid w:val="000401E7"/>
    <w:rsid w:val="00041F79"/>
    <w:rsid w:val="00042475"/>
    <w:rsid w:val="000442DA"/>
    <w:rsid w:val="00044E80"/>
    <w:rsid w:val="00045A8A"/>
    <w:rsid w:val="00053421"/>
    <w:rsid w:val="000536D9"/>
    <w:rsid w:val="0005545D"/>
    <w:rsid w:val="000564A8"/>
    <w:rsid w:val="00067448"/>
    <w:rsid w:val="000715BD"/>
    <w:rsid w:val="00084B36"/>
    <w:rsid w:val="000915AB"/>
    <w:rsid w:val="000A052E"/>
    <w:rsid w:val="000A6372"/>
    <w:rsid w:val="000B00FE"/>
    <w:rsid w:val="000B1280"/>
    <w:rsid w:val="000B2260"/>
    <w:rsid w:val="000B6492"/>
    <w:rsid w:val="000C01EC"/>
    <w:rsid w:val="000C2E08"/>
    <w:rsid w:val="000C3B08"/>
    <w:rsid w:val="000C711E"/>
    <w:rsid w:val="000D056D"/>
    <w:rsid w:val="000D2228"/>
    <w:rsid w:val="000D6392"/>
    <w:rsid w:val="000E0864"/>
    <w:rsid w:val="000E3D3D"/>
    <w:rsid w:val="000F2706"/>
    <w:rsid w:val="000F5289"/>
    <w:rsid w:val="0010025E"/>
    <w:rsid w:val="00103B78"/>
    <w:rsid w:val="00105706"/>
    <w:rsid w:val="001060D0"/>
    <w:rsid w:val="0010618F"/>
    <w:rsid w:val="00106202"/>
    <w:rsid w:val="00113C2E"/>
    <w:rsid w:val="00113EA6"/>
    <w:rsid w:val="00114FC3"/>
    <w:rsid w:val="00115492"/>
    <w:rsid w:val="00116397"/>
    <w:rsid w:val="00122AA3"/>
    <w:rsid w:val="00123797"/>
    <w:rsid w:val="00125439"/>
    <w:rsid w:val="0012669A"/>
    <w:rsid w:val="00127B08"/>
    <w:rsid w:val="0013080B"/>
    <w:rsid w:val="0013203F"/>
    <w:rsid w:val="00133616"/>
    <w:rsid w:val="00137616"/>
    <w:rsid w:val="00137A4C"/>
    <w:rsid w:val="00140798"/>
    <w:rsid w:val="00141DA2"/>
    <w:rsid w:val="0014252C"/>
    <w:rsid w:val="00143C5E"/>
    <w:rsid w:val="00145F5A"/>
    <w:rsid w:val="001460BD"/>
    <w:rsid w:val="0015234D"/>
    <w:rsid w:val="001527D1"/>
    <w:rsid w:val="001544CD"/>
    <w:rsid w:val="00161C62"/>
    <w:rsid w:val="00161CC2"/>
    <w:rsid w:val="00163E80"/>
    <w:rsid w:val="001673BD"/>
    <w:rsid w:val="001710C0"/>
    <w:rsid w:val="0017416D"/>
    <w:rsid w:val="00193522"/>
    <w:rsid w:val="00196CFE"/>
    <w:rsid w:val="00197761"/>
    <w:rsid w:val="00197781"/>
    <w:rsid w:val="001A19D4"/>
    <w:rsid w:val="001A4B24"/>
    <w:rsid w:val="001B209A"/>
    <w:rsid w:val="001B43F9"/>
    <w:rsid w:val="001B5342"/>
    <w:rsid w:val="001B6CAE"/>
    <w:rsid w:val="001C0623"/>
    <w:rsid w:val="001C3257"/>
    <w:rsid w:val="001C648B"/>
    <w:rsid w:val="001C784E"/>
    <w:rsid w:val="001D5957"/>
    <w:rsid w:val="001D627A"/>
    <w:rsid w:val="001D6526"/>
    <w:rsid w:val="001E10D7"/>
    <w:rsid w:val="001E1CC3"/>
    <w:rsid w:val="001E625D"/>
    <w:rsid w:val="001E6EE5"/>
    <w:rsid w:val="001F24AF"/>
    <w:rsid w:val="001F4A9E"/>
    <w:rsid w:val="001F6A18"/>
    <w:rsid w:val="002029F3"/>
    <w:rsid w:val="0020387B"/>
    <w:rsid w:val="00204401"/>
    <w:rsid w:val="002056F1"/>
    <w:rsid w:val="002130F1"/>
    <w:rsid w:val="00214B29"/>
    <w:rsid w:val="00222D1D"/>
    <w:rsid w:val="00224578"/>
    <w:rsid w:val="00227526"/>
    <w:rsid w:val="00231D5D"/>
    <w:rsid w:val="00234A48"/>
    <w:rsid w:val="00241FF0"/>
    <w:rsid w:val="00242D8C"/>
    <w:rsid w:val="00253AD1"/>
    <w:rsid w:val="00255734"/>
    <w:rsid w:val="0026023A"/>
    <w:rsid w:val="00266857"/>
    <w:rsid w:val="00271E64"/>
    <w:rsid w:val="002770CB"/>
    <w:rsid w:val="00280FBF"/>
    <w:rsid w:val="00292B8E"/>
    <w:rsid w:val="00297761"/>
    <w:rsid w:val="002A1912"/>
    <w:rsid w:val="002A2024"/>
    <w:rsid w:val="002A294F"/>
    <w:rsid w:val="002B00B4"/>
    <w:rsid w:val="002B0571"/>
    <w:rsid w:val="002B2BDC"/>
    <w:rsid w:val="002B6776"/>
    <w:rsid w:val="002C5B13"/>
    <w:rsid w:val="002C7F50"/>
    <w:rsid w:val="002D0CCA"/>
    <w:rsid w:val="002D1551"/>
    <w:rsid w:val="002E23EC"/>
    <w:rsid w:val="002E24EE"/>
    <w:rsid w:val="002E7359"/>
    <w:rsid w:val="002E7D83"/>
    <w:rsid w:val="002F211F"/>
    <w:rsid w:val="00303925"/>
    <w:rsid w:val="00307E10"/>
    <w:rsid w:val="00311C95"/>
    <w:rsid w:val="00317369"/>
    <w:rsid w:val="00324C1A"/>
    <w:rsid w:val="003307F3"/>
    <w:rsid w:val="00331936"/>
    <w:rsid w:val="003334A3"/>
    <w:rsid w:val="00333F6D"/>
    <w:rsid w:val="00334ACF"/>
    <w:rsid w:val="00337531"/>
    <w:rsid w:val="00341ECB"/>
    <w:rsid w:val="0034326C"/>
    <w:rsid w:val="003469A0"/>
    <w:rsid w:val="0035348E"/>
    <w:rsid w:val="00354753"/>
    <w:rsid w:val="00360156"/>
    <w:rsid w:val="00364210"/>
    <w:rsid w:val="00365A3F"/>
    <w:rsid w:val="003735A8"/>
    <w:rsid w:val="00373988"/>
    <w:rsid w:val="00383280"/>
    <w:rsid w:val="00391552"/>
    <w:rsid w:val="003A09E2"/>
    <w:rsid w:val="003A0C53"/>
    <w:rsid w:val="003A0F50"/>
    <w:rsid w:val="003A33A5"/>
    <w:rsid w:val="003A54BB"/>
    <w:rsid w:val="003B72FF"/>
    <w:rsid w:val="003B7F4F"/>
    <w:rsid w:val="003C0AB7"/>
    <w:rsid w:val="003C0D5F"/>
    <w:rsid w:val="003C24C9"/>
    <w:rsid w:val="003C275D"/>
    <w:rsid w:val="003C3197"/>
    <w:rsid w:val="003C3B92"/>
    <w:rsid w:val="003C60F8"/>
    <w:rsid w:val="003C6535"/>
    <w:rsid w:val="003C76D7"/>
    <w:rsid w:val="003D065A"/>
    <w:rsid w:val="003D2D24"/>
    <w:rsid w:val="003D32DA"/>
    <w:rsid w:val="003E001A"/>
    <w:rsid w:val="003E2BEE"/>
    <w:rsid w:val="003E2D25"/>
    <w:rsid w:val="003E4F9A"/>
    <w:rsid w:val="003F2EE8"/>
    <w:rsid w:val="003F46CF"/>
    <w:rsid w:val="00403845"/>
    <w:rsid w:val="004123D7"/>
    <w:rsid w:val="00414CA2"/>
    <w:rsid w:val="0042152D"/>
    <w:rsid w:val="00423168"/>
    <w:rsid w:val="004259BF"/>
    <w:rsid w:val="0042756E"/>
    <w:rsid w:val="0042782B"/>
    <w:rsid w:val="00427FFB"/>
    <w:rsid w:val="0043545F"/>
    <w:rsid w:val="00457D11"/>
    <w:rsid w:val="004606D5"/>
    <w:rsid w:val="00471B89"/>
    <w:rsid w:val="00473648"/>
    <w:rsid w:val="00474FBA"/>
    <w:rsid w:val="004752EA"/>
    <w:rsid w:val="004758C0"/>
    <w:rsid w:val="00477B37"/>
    <w:rsid w:val="00482258"/>
    <w:rsid w:val="00491DBB"/>
    <w:rsid w:val="004940A0"/>
    <w:rsid w:val="00496A50"/>
    <w:rsid w:val="004A0737"/>
    <w:rsid w:val="004A0ADD"/>
    <w:rsid w:val="004A1272"/>
    <w:rsid w:val="004A12B4"/>
    <w:rsid w:val="004B09AE"/>
    <w:rsid w:val="004B333D"/>
    <w:rsid w:val="004C2BE4"/>
    <w:rsid w:val="004D078A"/>
    <w:rsid w:val="004D13A9"/>
    <w:rsid w:val="004D211B"/>
    <w:rsid w:val="004D6235"/>
    <w:rsid w:val="004D71D6"/>
    <w:rsid w:val="004D7B37"/>
    <w:rsid w:val="004D7E3A"/>
    <w:rsid w:val="004E0E9F"/>
    <w:rsid w:val="004E1DB6"/>
    <w:rsid w:val="004E2370"/>
    <w:rsid w:val="004E3123"/>
    <w:rsid w:val="004E3CA8"/>
    <w:rsid w:val="004F4AC8"/>
    <w:rsid w:val="00502903"/>
    <w:rsid w:val="00503730"/>
    <w:rsid w:val="00505773"/>
    <w:rsid w:val="005101C5"/>
    <w:rsid w:val="00510753"/>
    <w:rsid w:val="00512D9C"/>
    <w:rsid w:val="005131DB"/>
    <w:rsid w:val="005137BA"/>
    <w:rsid w:val="00515A76"/>
    <w:rsid w:val="00516FF9"/>
    <w:rsid w:val="005204D0"/>
    <w:rsid w:val="005242EE"/>
    <w:rsid w:val="00527783"/>
    <w:rsid w:val="0053369E"/>
    <w:rsid w:val="00536E3E"/>
    <w:rsid w:val="005372A7"/>
    <w:rsid w:val="00544ED2"/>
    <w:rsid w:val="0054639F"/>
    <w:rsid w:val="005562F4"/>
    <w:rsid w:val="00556956"/>
    <w:rsid w:val="00565818"/>
    <w:rsid w:val="0057064F"/>
    <w:rsid w:val="005743E6"/>
    <w:rsid w:val="005750E5"/>
    <w:rsid w:val="00577B8E"/>
    <w:rsid w:val="00580F66"/>
    <w:rsid w:val="00581FFA"/>
    <w:rsid w:val="00591D06"/>
    <w:rsid w:val="00594389"/>
    <w:rsid w:val="005A1A51"/>
    <w:rsid w:val="005A1EC1"/>
    <w:rsid w:val="005A5CBA"/>
    <w:rsid w:val="005B31DA"/>
    <w:rsid w:val="005B556C"/>
    <w:rsid w:val="005C023B"/>
    <w:rsid w:val="005C1C9A"/>
    <w:rsid w:val="005C3E54"/>
    <w:rsid w:val="005C3EC5"/>
    <w:rsid w:val="005C4C7B"/>
    <w:rsid w:val="005C73CC"/>
    <w:rsid w:val="005D378B"/>
    <w:rsid w:val="005D608A"/>
    <w:rsid w:val="005E06EA"/>
    <w:rsid w:val="005E0863"/>
    <w:rsid w:val="005E187A"/>
    <w:rsid w:val="005E6C08"/>
    <w:rsid w:val="005E7551"/>
    <w:rsid w:val="005F072E"/>
    <w:rsid w:val="005F09E0"/>
    <w:rsid w:val="005F1DA3"/>
    <w:rsid w:val="005F45B9"/>
    <w:rsid w:val="005F596C"/>
    <w:rsid w:val="00604400"/>
    <w:rsid w:val="0060455C"/>
    <w:rsid w:val="00612E31"/>
    <w:rsid w:val="00613548"/>
    <w:rsid w:val="00614FC8"/>
    <w:rsid w:val="00617E5F"/>
    <w:rsid w:val="00617E79"/>
    <w:rsid w:val="00620408"/>
    <w:rsid w:val="00625EE7"/>
    <w:rsid w:val="00631263"/>
    <w:rsid w:val="00633103"/>
    <w:rsid w:val="00640471"/>
    <w:rsid w:val="0064286F"/>
    <w:rsid w:val="00642E1E"/>
    <w:rsid w:val="00646158"/>
    <w:rsid w:val="006570E7"/>
    <w:rsid w:val="0065759A"/>
    <w:rsid w:val="00660B4D"/>
    <w:rsid w:val="0066516C"/>
    <w:rsid w:val="00667AE0"/>
    <w:rsid w:val="00671BAC"/>
    <w:rsid w:val="00674E2D"/>
    <w:rsid w:val="00676B07"/>
    <w:rsid w:val="00677699"/>
    <w:rsid w:val="00684658"/>
    <w:rsid w:val="00685425"/>
    <w:rsid w:val="006855A0"/>
    <w:rsid w:val="0069055B"/>
    <w:rsid w:val="00693DC7"/>
    <w:rsid w:val="00696210"/>
    <w:rsid w:val="00696516"/>
    <w:rsid w:val="00696F59"/>
    <w:rsid w:val="006A582F"/>
    <w:rsid w:val="006B0BC3"/>
    <w:rsid w:val="006B3962"/>
    <w:rsid w:val="006C5854"/>
    <w:rsid w:val="006D214C"/>
    <w:rsid w:val="006E07B8"/>
    <w:rsid w:val="006E1BEC"/>
    <w:rsid w:val="006E2308"/>
    <w:rsid w:val="006E3FEC"/>
    <w:rsid w:val="006E75D3"/>
    <w:rsid w:val="006E7CA6"/>
    <w:rsid w:val="006E7CB3"/>
    <w:rsid w:val="006F1EF9"/>
    <w:rsid w:val="006F2692"/>
    <w:rsid w:val="006F2F2C"/>
    <w:rsid w:val="006F4F00"/>
    <w:rsid w:val="00710069"/>
    <w:rsid w:val="00710E1A"/>
    <w:rsid w:val="00711CCB"/>
    <w:rsid w:val="00712B19"/>
    <w:rsid w:val="0072119B"/>
    <w:rsid w:val="00721D54"/>
    <w:rsid w:val="0072255C"/>
    <w:rsid w:val="0072640B"/>
    <w:rsid w:val="00727AF8"/>
    <w:rsid w:val="007323BF"/>
    <w:rsid w:val="0073273E"/>
    <w:rsid w:val="00732C84"/>
    <w:rsid w:val="00733AB6"/>
    <w:rsid w:val="007344DC"/>
    <w:rsid w:val="00735DA8"/>
    <w:rsid w:val="007378A6"/>
    <w:rsid w:val="00740CCF"/>
    <w:rsid w:val="007448DC"/>
    <w:rsid w:val="007501F8"/>
    <w:rsid w:val="007518A3"/>
    <w:rsid w:val="00752E7E"/>
    <w:rsid w:val="00757D4C"/>
    <w:rsid w:val="00757DB6"/>
    <w:rsid w:val="007615C2"/>
    <w:rsid w:val="00766D9C"/>
    <w:rsid w:val="00766EF7"/>
    <w:rsid w:val="007670DE"/>
    <w:rsid w:val="00767753"/>
    <w:rsid w:val="007709E7"/>
    <w:rsid w:val="00772FEE"/>
    <w:rsid w:val="00773E28"/>
    <w:rsid w:val="00774543"/>
    <w:rsid w:val="007763E9"/>
    <w:rsid w:val="007834AB"/>
    <w:rsid w:val="007859A4"/>
    <w:rsid w:val="00791BF8"/>
    <w:rsid w:val="007938E4"/>
    <w:rsid w:val="00793991"/>
    <w:rsid w:val="00794D20"/>
    <w:rsid w:val="00795292"/>
    <w:rsid w:val="00797658"/>
    <w:rsid w:val="00797841"/>
    <w:rsid w:val="00797FA4"/>
    <w:rsid w:val="007A5F1A"/>
    <w:rsid w:val="007A7B0C"/>
    <w:rsid w:val="007B22DB"/>
    <w:rsid w:val="007B405B"/>
    <w:rsid w:val="007B47BB"/>
    <w:rsid w:val="007B565C"/>
    <w:rsid w:val="007B6000"/>
    <w:rsid w:val="007B7145"/>
    <w:rsid w:val="007C1563"/>
    <w:rsid w:val="007C74B4"/>
    <w:rsid w:val="007D12E5"/>
    <w:rsid w:val="007D3AB0"/>
    <w:rsid w:val="007D776A"/>
    <w:rsid w:val="007D7C70"/>
    <w:rsid w:val="007E2A55"/>
    <w:rsid w:val="007E4560"/>
    <w:rsid w:val="007E6A87"/>
    <w:rsid w:val="007F1B8A"/>
    <w:rsid w:val="007F2B4F"/>
    <w:rsid w:val="007F375B"/>
    <w:rsid w:val="007F5585"/>
    <w:rsid w:val="00802594"/>
    <w:rsid w:val="0080297A"/>
    <w:rsid w:val="00806C28"/>
    <w:rsid w:val="008111BD"/>
    <w:rsid w:val="008142A7"/>
    <w:rsid w:val="008145C4"/>
    <w:rsid w:val="00831F2D"/>
    <w:rsid w:val="00836598"/>
    <w:rsid w:val="00841D45"/>
    <w:rsid w:val="00843719"/>
    <w:rsid w:val="00843F06"/>
    <w:rsid w:val="008445B7"/>
    <w:rsid w:val="00844A7A"/>
    <w:rsid w:val="00845241"/>
    <w:rsid w:val="00847A6A"/>
    <w:rsid w:val="00847F94"/>
    <w:rsid w:val="00852EB8"/>
    <w:rsid w:val="00853B12"/>
    <w:rsid w:val="00853E8B"/>
    <w:rsid w:val="008578E7"/>
    <w:rsid w:val="00860CB9"/>
    <w:rsid w:val="00860F11"/>
    <w:rsid w:val="00861FED"/>
    <w:rsid w:val="00862B83"/>
    <w:rsid w:val="00862BA2"/>
    <w:rsid w:val="00862DAB"/>
    <w:rsid w:val="008637E0"/>
    <w:rsid w:val="00866D4A"/>
    <w:rsid w:val="00870234"/>
    <w:rsid w:val="008727AB"/>
    <w:rsid w:val="00872DC2"/>
    <w:rsid w:val="00876D3E"/>
    <w:rsid w:val="00880882"/>
    <w:rsid w:val="008822B7"/>
    <w:rsid w:val="008825AF"/>
    <w:rsid w:val="008B225D"/>
    <w:rsid w:val="008B2286"/>
    <w:rsid w:val="008B556E"/>
    <w:rsid w:val="008B72D2"/>
    <w:rsid w:val="008B7CDE"/>
    <w:rsid w:val="008C0B0C"/>
    <w:rsid w:val="008C57B9"/>
    <w:rsid w:val="008D0376"/>
    <w:rsid w:val="008D058C"/>
    <w:rsid w:val="008D1B1B"/>
    <w:rsid w:val="008D1BD7"/>
    <w:rsid w:val="008D52DA"/>
    <w:rsid w:val="008D7422"/>
    <w:rsid w:val="008D7A19"/>
    <w:rsid w:val="008E77C4"/>
    <w:rsid w:val="008F0875"/>
    <w:rsid w:val="008F0F47"/>
    <w:rsid w:val="008F41E3"/>
    <w:rsid w:val="008F7F3A"/>
    <w:rsid w:val="00902E0C"/>
    <w:rsid w:val="00903CAF"/>
    <w:rsid w:val="0090492E"/>
    <w:rsid w:val="009068AD"/>
    <w:rsid w:val="00914B0A"/>
    <w:rsid w:val="00915DA2"/>
    <w:rsid w:val="00922D50"/>
    <w:rsid w:val="009233D0"/>
    <w:rsid w:val="009246A6"/>
    <w:rsid w:val="00930144"/>
    <w:rsid w:val="0093107A"/>
    <w:rsid w:val="00933CC5"/>
    <w:rsid w:val="009425AD"/>
    <w:rsid w:val="00951C9C"/>
    <w:rsid w:val="009538FE"/>
    <w:rsid w:val="009541B3"/>
    <w:rsid w:val="0095434B"/>
    <w:rsid w:val="009639F9"/>
    <w:rsid w:val="00965288"/>
    <w:rsid w:val="00965875"/>
    <w:rsid w:val="00966DFD"/>
    <w:rsid w:val="009678A0"/>
    <w:rsid w:val="00972D64"/>
    <w:rsid w:val="00982EC7"/>
    <w:rsid w:val="009846AA"/>
    <w:rsid w:val="00993231"/>
    <w:rsid w:val="00993873"/>
    <w:rsid w:val="00994329"/>
    <w:rsid w:val="00994ECE"/>
    <w:rsid w:val="009B0293"/>
    <w:rsid w:val="009B6981"/>
    <w:rsid w:val="009C4AC7"/>
    <w:rsid w:val="009C637E"/>
    <w:rsid w:val="009C6B34"/>
    <w:rsid w:val="009C74DB"/>
    <w:rsid w:val="009D12FA"/>
    <w:rsid w:val="009D1859"/>
    <w:rsid w:val="009D1AA2"/>
    <w:rsid w:val="009D2F12"/>
    <w:rsid w:val="009E271A"/>
    <w:rsid w:val="009E3A92"/>
    <w:rsid w:val="009E5205"/>
    <w:rsid w:val="009E6AEC"/>
    <w:rsid w:val="009E6ECA"/>
    <w:rsid w:val="009E7E71"/>
    <w:rsid w:val="009F2C18"/>
    <w:rsid w:val="009F3914"/>
    <w:rsid w:val="009F5F90"/>
    <w:rsid w:val="009F7E39"/>
    <w:rsid w:val="00A02494"/>
    <w:rsid w:val="00A03524"/>
    <w:rsid w:val="00A16FCD"/>
    <w:rsid w:val="00A20798"/>
    <w:rsid w:val="00A23CF7"/>
    <w:rsid w:val="00A342BD"/>
    <w:rsid w:val="00A37A2E"/>
    <w:rsid w:val="00A40614"/>
    <w:rsid w:val="00A44399"/>
    <w:rsid w:val="00A468CD"/>
    <w:rsid w:val="00A46EA5"/>
    <w:rsid w:val="00A471CD"/>
    <w:rsid w:val="00A5384D"/>
    <w:rsid w:val="00A63874"/>
    <w:rsid w:val="00A64150"/>
    <w:rsid w:val="00A642E5"/>
    <w:rsid w:val="00A675D1"/>
    <w:rsid w:val="00A676E1"/>
    <w:rsid w:val="00A7078E"/>
    <w:rsid w:val="00A7277C"/>
    <w:rsid w:val="00A769E6"/>
    <w:rsid w:val="00A76AD4"/>
    <w:rsid w:val="00A8463C"/>
    <w:rsid w:val="00A91B64"/>
    <w:rsid w:val="00A94CB0"/>
    <w:rsid w:val="00A967CE"/>
    <w:rsid w:val="00AA2DEF"/>
    <w:rsid w:val="00AA2F04"/>
    <w:rsid w:val="00AA3C4B"/>
    <w:rsid w:val="00AA5602"/>
    <w:rsid w:val="00AB3B3E"/>
    <w:rsid w:val="00AB62EF"/>
    <w:rsid w:val="00AB6F1B"/>
    <w:rsid w:val="00AB75D0"/>
    <w:rsid w:val="00AC07FD"/>
    <w:rsid w:val="00AC2E3E"/>
    <w:rsid w:val="00AC3762"/>
    <w:rsid w:val="00AC4696"/>
    <w:rsid w:val="00AC70CA"/>
    <w:rsid w:val="00AC76E0"/>
    <w:rsid w:val="00AC7B3A"/>
    <w:rsid w:val="00AC7F49"/>
    <w:rsid w:val="00AD05B4"/>
    <w:rsid w:val="00AD355C"/>
    <w:rsid w:val="00AD5CC2"/>
    <w:rsid w:val="00AD5FE5"/>
    <w:rsid w:val="00AE2321"/>
    <w:rsid w:val="00AE239C"/>
    <w:rsid w:val="00AE3FBE"/>
    <w:rsid w:val="00AF0AA7"/>
    <w:rsid w:val="00AF25A0"/>
    <w:rsid w:val="00B01F49"/>
    <w:rsid w:val="00B02C69"/>
    <w:rsid w:val="00B0455B"/>
    <w:rsid w:val="00B048E9"/>
    <w:rsid w:val="00B06022"/>
    <w:rsid w:val="00B1092E"/>
    <w:rsid w:val="00B10A71"/>
    <w:rsid w:val="00B1376F"/>
    <w:rsid w:val="00B21709"/>
    <w:rsid w:val="00B224A5"/>
    <w:rsid w:val="00B225AE"/>
    <w:rsid w:val="00B23050"/>
    <w:rsid w:val="00B25D09"/>
    <w:rsid w:val="00B26C1F"/>
    <w:rsid w:val="00B303F1"/>
    <w:rsid w:val="00B33138"/>
    <w:rsid w:val="00B37289"/>
    <w:rsid w:val="00B37318"/>
    <w:rsid w:val="00B441EB"/>
    <w:rsid w:val="00B46BAB"/>
    <w:rsid w:val="00B532E0"/>
    <w:rsid w:val="00B545F6"/>
    <w:rsid w:val="00B54D33"/>
    <w:rsid w:val="00B564FF"/>
    <w:rsid w:val="00B67165"/>
    <w:rsid w:val="00B7168F"/>
    <w:rsid w:val="00B72482"/>
    <w:rsid w:val="00B74D7C"/>
    <w:rsid w:val="00B77AEE"/>
    <w:rsid w:val="00B815D6"/>
    <w:rsid w:val="00B81DBC"/>
    <w:rsid w:val="00B82409"/>
    <w:rsid w:val="00B82D70"/>
    <w:rsid w:val="00B84DB5"/>
    <w:rsid w:val="00B86AC0"/>
    <w:rsid w:val="00B872B2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9F"/>
    <w:rsid w:val="00BD04EA"/>
    <w:rsid w:val="00BD061A"/>
    <w:rsid w:val="00BD0FEC"/>
    <w:rsid w:val="00BD28ED"/>
    <w:rsid w:val="00BD3923"/>
    <w:rsid w:val="00BD5712"/>
    <w:rsid w:val="00BD7885"/>
    <w:rsid w:val="00BE2DF5"/>
    <w:rsid w:val="00BE4161"/>
    <w:rsid w:val="00BE61AF"/>
    <w:rsid w:val="00BE7D42"/>
    <w:rsid w:val="00BF4A20"/>
    <w:rsid w:val="00C00E97"/>
    <w:rsid w:val="00C01F32"/>
    <w:rsid w:val="00C028F3"/>
    <w:rsid w:val="00C05B27"/>
    <w:rsid w:val="00C159ED"/>
    <w:rsid w:val="00C21FEC"/>
    <w:rsid w:val="00C2207E"/>
    <w:rsid w:val="00C22964"/>
    <w:rsid w:val="00C22CBA"/>
    <w:rsid w:val="00C2307C"/>
    <w:rsid w:val="00C31AED"/>
    <w:rsid w:val="00C3297F"/>
    <w:rsid w:val="00C34186"/>
    <w:rsid w:val="00C34BF5"/>
    <w:rsid w:val="00C363F8"/>
    <w:rsid w:val="00C36AB2"/>
    <w:rsid w:val="00C51E52"/>
    <w:rsid w:val="00C56F1D"/>
    <w:rsid w:val="00C63928"/>
    <w:rsid w:val="00C705A5"/>
    <w:rsid w:val="00C705CD"/>
    <w:rsid w:val="00C73EBF"/>
    <w:rsid w:val="00C76190"/>
    <w:rsid w:val="00C80F07"/>
    <w:rsid w:val="00C87801"/>
    <w:rsid w:val="00C9305C"/>
    <w:rsid w:val="00C96555"/>
    <w:rsid w:val="00CA3C45"/>
    <w:rsid w:val="00CA4A64"/>
    <w:rsid w:val="00CA5AB1"/>
    <w:rsid w:val="00CB0696"/>
    <w:rsid w:val="00CB1CC1"/>
    <w:rsid w:val="00CB310B"/>
    <w:rsid w:val="00CB494F"/>
    <w:rsid w:val="00CB56DF"/>
    <w:rsid w:val="00CC0668"/>
    <w:rsid w:val="00CC38FF"/>
    <w:rsid w:val="00CC3E19"/>
    <w:rsid w:val="00CC54AC"/>
    <w:rsid w:val="00CD11E2"/>
    <w:rsid w:val="00CE1A34"/>
    <w:rsid w:val="00CE2965"/>
    <w:rsid w:val="00CE3C3B"/>
    <w:rsid w:val="00CF0942"/>
    <w:rsid w:val="00CF4245"/>
    <w:rsid w:val="00CF65FD"/>
    <w:rsid w:val="00D061BA"/>
    <w:rsid w:val="00D10A59"/>
    <w:rsid w:val="00D14D98"/>
    <w:rsid w:val="00D1675A"/>
    <w:rsid w:val="00D17389"/>
    <w:rsid w:val="00D30B3B"/>
    <w:rsid w:val="00D31BB3"/>
    <w:rsid w:val="00D36206"/>
    <w:rsid w:val="00D4082E"/>
    <w:rsid w:val="00D40900"/>
    <w:rsid w:val="00D4469E"/>
    <w:rsid w:val="00D4691C"/>
    <w:rsid w:val="00D46F51"/>
    <w:rsid w:val="00D47FF3"/>
    <w:rsid w:val="00D52365"/>
    <w:rsid w:val="00D5740C"/>
    <w:rsid w:val="00D61342"/>
    <w:rsid w:val="00D617AF"/>
    <w:rsid w:val="00D645C2"/>
    <w:rsid w:val="00D668A9"/>
    <w:rsid w:val="00D6765B"/>
    <w:rsid w:val="00D678EB"/>
    <w:rsid w:val="00D7441E"/>
    <w:rsid w:val="00D80E3C"/>
    <w:rsid w:val="00D82EB2"/>
    <w:rsid w:val="00D849EC"/>
    <w:rsid w:val="00D915A9"/>
    <w:rsid w:val="00D91D4F"/>
    <w:rsid w:val="00D92D19"/>
    <w:rsid w:val="00D93CDC"/>
    <w:rsid w:val="00D94682"/>
    <w:rsid w:val="00D97971"/>
    <w:rsid w:val="00DB79DB"/>
    <w:rsid w:val="00DC2572"/>
    <w:rsid w:val="00DC3521"/>
    <w:rsid w:val="00DC4AD6"/>
    <w:rsid w:val="00DC570C"/>
    <w:rsid w:val="00DC73EB"/>
    <w:rsid w:val="00DC76BA"/>
    <w:rsid w:val="00DD0F94"/>
    <w:rsid w:val="00DD24DE"/>
    <w:rsid w:val="00DD2562"/>
    <w:rsid w:val="00DD706D"/>
    <w:rsid w:val="00DE063B"/>
    <w:rsid w:val="00DE36F5"/>
    <w:rsid w:val="00DE44DE"/>
    <w:rsid w:val="00DE537F"/>
    <w:rsid w:val="00DF0C2E"/>
    <w:rsid w:val="00DF232F"/>
    <w:rsid w:val="00DF47D6"/>
    <w:rsid w:val="00DF53C7"/>
    <w:rsid w:val="00DF5B16"/>
    <w:rsid w:val="00E00122"/>
    <w:rsid w:val="00E01B18"/>
    <w:rsid w:val="00E0207A"/>
    <w:rsid w:val="00E056FC"/>
    <w:rsid w:val="00E067E5"/>
    <w:rsid w:val="00E11E3D"/>
    <w:rsid w:val="00E142D7"/>
    <w:rsid w:val="00E15B2C"/>
    <w:rsid w:val="00E16133"/>
    <w:rsid w:val="00E21077"/>
    <w:rsid w:val="00E210DA"/>
    <w:rsid w:val="00E22772"/>
    <w:rsid w:val="00E22D39"/>
    <w:rsid w:val="00E2564A"/>
    <w:rsid w:val="00E26580"/>
    <w:rsid w:val="00E276C4"/>
    <w:rsid w:val="00E32413"/>
    <w:rsid w:val="00E34F12"/>
    <w:rsid w:val="00E35865"/>
    <w:rsid w:val="00E37B40"/>
    <w:rsid w:val="00E42ECE"/>
    <w:rsid w:val="00E44B43"/>
    <w:rsid w:val="00E50661"/>
    <w:rsid w:val="00E50E3A"/>
    <w:rsid w:val="00E5461E"/>
    <w:rsid w:val="00E54CB6"/>
    <w:rsid w:val="00E5630E"/>
    <w:rsid w:val="00E60753"/>
    <w:rsid w:val="00E60D28"/>
    <w:rsid w:val="00E60F4C"/>
    <w:rsid w:val="00E638A9"/>
    <w:rsid w:val="00E65E6F"/>
    <w:rsid w:val="00E66D6B"/>
    <w:rsid w:val="00E70150"/>
    <w:rsid w:val="00E70B24"/>
    <w:rsid w:val="00E711E2"/>
    <w:rsid w:val="00E71BA3"/>
    <w:rsid w:val="00E72840"/>
    <w:rsid w:val="00E72E69"/>
    <w:rsid w:val="00E818C0"/>
    <w:rsid w:val="00E9263F"/>
    <w:rsid w:val="00E9297D"/>
    <w:rsid w:val="00E93352"/>
    <w:rsid w:val="00E9414B"/>
    <w:rsid w:val="00E94C32"/>
    <w:rsid w:val="00E96262"/>
    <w:rsid w:val="00EA1031"/>
    <w:rsid w:val="00EA4307"/>
    <w:rsid w:val="00EB3A71"/>
    <w:rsid w:val="00EB56A5"/>
    <w:rsid w:val="00EB5A37"/>
    <w:rsid w:val="00EB69EB"/>
    <w:rsid w:val="00EC0BB8"/>
    <w:rsid w:val="00EC35A2"/>
    <w:rsid w:val="00EC3E07"/>
    <w:rsid w:val="00ED2E4F"/>
    <w:rsid w:val="00ED5715"/>
    <w:rsid w:val="00EE29BF"/>
    <w:rsid w:val="00EE48C1"/>
    <w:rsid w:val="00EE5677"/>
    <w:rsid w:val="00EE68CF"/>
    <w:rsid w:val="00EE76D8"/>
    <w:rsid w:val="00EF35A1"/>
    <w:rsid w:val="00F00990"/>
    <w:rsid w:val="00F053F8"/>
    <w:rsid w:val="00F06771"/>
    <w:rsid w:val="00F07286"/>
    <w:rsid w:val="00F1051E"/>
    <w:rsid w:val="00F14591"/>
    <w:rsid w:val="00F15BC0"/>
    <w:rsid w:val="00F176B4"/>
    <w:rsid w:val="00F2235F"/>
    <w:rsid w:val="00F23E4E"/>
    <w:rsid w:val="00F24D8E"/>
    <w:rsid w:val="00F2577B"/>
    <w:rsid w:val="00F2706A"/>
    <w:rsid w:val="00F30136"/>
    <w:rsid w:val="00F35CFA"/>
    <w:rsid w:val="00F36DF3"/>
    <w:rsid w:val="00F37EFC"/>
    <w:rsid w:val="00F448B7"/>
    <w:rsid w:val="00F511F5"/>
    <w:rsid w:val="00F532FD"/>
    <w:rsid w:val="00F5338C"/>
    <w:rsid w:val="00F53585"/>
    <w:rsid w:val="00F602BF"/>
    <w:rsid w:val="00F61602"/>
    <w:rsid w:val="00F65DF8"/>
    <w:rsid w:val="00F67641"/>
    <w:rsid w:val="00F71145"/>
    <w:rsid w:val="00F73627"/>
    <w:rsid w:val="00F74625"/>
    <w:rsid w:val="00F82018"/>
    <w:rsid w:val="00F8236C"/>
    <w:rsid w:val="00F95F3F"/>
    <w:rsid w:val="00FA0259"/>
    <w:rsid w:val="00FA5D1B"/>
    <w:rsid w:val="00FA6778"/>
    <w:rsid w:val="00FB2813"/>
    <w:rsid w:val="00FC077E"/>
    <w:rsid w:val="00FC1B7D"/>
    <w:rsid w:val="00FC59EA"/>
    <w:rsid w:val="00FC6EEE"/>
    <w:rsid w:val="00FC6FB0"/>
    <w:rsid w:val="00FC7B23"/>
    <w:rsid w:val="00FD3946"/>
    <w:rsid w:val="00FE3D96"/>
    <w:rsid w:val="00FE58C1"/>
    <w:rsid w:val="00FF2D44"/>
    <w:rsid w:val="00FF355E"/>
    <w:rsid w:val="00FF3A01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2D185-E99F-4F99-848A-7B02347F1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492</Words>
  <Characters>3581</Characters>
  <Application>Microsoft Office Word</Application>
  <DocSecurity>4</DocSecurity>
  <Lines>1193</Lines>
  <Paragraphs>185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Anna Bolmström</cp:lastModifiedBy>
  <cp:revision>2</cp:revision>
  <cp:lastPrinted>2020-04-21T11:55:00Z</cp:lastPrinted>
  <dcterms:created xsi:type="dcterms:W3CDTF">2020-04-29T13:35:00Z</dcterms:created>
  <dcterms:modified xsi:type="dcterms:W3CDTF">2020-04-29T13:35:00Z</dcterms:modified>
</cp:coreProperties>
</file>