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18F9AC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9F4EEE">
              <w:rPr>
                <w:b/>
                <w:lang w:eastAsia="en-US"/>
              </w:rPr>
              <w:t>28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9AECBD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9F4EEE">
              <w:rPr>
                <w:lang w:eastAsia="en-US"/>
              </w:rPr>
              <w:t>03-21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E0AB95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9F4EEE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696DAD">
              <w:rPr>
                <w:color w:val="000000" w:themeColor="text1"/>
                <w:lang w:eastAsia="en-US"/>
              </w:rPr>
              <w:t xml:space="preserve"> 10.10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3773ADD1" w:rsidR="00221CE3" w:rsidRDefault="009F4EE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Jordbruks- och fiskefrågor</w:t>
            </w:r>
            <w:r>
              <w:rPr>
                <w:b/>
              </w:rPr>
              <w:br/>
            </w:r>
            <w:r w:rsidRPr="00CF63B0">
              <w:rPr>
                <w:bCs/>
              </w:rPr>
              <w:t>Landsbygdsminister Peter Kullgren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B030F7" w:rsidRPr="00B030F7"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 w:rsidR="00B030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66D47">
              <w:rPr>
                <w:rFonts w:eastAsiaTheme="minorHAnsi"/>
                <w:lang w:eastAsia="en-US"/>
              </w:rPr>
              <w:t>samt</w:t>
            </w:r>
            <w:r w:rsidR="00221CE3">
              <w:rPr>
                <w:rFonts w:eastAsiaTheme="minorHAnsi"/>
                <w:lang w:eastAsia="en-US"/>
              </w:rPr>
              <w:t xml:space="preserve">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32A83">
              <w:rPr>
                <w:rFonts w:eastAsiaTheme="minorHAnsi"/>
                <w:color w:val="000000"/>
                <w:lang w:eastAsia="en-US"/>
              </w:rPr>
              <w:t xml:space="preserve"> 24 mars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709C881A" w:rsidR="00221CE3" w:rsidRPr="00A76143" w:rsidRDefault="003B4C1F" w:rsidP="00A7614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C640064" w14:textId="7E3358BC" w:rsidR="00626C0F" w:rsidRDefault="00221CE3" w:rsidP="00626C0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F4EEE" w:rsidRPr="00144788">
              <w:rPr>
                <w:bCs/>
              </w:rPr>
              <w:t xml:space="preserve"> </w:t>
            </w:r>
            <w:r w:rsidR="009F4EEE" w:rsidRPr="009F4EEE">
              <w:rPr>
                <w:b/>
              </w:rPr>
              <w:t>Återrapport från möte i rådet den 24 februari 2025</w:t>
            </w:r>
            <w:r w:rsidR="009F4EEE">
              <w:rPr>
                <w:bCs/>
              </w:rPr>
              <w:br/>
            </w:r>
            <w:r w:rsidR="00166D47">
              <w:rPr>
                <w:rFonts w:eastAsiaTheme="minorHAnsi"/>
                <w:color w:val="000000" w:themeColor="text1"/>
                <w:lang w:eastAsia="en-US"/>
              </w:rPr>
              <w:br/>
            </w:r>
            <w:proofErr w:type="gramStart"/>
            <w:r w:rsidR="00166D47" w:rsidRPr="00166D4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166D47" w:rsidRPr="00166D47">
              <w:rPr>
                <w:b/>
                <w:bCs/>
              </w:rPr>
              <w:t xml:space="preserve"> </w:t>
            </w:r>
            <w:r w:rsidR="00166D47" w:rsidRPr="00166D4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Meddelande</w:t>
            </w:r>
            <w:proofErr w:type="gramEnd"/>
            <w:r w:rsidR="00166D47" w:rsidRPr="00166D4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om en vision på jordbruks- och livsmedelsområdet</w:t>
            </w:r>
            <w:r w:rsidR="00166D47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166D47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166D47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166D47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696DAD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626C0F"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</w:p>
          <w:p w14:paraId="09DBC34C" w14:textId="22EAF6F4" w:rsidR="00626C0F" w:rsidRDefault="00626C0F" w:rsidP="00626C0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 och V-ledamöterna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S- och C-ledamöterna anmälde avvikande ståndpunkt.</w:t>
            </w:r>
          </w:p>
          <w:p w14:paraId="4EDFDF06" w14:textId="77777777" w:rsidR="00626C0F" w:rsidRDefault="00626C0F" w:rsidP="00626C0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</w:p>
          <w:p w14:paraId="7D7BCDA8" w14:textId="77777777" w:rsidR="00626C0F" w:rsidRDefault="00626C0F" w:rsidP="00626C0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 och V-ledamöterna lämnade avvikande ståndpunkter. </w:t>
            </w:r>
          </w:p>
          <w:p w14:paraId="0C420FC1" w14:textId="118D9621" w:rsidR="00A76143" w:rsidRDefault="00166D47" w:rsidP="00166D47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166D4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Övriga frågor </w:t>
            </w:r>
          </w:p>
          <w:p w14:paraId="59874BB9" w14:textId="24848DD6" w:rsidR="006830D7" w:rsidRPr="003B4C1F" w:rsidRDefault="00166D47" w:rsidP="00166D4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F2783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Högnivåkonferens om den gemensamma jordbrukspolitiken för livsmedelstrygghet</w:t>
            </w:r>
          </w:p>
          <w:p w14:paraId="62B8ABF4" w14:textId="77777777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401E3A8B" w:rsidR="00A76143" w:rsidRPr="003B4C1F" w:rsidRDefault="00A7614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2FE2597B" w14:textId="095E32B3" w:rsidR="009F4EEE" w:rsidRDefault="009F4EEE" w:rsidP="009F4EE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Miljöfrågor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Statsrådet </w:t>
            </w:r>
            <w:proofErr w:type="spellStart"/>
            <w:r>
              <w:rPr>
                <w:bCs/>
              </w:rPr>
              <w:t>Romina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Pourmokhtari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166D47" w:rsidRPr="00166D47">
              <w:rPr>
                <w:rFonts w:eastAsiaTheme="minorHAnsi"/>
                <w:color w:val="000000"/>
                <w:lang w:eastAsia="en-US"/>
              </w:rPr>
              <w:t>Klimat- och näringslivsdepartementet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166D47">
              <w:rPr>
                <w:rFonts w:eastAsiaTheme="minorHAnsi"/>
                <w:lang w:eastAsia="en-US"/>
              </w:rPr>
              <w:t>samt</w:t>
            </w:r>
            <w:r>
              <w:rPr>
                <w:rFonts w:eastAsiaTheme="minorHAnsi"/>
                <w:lang w:eastAsia="en-US"/>
              </w:rPr>
              <w:t xml:space="preserve">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32A83">
              <w:rPr>
                <w:rFonts w:eastAsiaTheme="minorHAnsi"/>
                <w:color w:val="000000"/>
                <w:lang w:eastAsia="en-US"/>
              </w:rPr>
              <w:t>27 mars 2025.</w:t>
            </w:r>
          </w:p>
          <w:p w14:paraId="198F9030" w14:textId="72843CA3" w:rsidR="009F4EEE" w:rsidRDefault="009F4EEE" w:rsidP="009F4EE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39B465F" w14:textId="77777777" w:rsidR="009F4EEE" w:rsidRDefault="009F4EEE" w:rsidP="009F4EEE">
            <w:pPr>
              <w:rPr>
                <w:rFonts w:eastAsiaTheme="minorHAnsi"/>
                <w:color w:val="000000"/>
                <w:lang w:eastAsia="en-US"/>
              </w:rPr>
            </w:pPr>
          </w:p>
          <w:p w14:paraId="6506AED6" w14:textId="0BC95486" w:rsidR="009F4EEE" w:rsidRPr="004335B4" w:rsidRDefault="009F4EEE" w:rsidP="004335B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december 2024</w:t>
            </w:r>
          </w:p>
          <w:p w14:paraId="6D7C6B8C" w14:textId="6B195692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  <w:t xml:space="preserve">- </w:t>
            </w: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Miljödimensionen av given för en ren industri </w:t>
            </w:r>
          </w:p>
          <w:p w14:paraId="4E855DBF" w14:textId="77777777" w:rsidR="006A5B00" w:rsidRDefault="006A5B00" w:rsidP="006A5B0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DFF6958" w14:textId="0B5CAED7" w:rsidR="00696DAD" w:rsidRPr="00DE2831" w:rsidRDefault="00696DAD" w:rsidP="006A5B0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E2831">
              <w:rPr>
                <w:rFonts w:eastAsiaTheme="minorHAnsi"/>
                <w:color w:val="000000"/>
                <w:lang w:eastAsia="en-US"/>
              </w:rPr>
              <w:t>S-, V-, C-, MP-ledamöter</w:t>
            </w:r>
            <w:r w:rsidR="00DE2831" w:rsidRPr="00DE2831">
              <w:rPr>
                <w:rFonts w:eastAsiaTheme="minorHAnsi"/>
                <w:color w:val="000000"/>
                <w:lang w:eastAsia="en-US"/>
              </w:rPr>
              <w:t>n</w:t>
            </w:r>
            <w:r w:rsidRPr="00DE2831">
              <w:rPr>
                <w:rFonts w:eastAsiaTheme="minorHAnsi"/>
                <w:color w:val="000000"/>
                <w:lang w:eastAsia="en-US"/>
              </w:rPr>
              <w:t xml:space="preserve">a </w:t>
            </w:r>
            <w:proofErr w:type="spellStart"/>
            <w:r w:rsidRPr="00DE2831">
              <w:rPr>
                <w:rFonts w:eastAsiaTheme="minorHAnsi"/>
                <w:color w:val="000000"/>
                <w:lang w:eastAsia="en-US"/>
              </w:rPr>
              <w:t>amälde</w:t>
            </w:r>
            <w:proofErr w:type="spellEnd"/>
            <w:r w:rsidRPr="00DE2831">
              <w:rPr>
                <w:rFonts w:eastAsiaTheme="minorHAnsi"/>
                <w:color w:val="000000"/>
                <w:lang w:eastAsia="en-US"/>
              </w:rPr>
              <w:t xml:space="preserve"> avvikande ståndpunkt.</w:t>
            </w:r>
          </w:p>
          <w:p w14:paraId="52A69507" w14:textId="1AB3175B" w:rsidR="00DE2831" w:rsidRPr="00DE2831" w:rsidRDefault="00696DAD" w:rsidP="00696DA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E2831">
              <w:rPr>
                <w:rFonts w:eastAsiaTheme="minorHAnsi"/>
                <w:color w:val="000000"/>
                <w:lang w:eastAsia="en-US"/>
              </w:rPr>
              <w:t>V- och MP- ledamöter</w:t>
            </w:r>
            <w:r w:rsidR="00DE2831" w:rsidRPr="00DE2831">
              <w:rPr>
                <w:rFonts w:eastAsiaTheme="minorHAnsi"/>
                <w:color w:val="000000"/>
                <w:lang w:eastAsia="en-US"/>
              </w:rPr>
              <w:t>n</w:t>
            </w:r>
            <w:r w:rsidRPr="00DE2831">
              <w:rPr>
                <w:rFonts w:eastAsiaTheme="minorHAnsi"/>
                <w:color w:val="000000"/>
                <w:lang w:eastAsia="en-US"/>
              </w:rPr>
              <w:t xml:space="preserve">a </w:t>
            </w:r>
            <w:proofErr w:type="spellStart"/>
            <w:r w:rsidRPr="00DE2831">
              <w:rPr>
                <w:rFonts w:eastAsiaTheme="minorHAnsi"/>
                <w:color w:val="000000"/>
                <w:lang w:eastAsia="en-US"/>
              </w:rPr>
              <w:t>amälde</w:t>
            </w:r>
            <w:proofErr w:type="spellEnd"/>
            <w:r w:rsidRPr="00DE2831">
              <w:rPr>
                <w:rFonts w:eastAsiaTheme="minorHAnsi"/>
                <w:color w:val="000000"/>
                <w:lang w:eastAsia="en-US"/>
              </w:rPr>
              <w:t xml:space="preserve"> avvikande ståndpunkt.</w:t>
            </w:r>
          </w:p>
          <w:p w14:paraId="6B51C26D" w14:textId="238E911D" w:rsidR="00696DAD" w:rsidRPr="00DE2831" w:rsidRDefault="00DE2831" w:rsidP="00696DA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E2831">
              <w:rPr>
                <w:rFonts w:eastAsiaTheme="minorHAnsi"/>
                <w:color w:val="000000"/>
                <w:lang w:eastAsia="en-US"/>
              </w:rPr>
              <w:t>C-ledamoten anmälde avvikande ståndpunkt.</w:t>
            </w:r>
            <w:r w:rsidR="00696DAD" w:rsidRPr="00DE283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4C2F2A8" w14:textId="3C27662E" w:rsidR="006A5B00" w:rsidRPr="00696DAD" w:rsidRDefault="006A5B00" w:rsidP="00696DA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696DA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Global miljöpolitik</w:t>
            </w:r>
          </w:p>
          <w:p w14:paraId="6D6A4A64" w14:textId="77777777" w:rsidR="006A5B00" w:rsidRDefault="006A5B00" w:rsidP="006A5B0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C565F5B" w14:textId="4EF2F7BD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0894F5A3" w14:textId="3AA7F796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Rapport om ett viktigt internationellt möte som nyligen ägt rum Återupptagen session i FN:s partskonferens för konventionen om biologisk mångfald (Rom, Italien, 25–27 februari 2025) </w:t>
            </w:r>
          </w:p>
          <w:p w14:paraId="55A01DF1" w14:textId="77777777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Partskonferens 16.2 för konventionen om biologisk mångfald </w:t>
            </w:r>
          </w:p>
          <w:p w14:paraId="7AA99B70" w14:textId="77777777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>- COP/MOP 11.2 i dess egenskap av möte mellan parterna i Cartagenaprotokollet om biosäkerhet</w:t>
            </w:r>
          </w:p>
          <w:p w14:paraId="57BCFF50" w14:textId="77777777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COP/MOP 5.2 i dess egenskap av möte mellan parterna i Nagoyaprotokollet om tillträde samt fördelning av nytta </w:t>
            </w:r>
          </w:p>
          <w:p w14:paraId="50D6D69F" w14:textId="0F5DADA3" w:rsidR="006A5B00" w:rsidRPr="006A5B00" w:rsidRDefault="006A5B00" w:rsidP="006A5B0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6A5B00">
              <w:rPr>
                <w:rFonts w:eastAsiaTheme="minorHAnsi"/>
                <w:b/>
                <w:bCs/>
                <w:color w:val="000000"/>
                <w:lang w:eastAsia="en-US"/>
              </w:rPr>
              <w:t>Miljökonsekvenser av Rysslands aggression mot Ukraina</w:t>
            </w:r>
          </w:p>
          <w:p w14:paraId="55595EDC" w14:textId="77777777" w:rsidR="006A5B00" w:rsidRDefault="006A5B00" w:rsidP="00DE283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452F60E" w14:textId="2F61C899" w:rsidR="00DE2831" w:rsidRDefault="00DE2831" w:rsidP="00DE283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F4EEE" w14:paraId="20C4C7F4" w14:textId="77777777" w:rsidTr="003B4C1F">
        <w:trPr>
          <w:trHeight w:val="568"/>
        </w:trPr>
        <w:tc>
          <w:tcPr>
            <w:tcW w:w="567" w:type="dxa"/>
          </w:tcPr>
          <w:p w14:paraId="34E08F0D" w14:textId="1AAB86FE" w:rsidR="009F4EEE" w:rsidRDefault="009F4EE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C6E3716" w14:textId="22391B07" w:rsidR="009F4EEE" w:rsidRDefault="009F4EEE" w:rsidP="009F4EE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Allmänna frågor – sammanhållning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Statssekreterare Daniel Liljeberg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B030F7" w:rsidRPr="00B030F7"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 w:rsidR="00B030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66D47">
              <w:rPr>
                <w:rFonts w:eastAsiaTheme="minorHAnsi"/>
                <w:lang w:eastAsia="en-US"/>
              </w:rPr>
              <w:t>samt</w:t>
            </w:r>
            <w:r>
              <w:rPr>
                <w:rFonts w:eastAsiaTheme="minorHAnsi"/>
                <w:lang w:eastAsia="en-US"/>
              </w:rPr>
              <w:t xml:space="preserve">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32A83">
              <w:rPr>
                <w:rFonts w:eastAsiaTheme="minorHAnsi"/>
                <w:color w:val="000000"/>
                <w:lang w:eastAsia="en-US"/>
              </w:rPr>
              <w:t>28 mars 2025.</w:t>
            </w:r>
          </w:p>
          <w:p w14:paraId="3B441DAF" w14:textId="61A99817" w:rsidR="009F4EEE" w:rsidRDefault="009F4EEE" w:rsidP="009F4EE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F33A27C" w14:textId="77777777" w:rsidR="009F4EEE" w:rsidRDefault="009F4EEE" w:rsidP="009F4EEE">
            <w:pPr>
              <w:rPr>
                <w:rFonts w:eastAsiaTheme="minorHAnsi"/>
                <w:color w:val="000000"/>
                <w:lang w:eastAsia="en-US"/>
              </w:rPr>
            </w:pPr>
          </w:p>
          <w:p w14:paraId="6968C68F" w14:textId="6D603E22" w:rsidR="009F4EEE" w:rsidRPr="004335B4" w:rsidRDefault="009F4EEE" w:rsidP="004335B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</w:t>
            </w:r>
            <w:r w:rsidR="00746C93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2024</w:t>
            </w:r>
          </w:p>
          <w:p w14:paraId="7E46E53F" w14:textId="1DA28275" w:rsidR="00F32A83" w:rsidRPr="00F32A83" w:rsidRDefault="00F32A83" w:rsidP="00F32A8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F32A8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En mer dynamisk och strategisk sammanhållningspolitik – bidrag till förändring nu och i framtiden </w:t>
            </w:r>
          </w:p>
          <w:p w14:paraId="11F5535D" w14:textId="3340139E" w:rsidR="00F32A83" w:rsidRPr="004335B4" w:rsidRDefault="00F32A83" w:rsidP="00F32A8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4335B4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4335B4">
              <w:rPr>
                <w:rFonts w:eastAsiaTheme="minorHAnsi"/>
                <w:color w:val="000000"/>
                <w:lang w:eastAsia="en-US"/>
              </w:rPr>
              <w:t xml:space="preserve">S-ledamöterna anmälde avvikande ståndpunkt. </w:t>
            </w:r>
          </w:p>
          <w:p w14:paraId="42525AA6" w14:textId="642D73D5" w:rsidR="00F32A83" w:rsidRDefault="00F32A83" w:rsidP="00F32A8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F32A83">
              <w:rPr>
                <w:rFonts w:eastAsiaTheme="minorHAnsi"/>
                <w:b/>
                <w:bCs/>
                <w:color w:val="000000"/>
                <w:lang w:eastAsia="en-US"/>
              </w:rPr>
              <w:t>Rådslutsatser om sammanhållningspolitiken efter 2027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31B2A2B" w14:textId="77777777" w:rsidR="00F32A83" w:rsidRDefault="00F32A83" w:rsidP="00F32A8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25DCC02A" w14:textId="65B31AE2" w:rsidR="00F32A83" w:rsidRPr="00F32A83" w:rsidRDefault="00F32A83" w:rsidP="00F32A8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4EEE" w14:paraId="587CBE8B" w14:textId="77777777" w:rsidTr="003B4C1F">
        <w:trPr>
          <w:trHeight w:val="568"/>
        </w:trPr>
        <w:tc>
          <w:tcPr>
            <w:tcW w:w="567" w:type="dxa"/>
          </w:tcPr>
          <w:p w14:paraId="49A65E36" w14:textId="10311909" w:rsidR="009F4EEE" w:rsidRDefault="009F4EE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</w:p>
        </w:tc>
        <w:tc>
          <w:tcPr>
            <w:tcW w:w="7371" w:type="dxa"/>
          </w:tcPr>
          <w:p w14:paraId="524DE867" w14:textId="70DF8490" w:rsidR="00DC7382" w:rsidRPr="00DC7382" w:rsidRDefault="009F4EEE" w:rsidP="00DC738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B1BAC">
              <w:rPr>
                <w:rFonts w:ascii="TimesNewRomanPS-BoldMT" w:hAnsi="TimesNewRomanPS-BoldMT" w:cs="TimesNewRomanPS-BoldMT"/>
                <w:b/>
                <w:bCs/>
              </w:rPr>
              <w:t>Verksamheten i Europeiska unionen under 202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4</w:t>
            </w:r>
            <w:r w:rsidR="00DC7382">
              <w:rPr>
                <w:rFonts w:ascii="TimesNewRomanPS-BoldMT" w:hAnsi="TimesNewRomanPS-BoldMT" w:cs="TimesNewRomanPS-BoldMT"/>
                <w:b/>
                <w:bCs/>
              </w:rPr>
              <w:br/>
            </w:r>
            <w:r w:rsidR="00DC7382" w:rsidRPr="00DC7382">
              <w:rPr>
                <w:rFonts w:eastAsiaTheme="minorHAnsi"/>
                <w:color w:val="000000"/>
                <w:lang w:eastAsia="en-US"/>
              </w:rPr>
              <w:t>EU-nämnden behandlade frågan om ev. yttrande till utrikesutskottet över regeringens skrivelse 202</w:t>
            </w:r>
            <w:r w:rsidR="00F218E2">
              <w:rPr>
                <w:rFonts w:eastAsiaTheme="minorHAnsi"/>
                <w:color w:val="000000"/>
                <w:lang w:eastAsia="en-US"/>
              </w:rPr>
              <w:t>4</w:t>
            </w:r>
            <w:r w:rsidR="00DC7382" w:rsidRPr="00DC7382">
              <w:rPr>
                <w:rFonts w:eastAsiaTheme="minorHAnsi"/>
                <w:color w:val="000000"/>
                <w:lang w:eastAsia="en-US"/>
              </w:rPr>
              <w:t>/2</w:t>
            </w:r>
            <w:r w:rsidR="00F218E2">
              <w:rPr>
                <w:rFonts w:eastAsiaTheme="minorHAnsi"/>
                <w:color w:val="000000"/>
                <w:lang w:eastAsia="en-US"/>
              </w:rPr>
              <w:t>5</w:t>
            </w:r>
            <w:r w:rsidR="00DC7382" w:rsidRPr="00DC7382">
              <w:rPr>
                <w:rFonts w:eastAsiaTheme="minorHAnsi"/>
                <w:color w:val="000000"/>
                <w:lang w:eastAsia="en-US"/>
              </w:rPr>
              <w:t>:115</w:t>
            </w:r>
          </w:p>
          <w:p w14:paraId="34756A52" w14:textId="77777777" w:rsidR="00DC7382" w:rsidRDefault="00DC7382" w:rsidP="00DC738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0E792492" w14:textId="53E5DDA8" w:rsidR="0084535D" w:rsidRPr="00DC7382" w:rsidRDefault="0084535D" w:rsidP="00DC738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4EEE" w14:paraId="6B11ECC8" w14:textId="77777777" w:rsidTr="003B4C1F">
        <w:trPr>
          <w:trHeight w:val="568"/>
        </w:trPr>
        <w:tc>
          <w:tcPr>
            <w:tcW w:w="567" w:type="dxa"/>
          </w:tcPr>
          <w:p w14:paraId="4F340800" w14:textId="38FA6F17" w:rsidR="009F4EEE" w:rsidRDefault="009F4EE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</w:tcPr>
          <w:p w14:paraId="260145EB" w14:textId="77777777" w:rsidR="009F4EEE" w:rsidRDefault="009F4EEE">
            <w:pPr>
              <w:spacing w:line="256" w:lineRule="auto"/>
              <w:rPr>
                <w:b/>
              </w:rPr>
            </w:pPr>
            <w:r>
              <w:rPr>
                <w:b/>
              </w:rPr>
              <w:t>Studieresa till Riga 19–20 maj 2025</w:t>
            </w:r>
          </w:p>
          <w:p w14:paraId="5C4F8DD6" w14:textId="0E6DC469" w:rsidR="00F32A83" w:rsidRDefault="00F32A83">
            <w:pPr>
              <w:spacing w:line="256" w:lineRule="auto"/>
            </w:pPr>
            <w:r w:rsidRPr="00F32A83">
              <w:t>EU-nämnden beslutade att resan kan genomföras.</w:t>
            </w:r>
          </w:p>
          <w:p w14:paraId="2414B06F" w14:textId="77777777" w:rsidR="0031388F" w:rsidRPr="00F32A83" w:rsidRDefault="0031388F">
            <w:pPr>
              <w:spacing w:line="256" w:lineRule="auto"/>
            </w:pPr>
          </w:p>
          <w:p w14:paraId="1A23D0E7" w14:textId="19E40990" w:rsidR="00F32A83" w:rsidRDefault="00F32A8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376FF5B5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9F4EEE">
              <w:rPr>
                <w:b/>
                <w:snapToGrid w:val="0"/>
                <w:color w:val="000000" w:themeColor="text1"/>
                <w:lang w:val="en-GB" w:eastAsia="en-US"/>
              </w:rPr>
              <w:t>6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7DE31BB7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>n</w:t>
            </w:r>
            <w:r w:rsidR="00DC7382">
              <w:rPr>
                <w:rFonts w:eastAsiaTheme="minorHAnsi"/>
                <w:color w:val="000000"/>
                <w:lang w:eastAsia="en-US"/>
              </w:rPr>
              <w:t xml:space="preserve"> 14 och 18 mars 2025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DC7382">
              <w:rPr>
                <w:rFonts w:eastAsiaTheme="minorHAnsi"/>
                <w:color w:val="000000"/>
                <w:lang w:eastAsia="en-US"/>
              </w:rPr>
              <w:t>4 och 7 mars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0E589735" w14:textId="447B8E3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DC7382">
              <w:rPr>
                <w:rFonts w:eastAsiaTheme="minorHAnsi"/>
                <w:color w:val="000000"/>
                <w:lang w:eastAsia="en-US"/>
              </w:rPr>
              <w:t xml:space="preserve"> 14 mars 2025 </w:t>
            </w: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332C56B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44828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7939081" w14:textId="1905B691" w:rsidR="003B4C1F" w:rsidRDefault="00DC738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 xml:space="preserve">Nicole Nordström 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8BD2CA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B03B5A">
        <w:rPr>
          <w:b/>
          <w:snapToGrid w:val="0"/>
          <w:lang w:eastAsia="en-US"/>
        </w:rPr>
        <w:t>4</w:t>
      </w:r>
      <w:r w:rsidR="00F32A83">
        <w:rPr>
          <w:b/>
          <w:snapToGrid w:val="0"/>
          <w:lang w:eastAsia="en-US"/>
        </w:rPr>
        <w:t xml:space="preserve"> april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200D6B7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711AE2">
        <w:rPr>
          <w:b/>
          <w:snapToGrid w:val="0"/>
          <w:lang w:eastAsia="en-US"/>
        </w:rPr>
        <w:t>Matilda</w:t>
      </w:r>
      <w:r>
        <w:rPr>
          <w:b/>
          <w:snapToGrid w:val="0"/>
          <w:lang w:eastAsia="en-US"/>
        </w:rPr>
        <w:t xml:space="preserve"> </w:t>
      </w:r>
      <w:r w:rsidR="00711AE2">
        <w:rPr>
          <w:b/>
          <w:snapToGrid w:val="0"/>
          <w:lang w:eastAsia="en-US"/>
        </w:rPr>
        <w:t>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40BE9CA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F4EEE">
              <w:rPr>
                <w:b/>
                <w:color w:val="000000"/>
                <w:lang w:val="en-GB" w:eastAsia="en-US"/>
              </w:rPr>
              <w:t>28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08DFD930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F35AD1">
              <w:rPr>
                <w:b/>
                <w:color w:val="000000"/>
                <w:szCs w:val="22"/>
                <w:lang w:val="en-GB" w:eastAsia="en-US"/>
              </w:rPr>
              <w:t>2-6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4BF6E919" w:rsidR="00E535B8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4DCC48C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E9BA982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04C29402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37B4B18C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2A0C10C4" w:rsidR="00351D87" w:rsidRPr="0053205B" w:rsidRDefault="00F35AD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BEBFEEE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179FAE21" w:rsidR="00351D87" w:rsidRPr="0053205B" w:rsidRDefault="00F35AD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63E7EE45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53ACB571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23B98ADE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20111FD2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4BFE8578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E531FB0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C7C818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B8D72DD" w:rsidR="00351D87" w:rsidRPr="00070C4A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6D06620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28EB1649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DC2B879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122BDE8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3804184A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10249A6A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67448B9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4BAB9A03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1140387D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67C3CD41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5DA6192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481F74CF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9D11744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0EE80035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6A9FA48F" w:rsidR="00351D87" w:rsidRPr="000C12B6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0978FA10" w:rsidR="00351D87" w:rsidRPr="00DE5153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011DF1D0" w:rsidR="00351D87" w:rsidRPr="000C12B6" w:rsidRDefault="00F35AD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4D25C4D" w:rsidR="00351D87" w:rsidRPr="00AF78AD" w:rsidRDefault="00F35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452BE877" w:rsidR="00351D87" w:rsidRPr="00AF78AD" w:rsidRDefault="00F35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1522120C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9F4EEE">
        <w:rPr>
          <w:b/>
          <w:color w:val="000000"/>
          <w:lang w:eastAsia="en-US"/>
        </w:rPr>
        <w:t>28</w:t>
      </w:r>
    </w:p>
    <w:p w14:paraId="5CC25183" w14:textId="77777777" w:rsidR="003A087B" w:rsidRDefault="003A087B" w:rsidP="008830A7">
      <w:pPr>
        <w:rPr>
          <w:b/>
        </w:rPr>
      </w:pPr>
    </w:p>
    <w:p w14:paraId="4B468979" w14:textId="77777777" w:rsidR="004A4C77" w:rsidRDefault="004A4C77" w:rsidP="008830A7">
      <w:pPr>
        <w:rPr>
          <w:b/>
        </w:rPr>
      </w:pPr>
    </w:p>
    <w:p w14:paraId="4EF773B2" w14:textId="250CBA6E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</w:t>
      </w:r>
      <w:r w:rsidR="003A087B">
        <w:rPr>
          <w:b/>
          <w:bCs/>
        </w:rPr>
        <w:t>a</w:t>
      </w:r>
      <w:r>
        <w:rPr>
          <w:b/>
          <w:bCs/>
        </w:rPr>
        <w:t xml:space="preserve"> med</w:t>
      </w:r>
      <w:r w:rsidRPr="0037060A">
        <w:rPr>
          <w:b/>
          <w:bCs/>
        </w:rPr>
        <w:t xml:space="preserve"> troliga A-punkter v. </w:t>
      </w:r>
      <w:r w:rsidR="003A087B">
        <w:rPr>
          <w:b/>
          <w:bCs/>
        </w:rPr>
        <w:t>11</w:t>
      </w:r>
    </w:p>
    <w:p w14:paraId="309CE28A" w14:textId="796FBBB9" w:rsidR="00992491" w:rsidRDefault="008830A7" w:rsidP="008830A7">
      <w:pPr>
        <w:tabs>
          <w:tab w:val="left" w:pos="2097"/>
        </w:tabs>
      </w:pPr>
      <w:r>
        <w:t xml:space="preserve">Samrådet avslutades den </w:t>
      </w:r>
      <w:r w:rsidR="003A087B">
        <w:t>14 mars 2025</w:t>
      </w:r>
      <w:r>
        <w:t>. Det fanns stöd för regeringens ståndpunkter. Inga avvikande ståndpunkter har anmälts.</w:t>
      </w:r>
    </w:p>
    <w:p w14:paraId="6BE6B618" w14:textId="25BDF159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02E0A63F" w14:textId="77777777" w:rsidR="003A087B" w:rsidRDefault="003A087B" w:rsidP="008830A7">
      <w:pPr>
        <w:tabs>
          <w:tab w:val="left" w:pos="2097"/>
        </w:tabs>
        <w:rPr>
          <w:lang w:eastAsia="en-US"/>
        </w:rPr>
      </w:pPr>
    </w:p>
    <w:p w14:paraId="6EC549B3" w14:textId="6A9939A1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="003A087B">
        <w:rPr>
          <w:b/>
          <w:bCs/>
        </w:rPr>
        <w:t>tre</w:t>
      </w:r>
      <w:r>
        <w:rPr>
          <w:b/>
          <w:bCs/>
        </w:rPr>
        <w:t xml:space="preserve">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713D7166" w:rsidR="00221CE3" w:rsidRDefault="00221CE3" w:rsidP="00221CE3">
      <w:pPr>
        <w:widowControl/>
      </w:pPr>
      <w:r w:rsidRPr="00906289">
        <w:t>Samrådet avslutades den</w:t>
      </w:r>
      <w:r>
        <w:t xml:space="preserve"> </w:t>
      </w:r>
      <w:r w:rsidR="003A087B">
        <w:t>19 mars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 w:rsidR="003A087B" w:rsidRPr="003A087B">
        <w:t xml:space="preserve"> </w:t>
      </w:r>
      <w:r w:rsidR="003A087B">
        <w:t xml:space="preserve">Inga avvikande ståndpunkter har anmälts. </w:t>
      </w:r>
    </w:p>
    <w:p w14:paraId="7706F40F" w14:textId="77777777" w:rsidR="00221CE3" w:rsidRDefault="00221CE3" w:rsidP="00221CE3">
      <w:pPr>
        <w:widowControl/>
      </w:pPr>
    </w:p>
    <w:p w14:paraId="01D18EB3" w14:textId="77777777" w:rsidR="003A087B" w:rsidRDefault="003A087B" w:rsidP="003A087B">
      <w:pPr>
        <w:widowControl/>
        <w:numPr>
          <w:ilvl w:val="0"/>
          <w:numId w:val="35"/>
        </w:numPr>
        <w:rPr>
          <w:sz w:val="22"/>
          <w:szCs w:val="22"/>
        </w:rPr>
      </w:pPr>
      <w:r>
        <w:t>Antagande av rådsbeslut om ändring av rådets beslut om restriktiva åtgärder med hänsyn till situationen i Centralafrikanska Republiken (CAR)</w:t>
      </w:r>
    </w:p>
    <w:p w14:paraId="5F5C280A" w14:textId="77777777" w:rsidR="003A087B" w:rsidRDefault="003A087B" w:rsidP="003A087B">
      <w:pPr>
        <w:widowControl/>
        <w:numPr>
          <w:ilvl w:val="0"/>
          <w:numId w:val="35"/>
        </w:numPr>
      </w:pPr>
      <w:r>
        <w:t>Rådsbeslut om en stödåtgärd inom ramen för den europeiska fredsfaciliteten (EPF) till stöd för Mauretaniens försvarsmakt</w:t>
      </w:r>
    </w:p>
    <w:p w14:paraId="26869032" w14:textId="6D78FE9E" w:rsidR="00221CE3" w:rsidRPr="00221CE3" w:rsidRDefault="003A087B" w:rsidP="003A087B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Rådsbeslut om ändring av beslut (</w:t>
      </w:r>
      <w:proofErr w:type="spellStart"/>
      <w:r>
        <w:t>Gusp</w:t>
      </w:r>
      <w:proofErr w:type="spellEnd"/>
      <w:r>
        <w:t>) 2022/2319 om restriktiva åtgärder med hänsyn till situationen i Haiti</w:t>
      </w:r>
      <w:r w:rsidR="00221CE3">
        <w:t xml:space="preserve">   </w:t>
      </w: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C3B19"/>
    <w:multiLevelType w:val="hybridMultilevel"/>
    <w:tmpl w:val="AA5280B2"/>
    <w:lvl w:ilvl="0" w:tplc="041D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</w:num>
  <w:num w:numId="28">
    <w:abstractNumId w:val="8"/>
  </w:num>
  <w:num w:numId="29">
    <w:abstractNumId w:val="32"/>
  </w:num>
  <w:num w:numId="30">
    <w:abstractNumId w:val="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47"/>
    <w:rsid w:val="00166DC1"/>
    <w:rsid w:val="00170A24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88F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52C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87B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35B4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9D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C0F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DAD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5B00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AE2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C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35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5E11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4EEE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14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0F7"/>
    <w:rsid w:val="00B031C0"/>
    <w:rsid w:val="00B03842"/>
    <w:rsid w:val="00B03B5A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2898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336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BF75EF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35DC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668F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C7382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831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5B8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8E2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27839"/>
    <w:rsid w:val="00F30563"/>
    <w:rsid w:val="00F30A8C"/>
    <w:rsid w:val="00F31D48"/>
    <w:rsid w:val="00F31F9E"/>
    <w:rsid w:val="00F324E3"/>
    <w:rsid w:val="00F32882"/>
    <w:rsid w:val="00F32A83"/>
    <w:rsid w:val="00F32D90"/>
    <w:rsid w:val="00F33092"/>
    <w:rsid w:val="00F33F08"/>
    <w:rsid w:val="00F34872"/>
    <w:rsid w:val="00F34FD8"/>
    <w:rsid w:val="00F35AD1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7D6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240</TotalTime>
  <Pages>7</Pages>
  <Words>1161</Words>
  <Characters>6693</Characters>
  <Application>Microsoft Office Word</Application>
  <DocSecurity>0</DocSecurity>
  <Lines>1338</Lines>
  <Paragraphs>290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29</cp:revision>
  <cp:lastPrinted>2023-12-19T08:01:00Z</cp:lastPrinted>
  <dcterms:created xsi:type="dcterms:W3CDTF">2025-03-20T14:47:00Z</dcterms:created>
  <dcterms:modified xsi:type="dcterms:W3CDTF">2025-04-04T06:55:00Z</dcterms:modified>
</cp:coreProperties>
</file>