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4F4469">
              <w:rPr>
                <w:b/>
              </w:rPr>
              <w:t>39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4F4469">
            <w:r>
              <w:t>201</w:t>
            </w:r>
            <w:r w:rsidR="00F816D5">
              <w:t>8</w:t>
            </w:r>
            <w:r w:rsidR="00520D71">
              <w:t>-</w:t>
            </w:r>
            <w:r w:rsidR="004F4469">
              <w:t>06</w:t>
            </w:r>
            <w:r w:rsidR="00520D71">
              <w:t>-</w:t>
            </w:r>
            <w:r w:rsidR="004F4469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F4469" w:rsidP="00CB24C3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B24C3">
              <w:t>10.50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4F4469">
              <w:rPr>
                <w:snapToGrid w:val="0"/>
              </w:rPr>
              <w:t>38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4F4469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4469" w:rsidRDefault="004F446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Europaparlamentets och rådets förordning om inrättande av "Erasmus": Unionens program för utbildning, ungdom och idrott och om upphävande av förordning (EU) nr 1288/2013</w:t>
            </w:r>
          </w:p>
          <w:p w:rsidR="004F4469" w:rsidRDefault="004F4469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4F4469" w:rsidRDefault="004F4469" w:rsidP="004F446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F4469">
              <w:rPr>
                <w:szCs w:val="24"/>
              </w:rPr>
              <w:t xml:space="preserve">Utskottet behandlade frågan om subsidiaritetsprövning av </w:t>
            </w:r>
            <w:r w:rsidRPr="004F4469">
              <w:rPr>
                <w:bCs/>
                <w:color w:val="000000"/>
                <w:szCs w:val="24"/>
              </w:rPr>
              <w:t xml:space="preserve">Europaparlamentets och rådets förordning om inrättande av "Erasmus": Unionens program för utbildning, ungdom och idrott och om upphävande av förordning (EU) nr 1288/2013, </w:t>
            </w:r>
            <w:r w:rsidRPr="004F4469">
              <w:rPr>
                <w:color w:val="000000"/>
                <w:szCs w:val="24"/>
              </w:rPr>
              <w:t>COM(2018) 367.</w:t>
            </w:r>
          </w:p>
          <w:p w:rsidR="003502E8" w:rsidRPr="003502E8" w:rsidRDefault="003502E8" w:rsidP="003502E8">
            <w:pPr>
              <w:widowControl/>
              <w:spacing w:before="100" w:beforeAutospacing="1" w:after="100" w:afterAutospacing="1"/>
              <w:rPr>
                <w:szCs w:val="24"/>
              </w:rPr>
            </w:pPr>
            <w:r w:rsidRPr="003502E8">
              <w:rPr>
                <w:szCs w:val="24"/>
              </w:rPr>
              <w:t>Under förutsättning att förslaget kommer att hänvisas till utskottet för subsidiaritetsprövning under denna valperiod beslutade utskottet att meddela att förslaget inte strid</w:t>
            </w:r>
            <w:r>
              <w:rPr>
                <w:szCs w:val="24"/>
              </w:rPr>
              <w:t>er mot subsidiaritetsprincipen.</w:t>
            </w:r>
          </w:p>
          <w:p w:rsidR="00617203" w:rsidRPr="00617203" w:rsidRDefault="00617203" w:rsidP="00617203">
            <w:pPr>
              <w:widowControl/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617203">
              <w:rPr>
                <w:color w:val="000000"/>
                <w:szCs w:val="24"/>
              </w:rPr>
              <w:t>SD-ledamöterna reserverade sig och ansåg att förslaget strider mot subsidiaritetsprincipen. Vidare anförde SD-ledamöterna att detta omfattande program strider mot subsidiaritetsprincipen. De anförde vidare att de i grunden anser att stora delar av EU:s sociala pelare bryter mot subsidiaritetsprincipen, bl.a. åtgärder som syftar till att låta unga människor ta del av undervisning som handlar om att uppmuntra deltagande i det demokratiska livet och medvetenheten om EU:s gemensamma värde. EU ska inte heller lägga sig i med åtgärder gentemot dåliga kunskaper och låg medvetenhet om EU-frågor eller EU-medborgarnas rättigheter och skyldigheter i skolan.</w:t>
            </w:r>
          </w:p>
          <w:p w:rsidR="00617203" w:rsidRDefault="00617203" w:rsidP="0061720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17203">
              <w:rPr>
                <w:color w:val="000000"/>
                <w:szCs w:val="24"/>
              </w:rPr>
              <w:t xml:space="preserve">Att skolsystemet ska lägga större betoning på europeiskt identitet ska inte heller styras på EU-nivå. Människors identitet ska växa fram naturligt och inte </w:t>
            </w:r>
            <w:r w:rsidR="00F85241">
              <w:rPr>
                <w:color w:val="000000"/>
                <w:szCs w:val="24"/>
              </w:rPr>
              <w:t xml:space="preserve">påläggas dem av </w:t>
            </w:r>
            <w:r w:rsidRPr="00617203">
              <w:rPr>
                <w:color w:val="000000"/>
                <w:szCs w:val="24"/>
              </w:rPr>
              <w:t xml:space="preserve">Bryssel. SD-ledamöterna anser också att formuleringar om att programmet ska bidra till genomförandet av unionens politiska mål för områdena utbildning, ungdom och idrott strider mot subsidiaritetsprincipen. SD-ledamöterna </w:t>
            </w:r>
            <w:r w:rsidRPr="00617203">
              <w:rPr>
                <w:color w:val="000000"/>
                <w:szCs w:val="24"/>
              </w:rPr>
              <w:lastRenderedPageBreak/>
              <w:t xml:space="preserve">anser därtill att inrättandet av programkontor i syfte att stävja korruption är tveksamma ur subsidiaritetssynpunkt. </w:t>
            </w:r>
          </w:p>
          <w:p w:rsidR="00617203" w:rsidRDefault="00617203" w:rsidP="0061720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F4469" w:rsidRDefault="004F4469" w:rsidP="00617203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A33DDB">
              <w:rPr>
                <w:snapToGrid w:val="0"/>
              </w:rPr>
              <w:t>Denna paragraf förklarades omedelbart justerad.</w:t>
            </w:r>
          </w:p>
          <w:p w:rsidR="003B4DE8" w:rsidRDefault="003B4DE8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RPr="004F4469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4469" w:rsidRDefault="009177D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177DF">
              <w:rPr>
                <w:b/>
                <w:bCs/>
                <w:color w:val="000000"/>
                <w:szCs w:val="24"/>
              </w:rPr>
              <w:t xml:space="preserve">Förslag till Europaparlamentets och rådets förordning om inrättande av unionens rymdprogram och Europeiska unionens rymdprogrambyrå och om upphävande av förordningarna (EU) nr 912/2010, (EU) nr 1285/2013, (EU) nr 377/2014 och beslut 541/2014/EU </w:t>
            </w:r>
          </w:p>
          <w:p w:rsidR="009177DF" w:rsidRPr="009177DF" w:rsidRDefault="009177D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4469" w:rsidRPr="009177DF" w:rsidRDefault="004F4469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177DF">
              <w:rPr>
                <w:szCs w:val="24"/>
              </w:rPr>
              <w:t>Utskottet behandlade frågan om subsidiaritetsprövning av</w:t>
            </w:r>
            <w:r w:rsidR="009177DF" w:rsidRPr="009177DF">
              <w:rPr>
                <w:szCs w:val="24"/>
              </w:rPr>
              <w:t xml:space="preserve"> </w:t>
            </w:r>
            <w:r w:rsidR="009177DF" w:rsidRPr="009177DF">
              <w:rPr>
                <w:bCs/>
                <w:color w:val="000000"/>
                <w:szCs w:val="24"/>
              </w:rPr>
              <w:t>Europaparlamentets och rådets förordning om inrättande av unionens rymdprogram och Europeiska unionens rymdprogrambyrå och om upphävande av förordningarna (EU) nr 912/2010, (EU) nr 1285/2013, (EU) nr 377/2014 och beslut 541/2014/EU</w:t>
            </w:r>
            <w:r w:rsidRPr="009177DF">
              <w:rPr>
                <w:szCs w:val="24"/>
              </w:rPr>
              <w:t xml:space="preserve">, </w:t>
            </w:r>
            <w:r w:rsidRPr="009177DF">
              <w:rPr>
                <w:color w:val="000000"/>
                <w:szCs w:val="24"/>
              </w:rPr>
              <w:t>COM(2018) 447.</w:t>
            </w:r>
          </w:p>
          <w:p w:rsidR="003502E8" w:rsidRPr="003502E8" w:rsidRDefault="003502E8" w:rsidP="003502E8">
            <w:pPr>
              <w:widowControl/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3502E8">
              <w:rPr>
                <w:color w:val="000000"/>
                <w:szCs w:val="24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4F4469" w:rsidRPr="004F4469" w:rsidRDefault="004F446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33DDB">
              <w:rPr>
                <w:snapToGrid w:val="0"/>
              </w:rPr>
              <w:t>Denna paragraf förklarades omedelbart justerad.</w:t>
            </w:r>
          </w:p>
          <w:p w:rsidR="004F4469" w:rsidRPr="004F4469" w:rsidRDefault="004F4469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RPr="004F4469" w:rsidTr="0001177E">
        <w:tc>
          <w:tcPr>
            <w:tcW w:w="567" w:type="dxa"/>
          </w:tcPr>
          <w:p w:rsidR="0040376B" w:rsidRPr="004F4469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F446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Europaparlamentets och rådets förordning om inrättande av Horisont Europa - ramprogrammet för forskning och innovation, och om dess regler för deltagande och spridning</w:t>
            </w:r>
          </w:p>
          <w:p w:rsidR="004F4469" w:rsidRDefault="004F446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4469" w:rsidRDefault="004F4469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F4469">
              <w:rPr>
                <w:szCs w:val="24"/>
              </w:rPr>
              <w:t xml:space="preserve">Utskottet behandlade frågan om subsidiaritetsprövning av </w:t>
            </w:r>
            <w:r w:rsidRPr="004F4469">
              <w:rPr>
                <w:bCs/>
                <w:color w:val="000000"/>
                <w:szCs w:val="24"/>
              </w:rPr>
              <w:t>Europaparlamentets och rådets förordning om inrättande av Horisont Europa - ramprogrammet för forskning och innovation, och om dess regler för deltagande och spridning</w:t>
            </w:r>
            <w:r w:rsidRPr="004F4469">
              <w:rPr>
                <w:szCs w:val="24"/>
              </w:rPr>
              <w:t xml:space="preserve">, </w:t>
            </w:r>
            <w:r w:rsidRPr="004F4469">
              <w:rPr>
                <w:color w:val="000000"/>
                <w:szCs w:val="24"/>
              </w:rPr>
              <w:t>COM(2018) 435.</w:t>
            </w:r>
          </w:p>
          <w:p w:rsidR="003502E8" w:rsidRPr="003502E8" w:rsidRDefault="003502E8" w:rsidP="003502E8">
            <w:pPr>
              <w:widowControl/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3502E8">
              <w:rPr>
                <w:color w:val="000000"/>
                <w:szCs w:val="24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4F4469" w:rsidRPr="004F4469" w:rsidRDefault="004F446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33DDB">
              <w:rPr>
                <w:snapToGrid w:val="0"/>
              </w:rPr>
              <w:t>Denna paragraf förklarades omedelbart justerad.</w:t>
            </w:r>
          </w:p>
          <w:p w:rsidR="004F4469" w:rsidRPr="004F4469" w:rsidRDefault="004F4469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RPr="004F4469" w:rsidTr="0001177E">
        <w:tc>
          <w:tcPr>
            <w:tcW w:w="567" w:type="dxa"/>
          </w:tcPr>
          <w:p w:rsidR="003B4DE8" w:rsidRPr="004F4469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4F446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Europaparlamentets och rådets beslut om inrättande av det särskilda programmet för genomförande av Horisont Europa – ramprogrammet för forskning och innovation</w:t>
            </w:r>
          </w:p>
          <w:p w:rsidR="004F4469" w:rsidRDefault="004F446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4469" w:rsidRDefault="004F4469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F4469">
              <w:rPr>
                <w:szCs w:val="24"/>
              </w:rPr>
              <w:t xml:space="preserve">Utskottet behandlade frågan om subsidiaritetsprövning av </w:t>
            </w:r>
            <w:r w:rsidRPr="004F4469">
              <w:rPr>
                <w:bCs/>
                <w:color w:val="000000"/>
                <w:szCs w:val="24"/>
              </w:rPr>
              <w:t xml:space="preserve">Europaparlamentets och rådets beslut om inrättande av det särskilda programmet för genomförande av Horisont Europa – ramprogrammet för forskning och innovation, </w:t>
            </w:r>
            <w:r w:rsidRPr="004F4469">
              <w:rPr>
                <w:color w:val="000000"/>
                <w:szCs w:val="24"/>
              </w:rPr>
              <w:t>COM(2018) 436.</w:t>
            </w:r>
          </w:p>
          <w:p w:rsidR="003502E8" w:rsidRPr="003502E8" w:rsidRDefault="003502E8" w:rsidP="003502E8">
            <w:pPr>
              <w:widowControl/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3502E8">
              <w:rPr>
                <w:color w:val="000000"/>
                <w:szCs w:val="24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4F4469" w:rsidRPr="004F4469" w:rsidRDefault="004F446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33DDB">
              <w:rPr>
                <w:snapToGrid w:val="0"/>
              </w:rPr>
              <w:lastRenderedPageBreak/>
              <w:t>Denna paragraf förklarades omedelbart justerad.</w:t>
            </w:r>
          </w:p>
          <w:p w:rsidR="004F4469" w:rsidRPr="004F4469" w:rsidRDefault="004F4469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4F4469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122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4F4469">
              <w:rPr>
                <w:szCs w:val="24"/>
              </w:rPr>
              <w:t xml:space="preserve"> rum </w:t>
            </w:r>
            <w:r w:rsidR="00122028">
              <w:rPr>
                <w:szCs w:val="24"/>
              </w:rPr>
              <w:t>torsdagen</w:t>
            </w:r>
            <w:r w:rsidR="00BB7028">
              <w:rPr>
                <w:szCs w:val="24"/>
              </w:rPr>
              <w:t xml:space="preserve"> den </w:t>
            </w:r>
            <w:r w:rsidR="004F4469">
              <w:rPr>
                <w:szCs w:val="24"/>
              </w:rPr>
              <w:t>9</w:t>
            </w:r>
            <w:r w:rsidR="00122028">
              <w:rPr>
                <w:szCs w:val="24"/>
              </w:rPr>
              <w:t xml:space="preserve"> augusti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CE2ADA">
              <w:rPr>
                <w:szCs w:val="24"/>
              </w:rPr>
              <w:t xml:space="preserve"> kl. 13.00.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759AA" w:rsidRDefault="00D759A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E75E6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26915">
              <w:t>onsdagen den 20 juni</w:t>
            </w:r>
            <w:r w:rsidR="004F4469">
              <w:t xml:space="preserve">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CB0646">
            <w:pPr>
              <w:tabs>
                <w:tab w:val="left" w:pos="1701"/>
              </w:tabs>
            </w:pPr>
            <w:r>
              <w:t>Matilda Ernkrans</w:t>
            </w:r>
          </w:p>
          <w:p w:rsidR="00631FBB" w:rsidRDefault="00631FBB" w:rsidP="00CB0646">
            <w:pPr>
              <w:tabs>
                <w:tab w:val="left" w:pos="1701"/>
              </w:tabs>
              <w:rPr>
                <w:b/>
              </w:rPr>
            </w:pPr>
          </w:p>
          <w:p w:rsidR="00631FBB" w:rsidRDefault="00631FBB" w:rsidP="00CB0646">
            <w:pPr>
              <w:tabs>
                <w:tab w:val="left" w:pos="1701"/>
              </w:tabs>
              <w:rPr>
                <w:b/>
              </w:rPr>
            </w:pPr>
          </w:p>
          <w:p w:rsidR="00631FBB" w:rsidRDefault="00631FBB" w:rsidP="00CB0646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631FBB" w:rsidRDefault="00631FBB" w:rsidP="00BB7028"/>
    <w:p w:rsidR="00631FBB" w:rsidRDefault="00631FBB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4F4469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4F4469">
              <w:t>39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B503E">
              <w:rPr>
                <w:sz w:val="22"/>
              </w:rPr>
              <w:t>§ 1-7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7683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</w:t>
            </w:r>
            <w:r w:rsidR="00BB70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27DB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122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122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22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Sanne </w:t>
            </w:r>
            <w:r w:rsidR="009B52FA">
              <w:rPr>
                <w:sz w:val="22"/>
                <w:szCs w:val="22"/>
              </w:rPr>
              <w:t>Lennström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125C1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</w:t>
            </w:r>
            <w:r w:rsidR="00C62BD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62BD3" w:rsidP="004C1EAB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15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61B7C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88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2028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C5E13"/>
    <w:rsid w:val="001D5522"/>
    <w:rsid w:val="001F5AC6"/>
    <w:rsid w:val="002059AD"/>
    <w:rsid w:val="00207D45"/>
    <w:rsid w:val="00215644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02E8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2691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4E75E6"/>
    <w:rsid w:val="004F4469"/>
    <w:rsid w:val="005005D3"/>
    <w:rsid w:val="00501D18"/>
    <w:rsid w:val="00520D71"/>
    <w:rsid w:val="005331E3"/>
    <w:rsid w:val="005349AA"/>
    <w:rsid w:val="005739C0"/>
    <w:rsid w:val="00576AFA"/>
    <w:rsid w:val="00587BBF"/>
    <w:rsid w:val="005A177E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17203"/>
    <w:rsid w:val="00622525"/>
    <w:rsid w:val="00631FBB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4D94"/>
    <w:rsid w:val="00876835"/>
    <w:rsid w:val="00886BA6"/>
    <w:rsid w:val="008B4A0D"/>
    <w:rsid w:val="008B7D5B"/>
    <w:rsid w:val="008C35C4"/>
    <w:rsid w:val="008F6C98"/>
    <w:rsid w:val="008F7983"/>
    <w:rsid w:val="009171C9"/>
    <w:rsid w:val="009177DF"/>
    <w:rsid w:val="00923EFE"/>
    <w:rsid w:val="00925ABE"/>
    <w:rsid w:val="0094358D"/>
    <w:rsid w:val="00960E59"/>
    <w:rsid w:val="00961B7C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5178"/>
    <w:rsid w:val="00A66B33"/>
    <w:rsid w:val="00A83E78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503E"/>
    <w:rsid w:val="00BB6E1B"/>
    <w:rsid w:val="00BB7028"/>
    <w:rsid w:val="00BE24ED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B0646"/>
    <w:rsid w:val="00CB24C3"/>
    <w:rsid w:val="00CC15D0"/>
    <w:rsid w:val="00CD10D8"/>
    <w:rsid w:val="00CD4DBD"/>
    <w:rsid w:val="00CE2ADA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759AA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34588"/>
    <w:rsid w:val="00F7021F"/>
    <w:rsid w:val="00F70C44"/>
    <w:rsid w:val="00F72877"/>
    <w:rsid w:val="00F816D5"/>
    <w:rsid w:val="00F85241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CCE01-BCD2-4008-833F-C3AADD3B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5585</Characters>
  <Application>Microsoft Office Word</Application>
  <DocSecurity>4</DocSecurity>
  <Lines>1117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2018-06-20T12:32:00Z</dcterms:created>
  <dcterms:modified xsi:type="dcterms:W3CDTF">2018-06-20T12:32:00Z</dcterms:modified>
</cp:coreProperties>
</file>