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BD5" w:rsidRPr="00A81BD5" w:rsidRDefault="00A81BD5">
      <w:pPr>
        <w:pStyle w:val="Hemstlrubrik"/>
      </w:pPr>
      <w:r w:rsidRPr="00A81BD5">
        <w:t>Förslag till riksdagsbeslut</w:t>
      </w:r>
    </w:p>
    <w:p w:rsidR="00A81BD5" w:rsidRPr="00A81BD5" w:rsidRDefault="00A81BD5">
      <w:pPr>
        <w:pStyle w:val="Hemstlatt"/>
        <w:ind w:left="0"/>
      </w:pPr>
      <w:r w:rsidRPr="00A81BD5">
        <w:t>Riksdagen tillkännager för regeringen som sin mening vad som anförs i motionen om stöd till rådgivningsbyråer för gravida kvi</w:t>
      </w:r>
      <w:r w:rsidRPr="00A81BD5">
        <w:t>n</w:t>
      </w:r>
      <w:r w:rsidRPr="00A81BD5">
        <w:t>nor.</w:t>
      </w:r>
    </w:p>
    <w:p w:rsidR="00A81BD5" w:rsidRPr="00A81BD5" w:rsidRDefault="00A81BD5">
      <w:pPr>
        <w:pStyle w:val="Rubrik1"/>
      </w:pPr>
      <w:r w:rsidRPr="00A81BD5">
        <w:t>Motivering</w:t>
      </w:r>
    </w:p>
    <w:p w:rsidR="00A81BD5" w:rsidRPr="00A81BD5" w:rsidRDefault="00A81BD5">
      <w:r w:rsidRPr="00A81BD5">
        <w:t>De senaste åren har aborttalet i Sverige rört sig från 30 000 upp till fjolårets dryga 37 000. Trots att mycket kraft och medel har lagts för att minska antalet oplanerade graviditeter fortsätter aborttalet att stiga.</w:t>
      </w:r>
    </w:p>
    <w:p w:rsidR="00A81BD5" w:rsidRPr="00A81BD5" w:rsidRDefault="00A81BD5">
      <w:pPr>
        <w:pStyle w:val="Normaltindrag"/>
      </w:pPr>
      <w:r w:rsidRPr="00A81BD5">
        <w:t>Det är viktigt att olika åtgärder sätts in för att vända utvecklingen mot en nedgång av aborttalen, ett mål som ligger i linje med Socialutskottets tidigare ställningstaganden. Samtidigt kommer det alarmerande rapporter om att gr</w:t>
      </w:r>
      <w:r w:rsidRPr="00A81BD5">
        <w:t>a</w:t>
      </w:r>
      <w:r w:rsidRPr="00A81BD5">
        <w:t>vida kvinnor nu inte får den hjälp och det stöd de har rätt till.</w:t>
      </w:r>
    </w:p>
    <w:p w:rsidR="00A81BD5" w:rsidRPr="00A81BD5" w:rsidRDefault="00A81BD5">
      <w:pPr>
        <w:pStyle w:val="Normaltindrag"/>
      </w:pPr>
      <w:r w:rsidRPr="00A81BD5">
        <w:t>En ny doktorsavhandling av Maria Ekstrand som presenterades vid Upps</w:t>
      </w:r>
      <w:r w:rsidRPr="00A81BD5">
        <w:t>a</w:t>
      </w:r>
      <w:r w:rsidRPr="00A81BD5">
        <w:t>la universitet i april 2008, ”Sexual Risk Taking”, visade att unga kvinnor uttryckte maktlöshet inför beslut om abort ”genom de påtryckningar som ofta utövades av omgivningen (dvs. partner, föräldrar, vänner)”.</w:t>
      </w:r>
    </w:p>
    <w:p w:rsidR="00A81BD5" w:rsidRPr="00A81BD5" w:rsidRDefault="00A81BD5">
      <w:pPr>
        <w:pStyle w:val="Normaltindrag"/>
      </w:pPr>
      <w:r w:rsidRPr="00A81BD5">
        <w:t>I Norge bedrivs sedan många år tillbaka alternativa rådgivningsbyråer för gravida kvinnor i kris för att minska antalet aborter genom exempelvis stifte</w:t>
      </w:r>
      <w:r w:rsidRPr="00A81BD5">
        <w:t>l</w:t>
      </w:r>
      <w:r w:rsidRPr="00A81BD5">
        <w:t>sen Amathea, vars statliga och regionala stöd årligen uppgår till flera tiotals miljoner kronor.</w:t>
      </w:r>
    </w:p>
    <w:p w:rsidR="00A81BD5" w:rsidRPr="00A81BD5" w:rsidRDefault="00A81BD5">
      <w:pPr>
        <w:pStyle w:val="Normaltindrag"/>
      </w:pPr>
      <w:r w:rsidRPr="00A81BD5">
        <w:t>I Sverige finns det flera ideella initiativ som arbetar med kris- och stö</w:t>
      </w:r>
      <w:r w:rsidRPr="00A81BD5">
        <w:t>d</w:t>
      </w:r>
      <w:r w:rsidRPr="00A81BD5">
        <w:t>samtal till oplanerat gravida. Livlinan är ett arbete som når långt ut genom en rikstäckande jourtelefon. Denna verksamhet gör det möjligt för kvinnor, oa</w:t>
      </w:r>
      <w:r w:rsidRPr="00A81BD5">
        <w:t>v</w:t>
      </w:r>
      <w:r w:rsidRPr="00A81BD5">
        <w:t>sett ålder, att få hjälp i beslutsprocessen kring deras graviditet. Livlinan arb</w:t>
      </w:r>
      <w:r w:rsidRPr="00A81BD5">
        <w:t>e</w:t>
      </w:r>
      <w:r w:rsidRPr="00A81BD5">
        <w:t xml:space="preserve">tar också med att hitta lösningar för kvinnor som har behov av mer hjälp än ett eller flera samtal per telefon, samt uppmuntrar lokala mottagningar runt </w:t>
      </w:r>
      <w:r w:rsidRPr="00A81BD5">
        <w:lastRenderedPageBreak/>
        <w:t>om i landet att komma till stånd. Ett exempel på ett sådant lokalt initiativ är Sarahcenter i Gävle, dit kvinnor kan vända</w:t>
      </w:r>
      <w:r w:rsidRPr="00A81BD5">
        <w:t xml:space="preserve"> sig för att få stöd och hjälp.</w:t>
      </w:r>
    </w:p>
    <w:p w:rsidR="00A81BD5" w:rsidRPr="00A81BD5" w:rsidRDefault="00A81BD5">
      <w:pPr>
        <w:pStyle w:val="Normaltindrag"/>
      </w:pPr>
      <w:r w:rsidRPr="00A81BD5">
        <w:t>Dessutom kan nämnas de Minnamottagningar som i många år hjälpt grav</w:t>
      </w:r>
      <w:r w:rsidRPr="00A81BD5">
        <w:t>i</w:t>
      </w:r>
      <w:r w:rsidRPr="00A81BD5">
        <w:t>da genom att finnas till hands.</w:t>
      </w:r>
    </w:p>
    <w:p w:rsidR="00A81BD5" w:rsidRPr="00A81BD5" w:rsidRDefault="00A81BD5">
      <w:pPr>
        <w:pStyle w:val="Normaltindrag"/>
      </w:pPr>
      <w:r w:rsidRPr="00A81BD5">
        <w:t>Folkpartisterna Ingrid Ronne- Björkqvist och Barbro Westerholm har tid</w:t>
      </w:r>
      <w:r w:rsidRPr="00A81BD5">
        <w:t>i</w:t>
      </w:r>
      <w:r w:rsidRPr="00A81BD5">
        <w:t>gare motionerat (1990/91:So487) om ökat stöd till alternativa rådgivningsb</w:t>
      </w:r>
      <w:r w:rsidRPr="00A81BD5">
        <w:t>y</w:t>
      </w:r>
      <w:r w:rsidRPr="00A81BD5">
        <w:t>råer. Detta skulle kunna vara ett sätt att uppnå de målsättningar socialutskottet uttalat vid upprepade tillfällen, om vikten av att antalet aborter är lågt (bl.a. betänkande 1997/98:SoU2) och att antalet aborter minskar (bl.a. betänkande 2004/05:SoU10). I betänkande 1998/99:SoU10 sägs: ”För att åstadkomma en minskning måste arbetet med att stärka och förbättra de förebyggande insa</w:t>
      </w:r>
      <w:r w:rsidRPr="00A81BD5">
        <w:t>t</w:t>
      </w:r>
      <w:r w:rsidRPr="00A81BD5">
        <w:t>serna fortsätta.”</w:t>
      </w:r>
    </w:p>
    <w:p w:rsidR="00A81BD5" w:rsidRPr="00A81BD5" w:rsidRDefault="00A81BD5">
      <w:pPr>
        <w:pStyle w:val="Normaltindrag"/>
      </w:pPr>
      <w:r w:rsidRPr="00A81BD5">
        <w:t>Mot bakgrund av de allt högre abo</w:t>
      </w:r>
      <w:r w:rsidRPr="00A81BD5">
        <w:t>rttalen och kvinnors maktlöshet vid a</w:t>
      </w:r>
      <w:r w:rsidRPr="00A81BD5">
        <w:t>b</w:t>
      </w:r>
      <w:r w:rsidRPr="00A81BD5">
        <w:t>ortbeslut är det nu viktigt att det ges ökat stöd och förbättrad rådgi</w:t>
      </w:r>
      <w:r w:rsidRPr="00A81BD5">
        <w:t>v</w:t>
      </w:r>
      <w:r w:rsidRPr="00A81BD5">
        <w:t>ning åt gravida.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1BD5">
        <w:trPr>
          <w:cantSplit/>
        </w:trPr>
        <w:tc>
          <w:tcPr>
            <w:tcW w:w="3046" w:type="dxa"/>
          </w:tcPr>
          <w:p w:rsidR="00A81BD5" w:rsidRPr="00A81BD5" w:rsidRDefault="00A81BD5">
            <w:pPr>
              <w:pStyle w:val="UnderskriftDatum"/>
              <w:spacing w:before="240"/>
            </w:pPr>
            <w:r w:rsidRPr="00A81BD5">
              <w:t>Stockholm den 7 oktober 2008</w:t>
            </w:r>
          </w:p>
        </w:tc>
        <w:tc>
          <w:tcPr>
            <w:tcW w:w="3047" w:type="dxa"/>
          </w:tcPr>
          <w:p w:rsidR="00A81BD5" w:rsidRPr="00A81BD5" w:rsidRDefault="00A81BD5">
            <w:pPr>
              <w:pStyle w:val="Underskrifter"/>
              <w:spacing w:before="240"/>
            </w:pPr>
          </w:p>
        </w:tc>
      </w:tr>
      <w:tr w:rsidR="00000000" w:rsidRPr="00A81BD5">
        <w:trPr>
          <w:cantSplit/>
        </w:trPr>
        <w:tc>
          <w:tcPr>
            <w:tcW w:w="3046" w:type="dxa"/>
          </w:tcPr>
          <w:p w:rsidR="00A81BD5" w:rsidRPr="00A81BD5" w:rsidRDefault="00A81BD5">
            <w:pPr>
              <w:pStyle w:val="Underskrifter"/>
            </w:pPr>
            <w:r w:rsidRPr="00A81BD5">
              <w:t>Kjell Eldensjö (kd)</w:t>
            </w:r>
          </w:p>
        </w:tc>
        <w:tc>
          <w:tcPr>
            <w:tcW w:w="3046" w:type="dxa"/>
          </w:tcPr>
          <w:p w:rsidR="00A81BD5" w:rsidRPr="00A81BD5" w:rsidRDefault="00A81BD5">
            <w:pPr>
              <w:pStyle w:val="Underskrifter"/>
            </w:pPr>
            <w:r w:rsidRPr="00A81BD5">
              <w:t>Lennart Sacrédeus (kd)</w:t>
            </w:r>
          </w:p>
        </w:tc>
      </w:tr>
    </w:tbl>
    <w:p w:rsidR="00A81BD5" w:rsidRPr="00A81BD5" w:rsidRDefault="00A81BD5">
      <w:pPr>
        <w:pStyle w:val="Normaltindrag"/>
      </w:pPr>
    </w:p>
    <w:sectPr w:rsidR="00000000" w:rsidRPr="00A81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BD5" w:rsidRPr="00A81BD5" w:rsidRDefault="00A81BD5">
      <w:r w:rsidRPr="00A81BD5">
        <w:separator/>
      </w:r>
    </w:p>
  </w:endnote>
  <w:endnote w:type="continuationSeparator" w:id="0">
    <w:p w:rsidR="00A81BD5" w:rsidRPr="00A81BD5" w:rsidRDefault="00A81BD5">
      <w:r w:rsidRPr="00A81B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BD5" w:rsidRPr="00A81BD5" w:rsidRDefault="00A81BD5">
    <w:pPr>
      <w:pStyle w:val="Sidfot"/>
    </w:pPr>
    <w:r w:rsidRPr="00A81B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02116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BD5" w:rsidRDefault="00A81B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1BD5" w:rsidRDefault="00A81B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BD5" w:rsidRPr="00A81BD5" w:rsidRDefault="00A81BD5">
    <w:pPr>
      <w:pStyle w:val="Sidfot"/>
    </w:pPr>
    <w:r w:rsidRPr="00A81B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72291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BD5" w:rsidRDefault="00A81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1BD5" w:rsidRDefault="00A81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BD5" w:rsidRPr="00A81BD5" w:rsidRDefault="00A81BD5">
    <w:pPr>
      <w:pStyle w:val="Sidfot"/>
    </w:pPr>
    <w:r w:rsidRPr="00A81B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0893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BD5" w:rsidRDefault="00A81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1BD5" w:rsidRDefault="00A81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BD5" w:rsidRPr="00A81BD5" w:rsidRDefault="00A81BD5">
      <w:r w:rsidRPr="00A81BD5">
        <w:separator/>
      </w:r>
    </w:p>
  </w:footnote>
  <w:footnote w:type="continuationSeparator" w:id="0">
    <w:p w:rsidR="00A81BD5" w:rsidRPr="00A81BD5" w:rsidRDefault="00A81BD5">
      <w:r w:rsidRPr="00A81B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BD5" w:rsidRPr="00A81BD5" w:rsidRDefault="00A81BD5">
    <w:pPr>
      <w:pStyle w:val="Sidhuvud"/>
    </w:pPr>
    <w:r w:rsidRPr="00A81B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99323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BD5" w:rsidRDefault="00A81B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1BD5" w:rsidRDefault="00A81B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BD5" w:rsidRPr="00A81BD5" w:rsidRDefault="00A81BD5">
    <w:pPr>
      <w:pStyle w:val="Sidhuvud"/>
    </w:pPr>
    <w:r w:rsidRPr="00A81B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07222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BD5" w:rsidRDefault="00A81B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1BD5" w:rsidRDefault="00A81B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BD5" w:rsidRPr="00A81BD5" w:rsidRDefault="00A81BD5">
    <w:pPr>
      <w:pStyle w:val="FSHNormal"/>
      <w:tabs>
        <w:tab w:val="right" w:pos="5840"/>
      </w:tabs>
    </w:pPr>
    <w:r w:rsidRPr="00A81BD5">
      <w:br/>
    </w:r>
    <w:r w:rsidRPr="00A81BD5">
      <w:fldChar w:fldCharType="begin" w:fldLock="1"/>
    </w:r>
    <w:r w:rsidRPr="00A81BD5">
      <w:instrText xml:space="preserve"> DOCPROPERTY</w:instrText>
    </w:r>
    <w:r w:rsidRPr="00A81BD5">
      <w:rPr>
        <w:sz w:val="18"/>
      </w:rPr>
      <w:instrText xml:space="preserve"> "YearUser" *\charformat </w:instrText>
    </w:r>
    <w:r w:rsidRPr="00A81BD5">
      <w:fldChar w:fldCharType="separate"/>
    </w:r>
    <w:r w:rsidRPr="00A81BD5">
      <w:t>2008/09</w:t>
    </w:r>
    <w:r w:rsidRPr="00A81BD5">
      <w:fldChar w:fldCharType="end"/>
    </w:r>
    <w:r w:rsidRPr="00A81BD5">
      <w:t xml:space="preserve"> </w:t>
    </w:r>
    <w:r w:rsidRPr="00A81BD5">
      <w:tab/>
      <w:t xml:space="preserve">mnr: </w:t>
    </w:r>
    <w:r w:rsidRPr="00A81BD5">
      <w:fldChar w:fldCharType="begin" w:fldLock="1"/>
    </w:r>
    <w:r w:rsidRPr="00A81BD5">
      <w:instrText xml:space="preserve"> DOCPROPERTY</w:instrText>
    </w:r>
    <w:r w:rsidRPr="00A81BD5">
      <w:rPr>
        <w:sz w:val="18"/>
      </w:rPr>
      <w:instrText xml:space="preserve"> "Motionsnummer" *\charformat </w:instrText>
    </w:r>
    <w:r w:rsidRPr="00A81BD5">
      <w:fldChar w:fldCharType="separate"/>
    </w:r>
    <w:r w:rsidRPr="00A81BD5">
      <w:t>So577</w:t>
    </w:r>
    <w:r w:rsidRPr="00A81BD5">
      <w:fldChar w:fldCharType="end"/>
    </w:r>
    <w:r w:rsidRPr="00A81BD5">
      <w:br/>
    </w:r>
    <w:r w:rsidRPr="00A81BD5">
      <w:fldChar w:fldCharType="begin" w:fldLock="1"/>
    </w:r>
    <w:r w:rsidRPr="00A81BD5">
      <w:instrText xml:space="preserve"> DOCPROPERTY</w:instrText>
    </w:r>
    <w:r w:rsidRPr="00A81BD5">
      <w:rPr>
        <w:sz w:val="18"/>
      </w:rPr>
      <w:instrText xml:space="preserve"> "Samling" *\charformat </w:instrText>
    </w:r>
    <w:r w:rsidRPr="00A81BD5">
      <w:fldChar w:fldCharType="end"/>
    </w:r>
    <w:r w:rsidRPr="00A81BD5">
      <w:tab/>
      <w:t xml:space="preserve">pnr: </w:t>
    </w:r>
    <w:r w:rsidRPr="00A81BD5">
      <w:fldChar w:fldCharType="begin" w:fldLock="1"/>
    </w:r>
    <w:r w:rsidRPr="00A81BD5">
      <w:instrText xml:space="preserve"> DOCPROPERTY</w:instrText>
    </w:r>
    <w:r w:rsidRPr="00A81BD5">
      <w:rPr>
        <w:sz w:val="18"/>
      </w:rPr>
      <w:instrText xml:space="preserve"> "Partinummer" *\charformat </w:instrText>
    </w:r>
    <w:r w:rsidRPr="00A81BD5">
      <w:fldChar w:fldCharType="separate"/>
    </w:r>
    <w:r w:rsidRPr="00A81BD5">
      <w:t>kd741</w:t>
    </w:r>
    <w:r w:rsidRPr="00A81BD5">
      <w:fldChar w:fldCharType="end"/>
    </w:r>
  </w:p>
  <w:p w:rsidR="00A81BD5" w:rsidRPr="00A81BD5" w:rsidRDefault="00A81BD5">
    <w:pPr>
      <w:pStyle w:val="FSHRub1"/>
    </w:pPr>
    <w:r w:rsidRPr="00A81BD5">
      <w:t>Motion till riksdagen</w:t>
    </w:r>
    <w:r w:rsidRPr="00A81BD5">
      <w:br/>
    </w:r>
    <w:r w:rsidRPr="00A81BD5">
      <w:fldChar w:fldCharType="begin" w:fldLock="1"/>
    </w:r>
    <w:r w:rsidRPr="00A81BD5">
      <w:instrText xml:space="preserve"> DOCPROPERTY "YearUser" *\charformat </w:instrText>
    </w:r>
    <w:r w:rsidRPr="00A81BD5">
      <w:fldChar w:fldCharType="separate"/>
    </w:r>
    <w:r w:rsidRPr="00A81BD5">
      <w:t>2008/09</w:t>
    </w:r>
    <w:r w:rsidRPr="00A81BD5">
      <w:fldChar w:fldCharType="end"/>
    </w:r>
    <w:r w:rsidRPr="00A81BD5">
      <w:t>:</w:t>
    </w:r>
    <w:r w:rsidRPr="00A81BD5">
      <w:fldChar w:fldCharType="begin" w:fldLock="1"/>
    </w:r>
    <w:r w:rsidRPr="00A81BD5">
      <w:instrText xml:space="preserve"> DOCPROPERTY "Motionsnummer" *\charformat </w:instrText>
    </w:r>
    <w:r w:rsidRPr="00A81BD5">
      <w:fldChar w:fldCharType="separate"/>
    </w:r>
    <w:r w:rsidRPr="00A81BD5">
      <w:t>So577</w:t>
    </w:r>
    <w:r w:rsidRPr="00A81BD5">
      <w:fldChar w:fldCharType="end"/>
    </w:r>
  </w:p>
  <w:p w:rsidR="00A81BD5" w:rsidRPr="00A81BD5" w:rsidRDefault="00A81BD5">
    <w:pPr>
      <w:pStyle w:val="FSHNormalS5"/>
    </w:pPr>
    <w:r w:rsidRPr="00A81BD5">
      <w:fldChar w:fldCharType="begin" w:fldLock="1"/>
    </w:r>
    <w:r w:rsidRPr="00A81BD5">
      <w:instrText xml:space="preserve"> DOCPROPERTY "MotionarText" *\charformat </w:instrText>
    </w:r>
    <w:r w:rsidRPr="00A81BD5">
      <w:fldChar w:fldCharType="separate"/>
    </w:r>
    <w:r w:rsidRPr="00A81BD5">
      <w:t>av Kjell Eldensjö och Lennart Sacrédeus (kd)</w:t>
    </w:r>
    <w:r w:rsidRPr="00A81BD5">
      <w:fldChar w:fldCharType="end"/>
    </w:r>
    <w:r w:rsidRPr="00A81BD5">
      <w:br/>
    </w:r>
    <w:r w:rsidRPr="00A81BD5">
      <w:fldChar w:fldCharType="begin" w:fldLock="1"/>
    </w:r>
    <w:r w:rsidRPr="00A81BD5">
      <w:instrText xml:space="preserve"> DOCPROPERTY "SvarFrasKort" *\charformat </w:instrText>
    </w:r>
    <w:r w:rsidRPr="00A81BD5">
      <w:fldChar w:fldCharType="end"/>
    </w:r>
  </w:p>
  <w:p w:rsidR="00A81BD5" w:rsidRPr="00A81BD5" w:rsidRDefault="00A81BD5">
    <w:pPr>
      <w:pStyle w:val="FSHTitel"/>
    </w:pPr>
    <w:r w:rsidRPr="00A81BD5">
      <w:fldChar w:fldCharType="begin" w:fldLock="1"/>
    </w:r>
    <w:r w:rsidRPr="00A81BD5">
      <w:instrText xml:space="preserve"> DOCPROPERTY</w:instrText>
    </w:r>
    <w:r w:rsidRPr="00A81BD5">
      <w:rPr>
        <w:sz w:val="18"/>
      </w:rPr>
      <w:instrText xml:space="preserve"> "RubrikSvar" *\charformat </w:instrText>
    </w:r>
    <w:r w:rsidRPr="00A81BD5">
      <w:fldChar w:fldCharType="separate"/>
    </w:r>
    <w:r w:rsidRPr="00A81BD5">
      <w:t>Stöd till rådgivningsbyråer för gravida kvinnor</w:t>
    </w:r>
    <w:r w:rsidRPr="00A81BD5">
      <w:fldChar w:fldCharType="end"/>
    </w:r>
  </w:p>
  <w:p w:rsidR="00A81BD5" w:rsidRPr="00A81BD5" w:rsidRDefault="00A81BD5">
    <w:pPr>
      <w:pStyle w:val="Normal00"/>
    </w:pPr>
  </w:p>
  <w:p w:rsidR="00A81BD5" w:rsidRPr="00A81BD5" w:rsidRDefault="00A81B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5505126">
    <w:abstractNumId w:val="8"/>
  </w:num>
  <w:num w:numId="2" w16cid:durableId="1485275130">
    <w:abstractNumId w:val="9"/>
  </w:num>
  <w:num w:numId="3" w16cid:durableId="1779177919">
    <w:abstractNumId w:val="8"/>
  </w:num>
  <w:num w:numId="4" w16cid:durableId="2033802886">
    <w:abstractNumId w:val="9"/>
  </w:num>
  <w:num w:numId="5" w16cid:durableId="395856396">
    <w:abstractNumId w:val="13"/>
  </w:num>
  <w:num w:numId="6" w16cid:durableId="1734154425">
    <w:abstractNumId w:val="10"/>
  </w:num>
  <w:num w:numId="7" w16cid:durableId="598951038">
    <w:abstractNumId w:val="11"/>
  </w:num>
  <w:num w:numId="8" w16cid:durableId="1302804216">
    <w:abstractNumId w:val="12"/>
  </w:num>
  <w:num w:numId="9" w16cid:durableId="1982802389">
    <w:abstractNumId w:val="8"/>
  </w:num>
  <w:num w:numId="10" w16cid:durableId="404692105">
    <w:abstractNumId w:val="3"/>
  </w:num>
  <w:num w:numId="11" w16cid:durableId="1560938464">
    <w:abstractNumId w:val="2"/>
  </w:num>
  <w:num w:numId="12" w16cid:durableId="1323464909">
    <w:abstractNumId w:val="1"/>
  </w:num>
  <w:num w:numId="13" w16cid:durableId="388265597">
    <w:abstractNumId w:val="0"/>
  </w:num>
  <w:num w:numId="14" w16cid:durableId="1953854008">
    <w:abstractNumId w:val="9"/>
  </w:num>
  <w:num w:numId="15" w16cid:durableId="642078040">
    <w:abstractNumId w:val="7"/>
  </w:num>
  <w:num w:numId="16" w16cid:durableId="1541016328">
    <w:abstractNumId w:val="6"/>
  </w:num>
  <w:num w:numId="17" w16cid:durableId="1938055077">
    <w:abstractNumId w:val="5"/>
  </w:num>
  <w:num w:numId="18" w16cid:durableId="149101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74F4286D-A093-4714-AA63-B051A457C221},{EC5ED86A-8C73-4B6A-8C98-D4B9011FAA2B}"/>
  </w:docVars>
  <w:rsids>
    <w:rsidRoot w:val="00561DF5"/>
    <w:rsid w:val="00561DF5"/>
    <w:rsid w:val="00A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5E30C4A-1126-43FF-8E51-43CF205C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2308</Characters>
  <Application>Microsoft Office Word</Application>
  <DocSecurity>4</DocSecurity>
  <Lines>44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kd741</vt:lpstr>
    </vt:vector>
  </TitlesOfParts>
  <Company>Riksdagen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kd741</dc:title>
  <dc:subject>kd741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2009-01-21T17:57:00Z</cp:lastPrinted>
  <dcterms:created xsi:type="dcterms:W3CDTF">2025-12-17T18:36:00Z</dcterms:created>
  <dcterms:modified xsi:type="dcterms:W3CDTF">2025-12-17T18:36:00Z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Stöd till rådgivningsbyråer för gravida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rådgivningsbyråer för gravida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kd741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Kjell Eldensjö och Lennart Sacrédeus (kd)</vt:lpwstr>
  </property>
  <property fmtid="{D5CDD505-2E9C-101B-9397-08002B2CF9AE}" pid="26" name="MotionarLista">
    <vt:lpwstr>Eldensjö, Kjell (kd)\Sacrédeus, Lennart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Kjell Eldensjö (kd), Lennart Sacrédeus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20082009000001070100000007410069</vt:lpwstr>
  </property>
  <property fmtid="{D5CDD505-2E9C-101B-9397-08002B2CF9AE}" pid="47" name="datum">
    <vt:lpwstr>081007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20082009000001070100000007410069</vt:lpwstr>
  </property>
  <property fmtid="{D5CDD505-2E9C-101B-9397-08002B2CF9AE}" pid="50" name="nummer">
    <vt:lpwstr>577</vt:lpwstr>
  </property>
  <property fmtid="{D5CDD505-2E9C-101B-9397-08002B2CF9AE}" pid="51" name="utskottsbeteckning">
    <vt:lpwstr>So</vt:lpwstr>
  </property>
  <property fmtid="{D5CDD505-2E9C-101B-9397-08002B2CF9AE}" pid="52" name="GlobalUID">
    <vt:lpwstr>{7566F008-0AB8-4262-8E40-C1DFE4D0DB53}</vt:lpwstr>
  </property>
  <property fmtid="{D5CDD505-2E9C-101B-9397-08002B2CF9AE}" pid="53" name="Överföringar">
    <vt:i4>0</vt:i4>
  </property>
  <property fmtid="{D5CDD505-2E9C-101B-9397-08002B2CF9AE}" pid="54" name="Checksum">
    <vt:lpwstr>*0007636671451*</vt:lpwstr>
  </property>
  <property fmtid="{D5CDD505-2E9C-101B-9397-08002B2CF9AE}" pid="55" name="skuggnummer">
    <vt:lpwstr>3573</vt:lpwstr>
  </property>
  <property fmtid="{D5CDD505-2E9C-101B-9397-08002B2CF9AE}" pid="56" name="urixVersion">
    <vt:lpwstr>3.2.0.8</vt:lpwstr>
  </property>
  <property fmtid="{D5CDD505-2E9C-101B-9397-08002B2CF9AE}" pid="57" name="urixOrigin">
    <vt:lpwstr>090402 20:04:45.222</vt:lpwstr>
  </property>
  <property fmtid="{D5CDD505-2E9C-101B-9397-08002B2CF9AE}" pid="58" name="urixGuid">
    <vt:lpwstr>{7E11E71C-4193-4ACE-B434-F1F4A74B4C4E}</vt:lpwstr>
  </property>
</Properties>
</file>