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43A7" w:rsidRPr="007143A7" w:rsidRDefault="007143A7">
      <w:pPr>
        <w:pStyle w:val="Frslagsrubrik"/>
      </w:pPr>
      <w:r w:rsidRPr="007143A7">
        <w:t>Förslag till riksdagsbeslut</w:t>
      </w:r>
    </w:p>
    <w:p w:rsidR="007143A7" w:rsidRPr="007143A7" w:rsidRDefault="007143A7">
      <w:pPr>
        <w:pStyle w:val="Hemstlatt"/>
      </w:pPr>
      <w:r w:rsidRPr="007143A7">
        <w:t>Riksdagen tillkännager för regeringen som sin mening vad som anförs i motionen om vikten av att öka tydligheten på de olika part</w:t>
      </w:r>
      <w:r w:rsidRPr="007143A7">
        <w:t>i</w:t>
      </w:r>
      <w:r w:rsidRPr="007143A7">
        <w:t>ernas valsedlar vid kommande val.</w:t>
      </w:r>
    </w:p>
    <w:p w:rsidR="007143A7" w:rsidRPr="007143A7" w:rsidRDefault="007143A7">
      <w:pPr>
        <w:pStyle w:val="Rubrik1"/>
      </w:pPr>
      <w:r w:rsidRPr="007143A7">
        <w:t>Motivering</w:t>
      </w:r>
    </w:p>
    <w:p w:rsidR="007143A7" w:rsidRPr="007143A7" w:rsidRDefault="007143A7">
      <w:r w:rsidRPr="007143A7">
        <w:t>I samband med höstens val till riksdag, landsting och kommun har det up</w:t>
      </w:r>
      <w:r w:rsidRPr="007143A7">
        <w:t>p</w:t>
      </w:r>
      <w:r w:rsidRPr="007143A7">
        <w:t>märksammats att själva röstproceduren kan göras tydligare, allt i syfte att säkerställa att den röstande tar den valsedel han eller hon har för avsikt att stoppa i valkuvertet. Alla valsedlar ser ju ganska lika ut och det föreligger en risk att valsedlar kan sammanblandas.</w:t>
      </w:r>
    </w:p>
    <w:p w:rsidR="007143A7" w:rsidRPr="007143A7" w:rsidRDefault="007143A7">
      <w:pPr>
        <w:pStyle w:val="Normaltindrag"/>
      </w:pPr>
      <w:r w:rsidRPr="007143A7">
        <w:t>Ett led i att på ett bättre sätt tydliggöra de olika partiernas valsedlar är att tillåta de olika partiernas logotyper på de valsedlar som används vid rösta</w:t>
      </w:r>
      <w:r w:rsidRPr="007143A7">
        <w:t>n</w:t>
      </w:r>
      <w:r w:rsidRPr="007143A7">
        <w:t>det. Riksdagen bör tillkännage för regeringen att en sådan förändring för första gången blir en verklighet vid kommande val till EU-parlamentet och sedan vid de allmänna valen till riksdag, landsting och kommun.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143A7">
        <w:trPr>
          <w:cantSplit/>
        </w:trPr>
        <w:tc>
          <w:tcPr>
            <w:tcW w:w="3046" w:type="dxa"/>
          </w:tcPr>
          <w:p w:rsidR="007143A7" w:rsidRPr="007143A7" w:rsidRDefault="007143A7">
            <w:pPr>
              <w:pStyle w:val="UnderskriftDatum"/>
              <w:spacing w:before="240"/>
            </w:pPr>
            <w:r w:rsidRPr="007143A7">
              <w:t>Stockholm den 26 oktober 2010</w:t>
            </w:r>
          </w:p>
        </w:tc>
        <w:tc>
          <w:tcPr>
            <w:tcW w:w="3047" w:type="dxa"/>
          </w:tcPr>
          <w:p w:rsidR="007143A7" w:rsidRPr="007143A7" w:rsidRDefault="007143A7">
            <w:pPr>
              <w:pStyle w:val="Underskrifter"/>
              <w:spacing w:before="240"/>
            </w:pPr>
          </w:p>
        </w:tc>
      </w:tr>
      <w:tr w:rsidR="00000000" w:rsidRPr="007143A7">
        <w:trPr>
          <w:cantSplit/>
        </w:trPr>
        <w:tc>
          <w:tcPr>
            <w:tcW w:w="3046" w:type="dxa"/>
          </w:tcPr>
          <w:p w:rsidR="007143A7" w:rsidRPr="007143A7" w:rsidRDefault="007143A7">
            <w:pPr>
              <w:pStyle w:val="Underskrifter"/>
            </w:pPr>
            <w:r w:rsidRPr="007143A7">
              <w:t>Thomas Strand (S)</w:t>
            </w:r>
          </w:p>
        </w:tc>
        <w:tc>
          <w:tcPr>
            <w:tcW w:w="3046" w:type="dxa"/>
          </w:tcPr>
          <w:p w:rsidR="007143A7" w:rsidRPr="007143A7" w:rsidRDefault="007143A7">
            <w:pPr>
              <w:pStyle w:val="Underskrifter"/>
            </w:pPr>
          </w:p>
        </w:tc>
      </w:tr>
    </w:tbl>
    <w:p w:rsidR="007143A7" w:rsidRPr="007143A7" w:rsidRDefault="007143A7">
      <w:pPr>
        <w:pStyle w:val="Normaltindrag"/>
      </w:pPr>
    </w:p>
    <w:sectPr w:rsidR="00000000" w:rsidRPr="007143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43A7" w:rsidRPr="007143A7" w:rsidRDefault="007143A7">
      <w:r w:rsidRPr="007143A7">
        <w:separator/>
      </w:r>
    </w:p>
  </w:endnote>
  <w:endnote w:type="continuationSeparator" w:id="0">
    <w:p w:rsidR="007143A7" w:rsidRPr="007143A7" w:rsidRDefault="007143A7">
      <w:r w:rsidRPr="007143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A7" w:rsidRPr="007143A7" w:rsidRDefault="007143A7">
    <w:pPr>
      <w:pStyle w:val="Sidfot"/>
    </w:pPr>
    <w:r w:rsidRPr="007143A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575609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A7" w:rsidRDefault="007143A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143A7" w:rsidRDefault="007143A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A7" w:rsidRPr="007143A7" w:rsidRDefault="007143A7">
    <w:pPr>
      <w:pStyle w:val="Sidfot"/>
    </w:pPr>
    <w:r w:rsidRPr="007143A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56140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A7" w:rsidRDefault="007143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3A7" w:rsidRDefault="007143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A7" w:rsidRPr="007143A7" w:rsidRDefault="007143A7">
    <w:pPr>
      <w:pStyle w:val="Sidfot"/>
    </w:pPr>
    <w:r w:rsidRPr="007143A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49886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A7" w:rsidRDefault="007143A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143A7" w:rsidRDefault="007143A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43A7" w:rsidRPr="007143A7" w:rsidRDefault="007143A7">
      <w:r w:rsidRPr="007143A7">
        <w:separator/>
      </w:r>
    </w:p>
  </w:footnote>
  <w:footnote w:type="continuationSeparator" w:id="0">
    <w:p w:rsidR="007143A7" w:rsidRPr="007143A7" w:rsidRDefault="007143A7">
      <w:r w:rsidRPr="007143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A7" w:rsidRPr="007143A7" w:rsidRDefault="007143A7">
    <w:pPr>
      <w:pStyle w:val="Sidhuvud"/>
    </w:pPr>
    <w:r w:rsidRPr="007143A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1889828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A7" w:rsidRDefault="007143A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143A7" w:rsidRDefault="007143A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A7" w:rsidRPr="007143A7" w:rsidRDefault="007143A7">
    <w:pPr>
      <w:pStyle w:val="Sidhuvud"/>
    </w:pPr>
    <w:r w:rsidRPr="007143A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4504009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43A7" w:rsidRDefault="007143A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143A7" w:rsidRDefault="007143A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143A7" w:rsidRPr="007143A7" w:rsidRDefault="007143A7">
    <w:pPr>
      <w:pStyle w:val="FSHNormal"/>
      <w:tabs>
        <w:tab w:val="right" w:pos="5840"/>
      </w:tabs>
    </w:pPr>
    <w:r w:rsidRPr="007143A7">
      <w:br/>
    </w:r>
    <w:r w:rsidRPr="007143A7">
      <w:fldChar w:fldCharType="begin" w:fldLock="1"/>
    </w:r>
    <w:r w:rsidRPr="007143A7">
      <w:instrText xml:space="preserve"> DOCPROPERTY</w:instrText>
    </w:r>
    <w:r w:rsidRPr="007143A7">
      <w:rPr>
        <w:sz w:val="18"/>
      </w:rPr>
      <w:instrText xml:space="preserve"> "YearUser" *\charformat </w:instrText>
    </w:r>
    <w:r w:rsidRPr="007143A7">
      <w:fldChar w:fldCharType="separate"/>
    </w:r>
    <w:r w:rsidRPr="007143A7">
      <w:t>2010/11</w:t>
    </w:r>
    <w:r w:rsidRPr="007143A7">
      <w:fldChar w:fldCharType="end"/>
    </w:r>
    <w:r w:rsidRPr="007143A7">
      <w:t xml:space="preserve"> </w:t>
    </w:r>
    <w:r w:rsidRPr="007143A7">
      <w:tab/>
      <w:t xml:space="preserve">mnr: </w:t>
    </w:r>
    <w:r w:rsidRPr="007143A7">
      <w:fldChar w:fldCharType="begin" w:fldLock="1"/>
    </w:r>
    <w:r w:rsidRPr="007143A7">
      <w:instrText xml:space="preserve"> DOCPROPERTY</w:instrText>
    </w:r>
    <w:r w:rsidRPr="007143A7">
      <w:rPr>
        <w:sz w:val="18"/>
      </w:rPr>
      <w:instrText xml:space="preserve"> "Motionsnummer" *\charformat </w:instrText>
    </w:r>
    <w:r w:rsidRPr="007143A7">
      <w:fldChar w:fldCharType="separate"/>
    </w:r>
    <w:r w:rsidRPr="007143A7">
      <w:t>K352</w:t>
    </w:r>
    <w:r w:rsidRPr="007143A7">
      <w:fldChar w:fldCharType="end"/>
    </w:r>
    <w:r w:rsidRPr="007143A7">
      <w:br/>
    </w:r>
    <w:r w:rsidRPr="007143A7">
      <w:fldChar w:fldCharType="begin" w:fldLock="1"/>
    </w:r>
    <w:r w:rsidRPr="007143A7">
      <w:instrText xml:space="preserve"> DOCPROPERTY</w:instrText>
    </w:r>
    <w:r w:rsidRPr="007143A7">
      <w:rPr>
        <w:sz w:val="18"/>
      </w:rPr>
      <w:instrText xml:space="preserve"> "Samling" *\charformat </w:instrText>
    </w:r>
    <w:r w:rsidRPr="007143A7">
      <w:fldChar w:fldCharType="end"/>
    </w:r>
    <w:r w:rsidRPr="007143A7">
      <w:tab/>
      <w:t xml:space="preserve">pnr: </w:t>
    </w:r>
    <w:r w:rsidRPr="007143A7">
      <w:fldChar w:fldCharType="begin" w:fldLock="1"/>
    </w:r>
    <w:r w:rsidRPr="007143A7">
      <w:instrText xml:space="preserve"> DOCPROPERTY</w:instrText>
    </w:r>
    <w:r w:rsidRPr="007143A7">
      <w:rPr>
        <w:sz w:val="18"/>
      </w:rPr>
      <w:instrText xml:space="preserve"> "Partinummer" *\charformat </w:instrText>
    </w:r>
    <w:r w:rsidRPr="007143A7">
      <w:fldChar w:fldCharType="separate"/>
    </w:r>
    <w:r w:rsidRPr="007143A7">
      <w:t>S32032</w:t>
    </w:r>
    <w:r w:rsidRPr="007143A7">
      <w:fldChar w:fldCharType="end"/>
    </w:r>
  </w:p>
  <w:p w:rsidR="007143A7" w:rsidRPr="007143A7" w:rsidRDefault="007143A7">
    <w:pPr>
      <w:pStyle w:val="FSHRub1"/>
    </w:pPr>
    <w:r w:rsidRPr="007143A7">
      <w:t>Motion till riksdagen</w:t>
    </w:r>
    <w:r w:rsidRPr="007143A7">
      <w:br/>
    </w:r>
    <w:r w:rsidRPr="007143A7">
      <w:fldChar w:fldCharType="begin" w:fldLock="1"/>
    </w:r>
    <w:r w:rsidRPr="007143A7">
      <w:instrText xml:space="preserve"> DOCPROPERTY "YearUser" *\charformat </w:instrText>
    </w:r>
    <w:r w:rsidRPr="007143A7">
      <w:fldChar w:fldCharType="separate"/>
    </w:r>
    <w:r w:rsidRPr="007143A7">
      <w:t>2010/11</w:t>
    </w:r>
    <w:r w:rsidRPr="007143A7">
      <w:fldChar w:fldCharType="end"/>
    </w:r>
    <w:r w:rsidRPr="007143A7">
      <w:t>:</w:t>
    </w:r>
    <w:r w:rsidRPr="007143A7">
      <w:fldChar w:fldCharType="begin" w:fldLock="1"/>
    </w:r>
    <w:r w:rsidRPr="007143A7">
      <w:instrText xml:space="preserve"> DOCPROPERTY "Motionsnummer" *\charformat </w:instrText>
    </w:r>
    <w:r w:rsidRPr="007143A7">
      <w:fldChar w:fldCharType="separate"/>
    </w:r>
    <w:r w:rsidRPr="007143A7">
      <w:t>K352</w:t>
    </w:r>
    <w:r w:rsidRPr="007143A7">
      <w:fldChar w:fldCharType="end"/>
    </w:r>
  </w:p>
  <w:p w:rsidR="007143A7" w:rsidRPr="007143A7" w:rsidRDefault="007143A7">
    <w:pPr>
      <w:pStyle w:val="FSHNormalS5"/>
    </w:pPr>
    <w:r w:rsidRPr="007143A7">
      <w:fldChar w:fldCharType="begin" w:fldLock="1"/>
    </w:r>
    <w:r w:rsidRPr="007143A7">
      <w:instrText xml:space="preserve"> DOCPROPERTY "MotionarText" *\charformat </w:instrText>
    </w:r>
    <w:r w:rsidRPr="007143A7">
      <w:fldChar w:fldCharType="separate"/>
    </w:r>
    <w:r w:rsidRPr="007143A7">
      <w:t>av Thomas Strand (S)</w:t>
    </w:r>
    <w:r w:rsidRPr="007143A7">
      <w:fldChar w:fldCharType="end"/>
    </w:r>
    <w:r w:rsidRPr="007143A7">
      <w:br/>
    </w:r>
    <w:r w:rsidRPr="007143A7">
      <w:fldChar w:fldCharType="begin" w:fldLock="1"/>
    </w:r>
    <w:r w:rsidRPr="007143A7">
      <w:instrText xml:space="preserve"> DOCPROPERTY "SvarFrasKort" *\charformat </w:instrText>
    </w:r>
    <w:r w:rsidRPr="007143A7">
      <w:fldChar w:fldCharType="end"/>
    </w:r>
  </w:p>
  <w:p w:rsidR="007143A7" w:rsidRPr="007143A7" w:rsidRDefault="007143A7">
    <w:pPr>
      <w:pStyle w:val="FSHTitel"/>
    </w:pPr>
    <w:r w:rsidRPr="007143A7">
      <w:fldChar w:fldCharType="begin" w:fldLock="1"/>
    </w:r>
    <w:r w:rsidRPr="007143A7">
      <w:instrText xml:space="preserve"> DOCPROPERTY</w:instrText>
    </w:r>
    <w:r w:rsidRPr="007143A7">
      <w:rPr>
        <w:sz w:val="18"/>
      </w:rPr>
      <w:instrText xml:space="preserve"> "RubrikSvar" *\charformat </w:instrText>
    </w:r>
    <w:r w:rsidRPr="007143A7">
      <w:fldChar w:fldCharType="separate"/>
    </w:r>
    <w:r w:rsidRPr="007143A7">
      <w:t>Partitydlighet vid allmänna val</w:t>
    </w:r>
    <w:r w:rsidRPr="007143A7">
      <w:fldChar w:fldCharType="end"/>
    </w:r>
  </w:p>
  <w:p w:rsidR="007143A7" w:rsidRPr="007143A7" w:rsidRDefault="007143A7">
    <w:pPr>
      <w:pStyle w:val="Normal00"/>
    </w:pPr>
  </w:p>
  <w:p w:rsidR="007143A7" w:rsidRPr="007143A7" w:rsidRDefault="007143A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6296223">
    <w:abstractNumId w:val="3"/>
  </w:num>
  <w:num w:numId="2" w16cid:durableId="1260217696">
    <w:abstractNumId w:val="2"/>
  </w:num>
  <w:num w:numId="3" w16cid:durableId="1440878004">
    <w:abstractNumId w:val="1"/>
  </w:num>
  <w:num w:numId="4" w16cid:durableId="1905530157">
    <w:abstractNumId w:val="0"/>
  </w:num>
  <w:num w:numId="5" w16cid:durableId="118113129">
    <w:abstractNumId w:val="7"/>
  </w:num>
  <w:num w:numId="6" w16cid:durableId="1711031662">
    <w:abstractNumId w:val="6"/>
  </w:num>
  <w:num w:numId="7" w16cid:durableId="1170487700">
    <w:abstractNumId w:val="5"/>
  </w:num>
  <w:num w:numId="8" w16cid:durableId="363868785">
    <w:abstractNumId w:val="4"/>
  </w:num>
  <w:num w:numId="9" w16cid:durableId="1385838120">
    <w:abstractNumId w:val="8"/>
  </w:num>
  <w:num w:numId="10" w16cid:durableId="1440685903">
    <w:abstractNumId w:val="9"/>
  </w:num>
  <w:num w:numId="11" w16cid:durableId="1505705500">
    <w:abstractNumId w:val="10"/>
  </w:num>
  <w:num w:numId="12" w16cid:durableId="1789659530">
    <w:abstractNumId w:val="13"/>
  </w:num>
  <w:num w:numId="13" w16cid:durableId="561719727">
    <w:abstractNumId w:val="15"/>
  </w:num>
  <w:num w:numId="14" w16cid:durableId="1689793659">
    <w:abstractNumId w:val="16"/>
  </w:num>
  <w:num w:numId="15" w16cid:durableId="598753827">
    <w:abstractNumId w:val="11"/>
  </w:num>
  <w:num w:numId="16" w16cid:durableId="183905589">
    <w:abstractNumId w:val="18"/>
  </w:num>
  <w:num w:numId="17" w16cid:durableId="326714752">
    <w:abstractNumId w:val="17"/>
  </w:num>
  <w:num w:numId="18" w16cid:durableId="58596341">
    <w:abstractNumId w:val="14"/>
  </w:num>
  <w:num w:numId="19" w16cid:durableId="7733981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1"/>
    <w:docVar w:name="PersonGUIDs" w:val="{B95FC32C-C965-4CD0-8439-57561DC117E3}"/>
  </w:docVars>
  <w:rsids>
    <w:rsidRoot w:val="00760F09"/>
    <w:rsid w:val="007143A7"/>
    <w:rsid w:val="0076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597F0EF1-E1A9-42C2-BD04-1886B40E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818</Characters>
  <Application>Microsoft Office Word</Application>
  <DocSecurity>4</DocSecurity>
  <Lines>19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s32032</vt:lpstr>
    </vt:vector>
  </TitlesOfParts>
  <Company>Riksdagen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s32032</dc:title>
  <dc:subject>s32032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2010-12-11T10:51:00Z</cp:lastPrinted>
  <dcterms:created xsi:type="dcterms:W3CDTF">2025-12-18T01:10:00Z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mot2000_530_2010-12-11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Partitydlighet vid allmänna val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Partitydlighet vid allmänna val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Thomas Strand (S)</vt:lpwstr>
  </property>
  <property fmtid="{D5CDD505-2E9C-101B-9397-08002B2CF9AE}" pid="26" name="MotionarLista">
    <vt:lpwstr>Strand, Thomas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Thomas 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20102011000000000115000320320069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20102011000000000115000320320069</vt:lpwstr>
  </property>
  <property fmtid="{D5CDD505-2E9C-101B-9397-08002B2CF9AE}" pid="50" name="nummer">
    <vt:lpwstr>352</vt:lpwstr>
  </property>
  <property fmtid="{D5CDD505-2E9C-101B-9397-08002B2CF9AE}" pid="51" name="utskottsbeteckning">
    <vt:lpwstr>K</vt:lpwstr>
  </property>
  <property fmtid="{D5CDD505-2E9C-101B-9397-08002B2CF9AE}" pid="52" name="GlobalUID">
    <vt:lpwstr>{90C6D4B0-7EDE-454E-82D5-2CE51130BC7A}</vt:lpwstr>
  </property>
  <property fmtid="{D5CDD505-2E9C-101B-9397-08002B2CF9AE}" pid="53" name="Överföringar">
    <vt:i4>0</vt:i4>
  </property>
  <property fmtid="{D5CDD505-2E9C-101B-9397-08002B2CF9AE}" pid="54" name="Checksum">
    <vt:lpwstr>*0000895568487*</vt:lpwstr>
  </property>
  <property fmtid="{D5CDD505-2E9C-101B-9397-08002B2CF9AE}" pid="55" name="skuggnummer">
    <vt:lpwstr>1986</vt:lpwstr>
  </property>
  <property fmtid="{D5CDD505-2E9C-101B-9397-08002B2CF9AE}" pid="56" name="urixVersion">
    <vt:lpwstr>4.1.1.7</vt:lpwstr>
  </property>
  <property fmtid="{D5CDD505-2E9C-101B-9397-08002B2CF9AE}" pid="57" name="urixOrigin">
    <vt:lpwstr>101211 11:51:36.427</vt:lpwstr>
  </property>
  <property fmtid="{D5CDD505-2E9C-101B-9397-08002B2CF9AE}" pid="58" name="urixGuid">
    <vt:lpwstr>{99B76FC2-DB2E-4E7F-8DAB-BCF298C58540}</vt:lpwstr>
  </property>
</Properties>
</file>