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6BD" w:rsidRPr="00582B0B" w:rsidRDefault="00B756BD">
      <w:pPr>
        <w:pStyle w:val="Frslagsrubrik"/>
      </w:pPr>
      <w:r w:rsidRPr="00582B0B">
        <w:t>Förslag till riksdagsbeslut</w:t>
      </w:r>
    </w:p>
    <w:p w:rsidR="00B756BD" w:rsidRPr="00582B0B" w:rsidRDefault="00B756BD">
      <w:pPr>
        <w:pStyle w:val="Hemstlatt"/>
        <w:ind w:left="0"/>
      </w:pPr>
      <w:r w:rsidRPr="00582B0B">
        <w:t>Riksdagen tillkännager för regeringen som sin mening vad som anförs i motionen om en skärpning av förslaget till ny alkoholstrategi för EU.</w:t>
      </w:r>
    </w:p>
    <w:p w:rsidR="00B756BD" w:rsidRPr="00582B0B" w:rsidRDefault="00B756BD">
      <w:pPr>
        <w:pStyle w:val="Rubrik1"/>
      </w:pPr>
      <w:r w:rsidRPr="00582B0B">
        <w:t>Motivering</w:t>
      </w:r>
    </w:p>
    <w:p w:rsidR="00B756BD" w:rsidRPr="00582B0B" w:rsidRDefault="00B756BD">
      <w:r w:rsidRPr="00582B0B">
        <w:t>En skärpt europeisk alkoholpolitik med folkhälsan i fokus är avgörande, då alkoholskador är ett stort problem för Europas utveckling. Befolkningen inom EU har den högsta konsumtionen av alkohol per capita i världen, vilket också resulterar i omfattande alkoholskador, kriminalitet och död. Varje år dör e</w:t>
      </w:r>
      <w:r w:rsidRPr="00582B0B">
        <w:t>x</w:t>
      </w:r>
      <w:r w:rsidRPr="00582B0B">
        <w:t>empelvis 115 000 personer av alkoholrelaterade orsaker inom EU, och 25 procent av alla dödsfall bland unga män i Europa är alkoholrelaterade. De mätbara kostnaderna för alkoholbruket inom EU uppmättes år 2003 till 125 miljarder euro. WHO:s nyligen antagna handlingsplan mot skadligt alk</w:t>
      </w:r>
      <w:r w:rsidRPr="00582B0B">
        <w:t>o</w:t>
      </w:r>
      <w:r w:rsidRPr="00582B0B">
        <w:t>holintag i Europa framhåller också behovet av att arbeta mer aktivt mot alk</w:t>
      </w:r>
      <w:r w:rsidRPr="00582B0B">
        <w:t>o</w:t>
      </w:r>
      <w:r w:rsidRPr="00582B0B">
        <w:t>holrelaterade skador. WHO:s handlingsplan är mer långtgående och detalj</w:t>
      </w:r>
      <w:r w:rsidRPr="00582B0B">
        <w:t>e</w:t>
      </w:r>
      <w:r w:rsidRPr="00582B0B">
        <w:t>rad än EU:s alkoholstrategi, vilket bör influera omarbetningen av EU:s strat</w:t>
      </w:r>
      <w:r w:rsidRPr="00582B0B">
        <w:t>e</w:t>
      </w:r>
      <w:r w:rsidRPr="00582B0B">
        <w:t>gi.</w:t>
      </w:r>
    </w:p>
    <w:p w:rsidR="00B756BD" w:rsidRPr="00582B0B" w:rsidRDefault="00B756BD">
      <w:pPr>
        <w:pStyle w:val="Normaltindrag"/>
      </w:pPr>
      <w:r w:rsidRPr="00582B0B">
        <w:t>Eftersom alkohol är en viktig del av många EU-länders ekonomi är även affärsintressena stora för att upprätthålla den gällande alkoholkulturen i Eur</w:t>
      </w:r>
      <w:r w:rsidRPr="00582B0B">
        <w:t>o</w:t>
      </w:r>
      <w:r w:rsidRPr="00582B0B">
        <w:t>pa. Alkoholindustrin har tyvärr ett stort inflytande på den europeiska alkoho</w:t>
      </w:r>
      <w:r w:rsidRPr="00582B0B">
        <w:t>l</w:t>
      </w:r>
      <w:r w:rsidRPr="00582B0B">
        <w:t>politiken, inte minst genom en stark lobbyverksamhet. Det är därför av stor vikt att alkoholens folkhälsoaspekter och faktiska socioekonomiska kostnader lyfts fram som motvikt till alkoholindustrins krav.</w:t>
      </w:r>
    </w:p>
    <w:p w:rsidR="00B756BD" w:rsidRPr="00582B0B" w:rsidRDefault="00B756BD">
      <w:pPr>
        <w:pStyle w:val="Normaltindrag"/>
      </w:pPr>
      <w:r w:rsidRPr="00582B0B">
        <w:t>EU:s nuvarande alkoholstrategi, som löper ut 2012, är enbart ett policyd</w:t>
      </w:r>
      <w:r w:rsidRPr="00582B0B">
        <w:t>o</w:t>
      </w:r>
      <w:r w:rsidRPr="00582B0B">
        <w:t>kument, men har ändå haft klart positiva effekter på medlemsstaternas alk</w:t>
      </w:r>
      <w:r w:rsidRPr="00582B0B">
        <w:t>o</w:t>
      </w:r>
      <w:r w:rsidRPr="00582B0B">
        <w:t xml:space="preserve">holpolitik. De flesta medlemsstaterna har nu antagit en skriftlig alkoholpolicy, infört en åldersgräns för inköp och konsumtion av alkohol samt lagstiftat om lägre promillegräns vid bilkörning. Alkoholstrategin har utan tvekan haft </w:t>
      </w:r>
      <w:r w:rsidRPr="00582B0B">
        <w:lastRenderedPageBreak/>
        <w:t>betydelse, och Sverige bör därför vara starkt pådrivande för att nästa strategi skärps och flyttar fram de alkoholpolitiska ambitionerna för en minskad alk</w:t>
      </w:r>
      <w:r w:rsidRPr="00582B0B">
        <w:t>o</w:t>
      </w:r>
      <w:r w:rsidRPr="00582B0B">
        <w:t xml:space="preserve">holkonsumtion i EU. </w:t>
      </w:r>
    </w:p>
    <w:p w:rsidR="00B756BD" w:rsidRPr="00582B0B" w:rsidRDefault="00B756BD">
      <w:pPr>
        <w:pStyle w:val="Normaltindrag"/>
      </w:pPr>
      <w:r w:rsidRPr="00582B0B">
        <w:t xml:space="preserve">Medlemsstaterna bör dock ha </w:t>
      </w:r>
      <w:r w:rsidRPr="00582B0B">
        <w:t>utrymme att själva utforma en effektiv n</w:t>
      </w:r>
      <w:r w:rsidRPr="00582B0B">
        <w:t>a</w:t>
      </w:r>
      <w:r w:rsidRPr="00582B0B">
        <w:t>tionell alkoholpolitik, utan att denna står i strid med EU:s regler om den inre marknaden. Exempelvis bör medlemsstaterna själva få besluta om införse</w:t>
      </w:r>
      <w:r w:rsidRPr="00582B0B">
        <w:t>l</w:t>
      </w:r>
      <w:r w:rsidRPr="00582B0B">
        <w:t>kvoter av alkohol för att dessa inte ska undergräva den nationella alkoholpol</w:t>
      </w:r>
      <w:r w:rsidRPr="00582B0B">
        <w:t>i</w:t>
      </w:r>
      <w:r w:rsidRPr="00582B0B">
        <w:t>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B0B">
        <w:trPr>
          <w:cantSplit/>
        </w:trPr>
        <w:tc>
          <w:tcPr>
            <w:tcW w:w="3046" w:type="dxa"/>
          </w:tcPr>
          <w:p w:rsidR="00B756BD" w:rsidRPr="00582B0B" w:rsidRDefault="00B756BD">
            <w:pPr>
              <w:pStyle w:val="UnderskriftDatum"/>
              <w:spacing w:before="240"/>
            </w:pPr>
            <w:r w:rsidRPr="00582B0B">
              <w:t>Stockholm den 3 oktober 2011</w:t>
            </w:r>
          </w:p>
        </w:tc>
        <w:tc>
          <w:tcPr>
            <w:tcW w:w="3047" w:type="dxa"/>
          </w:tcPr>
          <w:p w:rsidR="00B756BD" w:rsidRPr="00582B0B" w:rsidRDefault="00B756BD">
            <w:pPr>
              <w:pStyle w:val="Underskrifter"/>
              <w:spacing w:before="240"/>
            </w:pPr>
          </w:p>
        </w:tc>
      </w:tr>
      <w:tr w:rsidR="00000000" w:rsidRPr="00582B0B">
        <w:trPr>
          <w:cantSplit/>
        </w:trPr>
        <w:tc>
          <w:tcPr>
            <w:tcW w:w="3046" w:type="dxa"/>
          </w:tcPr>
          <w:p w:rsidR="00B756BD" w:rsidRPr="00582B0B" w:rsidRDefault="00B756BD">
            <w:pPr>
              <w:pStyle w:val="Underskrifter"/>
            </w:pPr>
            <w:r w:rsidRPr="00582B0B">
              <w:t>Jan Lindholm (MP)</w:t>
            </w:r>
          </w:p>
        </w:tc>
        <w:tc>
          <w:tcPr>
            <w:tcW w:w="3046" w:type="dxa"/>
          </w:tcPr>
          <w:p w:rsidR="00B756BD" w:rsidRPr="00582B0B" w:rsidRDefault="00B756BD">
            <w:pPr>
              <w:pStyle w:val="Underskrifter"/>
            </w:pPr>
            <w:r w:rsidRPr="00582B0B">
              <w:t>Mehmet Kaplan (MP)</w:t>
            </w:r>
          </w:p>
        </w:tc>
      </w:tr>
    </w:tbl>
    <w:p w:rsidR="00B756BD" w:rsidRPr="00582B0B" w:rsidRDefault="00B756BD">
      <w:pPr>
        <w:pStyle w:val="Normaltindrag"/>
      </w:pPr>
    </w:p>
    <w:sectPr w:rsidR="00B756BD" w:rsidRPr="005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6BD" w:rsidRPr="00582B0B" w:rsidRDefault="00B756BD">
      <w:r w:rsidRPr="00582B0B">
        <w:separator/>
      </w:r>
    </w:p>
  </w:endnote>
  <w:endnote w:type="continuationSeparator" w:id="0">
    <w:p w:rsidR="00B756BD" w:rsidRPr="00582B0B" w:rsidRDefault="00B756BD">
      <w:r w:rsidRPr="00582B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582B0B">
    <w:pPr>
      <w:pStyle w:val="Sidfot"/>
    </w:pPr>
    <w:r w:rsidRPr="00582B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68402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6BD" w:rsidRDefault="00B756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56BD" w:rsidRDefault="00B756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582B0B">
    <w:pPr>
      <w:pStyle w:val="Sidfot"/>
    </w:pPr>
    <w:r w:rsidRPr="00582B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0615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6BD" w:rsidRDefault="00B756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6BD" w:rsidRDefault="00B756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582B0B">
    <w:pPr>
      <w:pStyle w:val="Sidfot"/>
    </w:pPr>
    <w:r w:rsidRPr="00582B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8138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6BD" w:rsidRDefault="00B756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56BD" w:rsidRDefault="00B756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6BD" w:rsidRPr="00582B0B" w:rsidRDefault="00B756BD">
      <w:r w:rsidRPr="00582B0B">
        <w:separator/>
      </w:r>
    </w:p>
  </w:footnote>
  <w:footnote w:type="continuationSeparator" w:id="0">
    <w:p w:rsidR="00B756BD" w:rsidRPr="00582B0B" w:rsidRDefault="00B756BD">
      <w:r w:rsidRPr="00582B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582B0B">
    <w:pPr>
      <w:pStyle w:val="Sidhuvud"/>
    </w:pPr>
    <w:r w:rsidRPr="00582B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40098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6BD" w:rsidRDefault="00B756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56BD" w:rsidRDefault="00B756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582B0B">
    <w:pPr>
      <w:pStyle w:val="Sidhuvud"/>
    </w:pPr>
    <w:r w:rsidRPr="00582B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3713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6BD" w:rsidRDefault="00B756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56BD" w:rsidRDefault="00B756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6BD" w:rsidRPr="00582B0B" w:rsidRDefault="00B756BD">
    <w:pPr>
      <w:pStyle w:val="FSHNormal"/>
      <w:tabs>
        <w:tab w:val="right" w:pos="5840"/>
      </w:tabs>
    </w:pPr>
    <w:r w:rsidRPr="00582B0B">
      <w:br/>
    </w:r>
    <w:r w:rsidRPr="00582B0B">
      <w:fldChar w:fldCharType="begin" w:fldLock="1"/>
    </w:r>
    <w:r w:rsidRPr="00582B0B">
      <w:instrText xml:space="preserve"> DOCPROPERTY</w:instrText>
    </w:r>
    <w:r w:rsidRPr="00582B0B">
      <w:rPr>
        <w:sz w:val="18"/>
      </w:rPr>
      <w:instrText xml:space="preserve"> "YearUser" *\charformat </w:instrText>
    </w:r>
    <w:r w:rsidRPr="00582B0B">
      <w:fldChar w:fldCharType="separate"/>
    </w:r>
    <w:r w:rsidRPr="00582B0B">
      <w:t>2011/12</w:t>
    </w:r>
    <w:r w:rsidRPr="00582B0B">
      <w:fldChar w:fldCharType="end"/>
    </w:r>
    <w:r w:rsidRPr="00582B0B">
      <w:t xml:space="preserve"> </w:t>
    </w:r>
    <w:r w:rsidRPr="00582B0B">
      <w:tab/>
      <w:t xml:space="preserve">mnr: </w:t>
    </w:r>
    <w:r w:rsidRPr="00582B0B">
      <w:fldChar w:fldCharType="begin" w:fldLock="1"/>
    </w:r>
    <w:r w:rsidRPr="00582B0B">
      <w:instrText xml:space="preserve"> DOCPROPERTY</w:instrText>
    </w:r>
    <w:r w:rsidRPr="00582B0B">
      <w:rPr>
        <w:sz w:val="18"/>
      </w:rPr>
      <w:instrText xml:space="preserve"> "Motionsnummer" *\charformat </w:instrText>
    </w:r>
    <w:r w:rsidRPr="00582B0B">
      <w:fldChar w:fldCharType="separate"/>
    </w:r>
    <w:r w:rsidRPr="00582B0B">
      <w:t>So414</w:t>
    </w:r>
    <w:r w:rsidRPr="00582B0B">
      <w:fldChar w:fldCharType="end"/>
    </w:r>
    <w:r w:rsidRPr="00582B0B">
      <w:br/>
    </w:r>
    <w:r w:rsidRPr="00582B0B">
      <w:fldChar w:fldCharType="begin" w:fldLock="1"/>
    </w:r>
    <w:r w:rsidRPr="00582B0B">
      <w:instrText xml:space="preserve"> DOCPROPERTY</w:instrText>
    </w:r>
    <w:r w:rsidRPr="00582B0B">
      <w:rPr>
        <w:sz w:val="18"/>
      </w:rPr>
      <w:instrText xml:space="preserve"> "Samling" *\charformat </w:instrText>
    </w:r>
    <w:r w:rsidRPr="00582B0B">
      <w:fldChar w:fldCharType="end"/>
    </w:r>
    <w:r w:rsidRPr="00582B0B">
      <w:tab/>
      <w:t xml:space="preserve">pnr: </w:t>
    </w:r>
    <w:r w:rsidRPr="00582B0B">
      <w:fldChar w:fldCharType="begin" w:fldLock="1"/>
    </w:r>
    <w:r w:rsidRPr="00582B0B">
      <w:instrText xml:space="preserve"> DOCPROPERTY</w:instrText>
    </w:r>
    <w:r w:rsidRPr="00582B0B">
      <w:rPr>
        <w:sz w:val="18"/>
      </w:rPr>
      <w:instrText xml:space="preserve"> "Partinummer" *\charformat </w:instrText>
    </w:r>
    <w:r w:rsidRPr="00582B0B">
      <w:fldChar w:fldCharType="separate"/>
    </w:r>
    <w:r w:rsidRPr="00582B0B">
      <w:t>MP2635</w:t>
    </w:r>
    <w:r w:rsidRPr="00582B0B">
      <w:fldChar w:fldCharType="end"/>
    </w:r>
  </w:p>
  <w:p w:rsidR="00B756BD" w:rsidRPr="00582B0B" w:rsidRDefault="00B756BD">
    <w:pPr>
      <w:pStyle w:val="FSHRub1"/>
    </w:pPr>
    <w:r w:rsidRPr="00582B0B">
      <w:t>Motion till riksdagen</w:t>
    </w:r>
    <w:r w:rsidRPr="00582B0B">
      <w:br/>
    </w:r>
    <w:r w:rsidRPr="00582B0B">
      <w:fldChar w:fldCharType="begin" w:fldLock="1"/>
    </w:r>
    <w:r w:rsidRPr="00582B0B">
      <w:instrText xml:space="preserve"> DOCPROPERTY "YearUser" *\charformat </w:instrText>
    </w:r>
    <w:r w:rsidRPr="00582B0B">
      <w:fldChar w:fldCharType="separate"/>
    </w:r>
    <w:r w:rsidRPr="00582B0B">
      <w:t>2011/12</w:t>
    </w:r>
    <w:r w:rsidRPr="00582B0B">
      <w:fldChar w:fldCharType="end"/>
    </w:r>
    <w:r w:rsidRPr="00582B0B">
      <w:t>:</w:t>
    </w:r>
    <w:r w:rsidRPr="00582B0B">
      <w:fldChar w:fldCharType="begin" w:fldLock="1"/>
    </w:r>
    <w:r w:rsidRPr="00582B0B">
      <w:instrText xml:space="preserve"> DOCPROPERTY "Motionsnummer" *\charformat </w:instrText>
    </w:r>
    <w:r w:rsidRPr="00582B0B">
      <w:fldChar w:fldCharType="separate"/>
    </w:r>
    <w:r w:rsidRPr="00582B0B">
      <w:t>So414</w:t>
    </w:r>
    <w:r w:rsidRPr="00582B0B">
      <w:fldChar w:fldCharType="end"/>
    </w:r>
  </w:p>
  <w:p w:rsidR="00B756BD" w:rsidRPr="00582B0B" w:rsidRDefault="00B756BD">
    <w:pPr>
      <w:pStyle w:val="FSHNormalS5"/>
    </w:pPr>
    <w:r w:rsidRPr="00582B0B">
      <w:fldChar w:fldCharType="begin" w:fldLock="1"/>
    </w:r>
    <w:r w:rsidRPr="00582B0B">
      <w:instrText xml:space="preserve"> DOCPROPERTY "MotionarText" *\charformat </w:instrText>
    </w:r>
    <w:r w:rsidRPr="00582B0B">
      <w:fldChar w:fldCharType="separate"/>
    </w:r>
    <w:r w:rsidRPr="00582B0B">
      <w:t>av Jan Lindholm och Mehmet Kaplan (MP)</w:t>
    </w:r>
    <w:r w:rsidRPr="00582B0B">
      <w:fldChar w:fldCharType="end"/>
    </w:r>
    <w:r w:rsidRPr="00582B0B">
      <w:br/>
    </w:r>
    <w:r w:rsidRPr="00582B0B">
      <w:fldChar w:fldCharType="begin" w:fldLock="1"/>
    </w:r>
    <w:r w:rsidRPr="00582B0B">
      <w:instrText xml:space="preserve"> DOCPROPERTY "SvarFrasKort" *\charformat </w:instrText>
    </w:r>
    <w:r w:rsidRPr="00582B0B">
      <w:fldChar w:fldCharType="end"/>
    </w:r>
  </w:p>
  <w:p w:rsidR="00B756BD" w:rsidRPr="00582B0B" w:rsidRDefault="00B756BD">
    <w:pPr>
      <w:pStyle w:val="FSHTitel"/>
    </w:pPr>
    <w:r w:rsidRPr="00582B0B">
      <w:fldChar w:fldCharType="begin" w:fldLock="1"/>
    </w:r>
    <w:r w:rsidRPr="00582B0B">
      <w:instrText xml:space="preserve"> DOCPROPERTY</w:instrText>
    </w:r>
    <w:r w:rsidRPr="00582B0B">
      <w:rPr>
        <w:sz w:val="18"/>
      </w:rPr>
      <w:instrText xml:space="preserve"> "RubrikSvar" *\charformat </w:instrText>
    </w:r>
    <w:r w:rsidRPr="00582B0B">
      <w:fldChar w:fldCharType="separate"/>
    </w:r>
    <w:r w:rsidRPr="00582B0B">
      <w:t>EU:s alkoholstrategi</w:t>
    </w:r>
    <w:r w:rsidRPr="00582B0B">
      <w:fldChar w:fldCharType="end"/>
    </w:r>
  </w:p>
  <w:p w:rsidR="00B756BD" w:rsidRPr="00582B0B" w:rsidRDefault="00B756BD">
    <w:pPr>
      <w:pStyle w:val="Normal00"/>
    </w:pPr>
  </w:p>
  <w:p w:rsidR="00B756BD" w:rsidRPr="00582B0B" w:rsidRDefault="00B756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553932">
    <w:abstractNumId w:val="3"/>
  </w:num>
  <w:num w:numId="2" w16cid:durableId="488715355">
    <w:abstractNumId w:val="2"/>
  </w:num>
  <w:num w:numId="3" w16cid:durableId="1310553849">
    <w:abstractNumId w:val="1"/>
  </w:num>
  <w:num w:numId="4" w16cid:durableId="281812084">
    <w:abstractNumId w:val="0"/>
  </w:num>
  <w:num w:numId="5" w16cid:durableId="1441026845">
    <w:abstractNumId w:val="7"/>
  </w:num>
  <w:num w:numId="6" w16cid:durableId="1207521135">
    <w:abstractNumId w:val="6"/>
  </w:num>
  <w:num w:numId="7" w16cid:durableId="398670091">
    <w:abstractNumId w:val="5"/>
  </w:num>
  <w:num w:numId="8" w16cid:durableId="200018844">
    <w:abstractNumId w:val="4"/>
  </w:num>
  <w:num w:numId="9" w16cid:durableId="247469295">
    <w:abstractNumId w:val="8"/>
  </w:num>
  <w:num w:numId="10" w16cid:durableId="934558927">
    <w:abstractNumId w:val="9"/>
  </w:num>
  <w:num w:numId="11" w16cid:durableId="23949851">
    <w:abstractNumId w:val="10"/>
  </w:num>
  <w:num w:numId="12" w16cid:durableId="911547098">
    <w:abstractNumId w:val="13"/>
  </w:num>
  <w:num w:numId="13" w16cid:durableId="1521969081">
    <w:abstractNumId w:val="15"/>
  </w:num>
  <w:num w:numId="14" w16cid:durableId="1850831330">
    <w:abstractNumId w:val="16"/>
  </w:num>
  <w:num w:numId="15" w16cid:durableId="1010259532">
    <w:abstractNumId w:val="11"/>
  </w:num>
  <w:num w:numId="16" w16cid:durableId="1578443850">
    <w:abstractNumId w:val="18"/>
  </w:num>
  <w:num w:numId="17" w16cid:durableId="1559366497">
    <w:abstractNumId w:val="17"/>
  </w:num>
  <w:num w:numId="18" w16cid:durableId="1236403502">
    <w:abstractNumId w:val="14"/>
  </w:num>
  <w:num w:numId="19" w16cid:durableId="1973635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7B1300F0-A439-4480-ABF5-039C4646D434},{9A68AC35-0A1A-4045-8FC1-AF1F64DEB2EB}"/>
  </w:docVars>
  <w:rsids>
    <w:rsidRoot w:val="00E64CFD"/>
    <w:rsid w:val="00582B0B"/>
    <w:rsid w:val="00B756BD"/>
    <w:rsid w:val="00E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98A41E-7583-4CBE-B752-419099D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2031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MP2635</vt:lpstr>
    </vt:vector>
  </TitlesOfParts>
  <Company>Riksdagen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MP2635</dc:title>
  <dc:subject>MP2635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2011-12-04T13:18:00Z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EU:s alkoholstrategi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alkoholstrategi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MP2635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Lindholm och Mehmet Kaplan (MP)</vt:lpwstr>
  </property>
  <property fmtid="{D5CDD505-2E9C-101B-9397-08002B2CF9AE}" pid="26" name="MotionarLista">
    <vt:lpwstr>Lindholm, Jan (MP)\Kaplan, Mehmet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(MP), Mehmet Kaplan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20112012000000770080000026350069</vt:lpwstr>
  </property>
  <property fmtid="{D5CDD505-2E9C-101B-9397-08002B2CF9AE}" pid="47" name="datum">
    <vt:lpwstr>111003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20112012000000770080000026350069</vt:lpwstr>
  </property>
  <property fmtid="{D5CDD505-2E9C-101B-9397-08002B2CF9AE}" pid="50" name="nummer">
    <vt:lpwstr>414</vt:lpwstr>
  </property>
  <property fmtid="{D5CDD505-2E9C-101B-9397-08002B2CF9AE}" pid="51" name="utskottsbeteckning">
    <vt:lpwstr>So</vt:lpwstr>
  </property>
  <property fmtid="{D5CDD505-2E9C-101B-9397-08002B2CF9AE}" pid="52" name="GlobalUID">
    <vt:lpwstr>{AF5F2765-BF61-44C2-A6EF-B71FC978503E}</vt:lpwstr>
  </property>
  <property fmtid="{D5CDD505-2E9C-101B-9397-08002B2CF9AE}" pid="53" name="Överföringar">
    <vt:i4>0</vt:i4>
  </property>
  <property fmtid="{D5CDD505-2E9C-101B-9397-08002B2CF9AE}" pid="54" name="Checksum">
    <vt:lpwstr>*0014298701549*</vt:lpwstr>
  </property>
  <property fmtid="{D5CDD505-2E9C-101B-9397-08002B2CF9AE}" pid="55" name="skuggnummer">
    <vt:lpwstr>1564</vt:lpwstr>
  </property>
  <property fmtid="{D5CDD505-2E9C-101B-9397-08002B2CF9AE}" pid="56" name="urixVersion">
    <vt:lpwstr>4.5.0.25</vt:lpwstr>
  </property>
  <property fmtid="{D5CDD505-2E9C-101B-9397-08002B2CF9AE}" pid="57" name="urixOrigin">
    <vt:lpwstr>111204 14:19:05.735</vt:lpwstr>
  </property>
  <property fmtid="{D5CDD505-2E9C-101B-9397-08002B2CF9AE}" pid="58" name="urixGuid">
    <vt:lpwstr>{9B9A1289-9440-4809-A1C2-D80E7B52D337}</vt:lpwstr>
  </property>
</Properties>
</file>