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6452EDFB" w14:textId="77777777">
          <w:pPr>
            <w:pStyle w:val="RubrikFrslagTIllRiksdagsbeslut"/>
          </w:pPr>
          <w:r w:rsidRPr="009B062B">
            <w:t>Förslag till riksdagsbeslut</w:t>
          </w:r>
        </w:p>
      </w:sdtContent>
    </w:sdt>
    <w:sdt>
      <w:sdtPr>
        <w:alias w:val="Yrkande 1"/>
        <w:tag w:val="c1ef38ca-2a85-476e-88ac-110a19800c44"/>
        <w:id w:val="-1933812616"/>
        <w:lock w:val="sdtLocked"/>
      </w:sdtPr>
      <w:sdtEndPr/>
      <w:sdtContent>
        <w:p w:rsidR="00A04DC2" w:rsidP="00A11328" w:rsidRDefault="00A11328" w14:paraId="6452EDFC" w14:textId="0F4C3E89">
          <w:pPr>
            <w:ind w:firstLine="0"/>
          </w:pPr>
          <w:r>
            <w:t>Riksdagen anvisar anslagen för 2017 inom utgiftsområde 27 Avgiften till Europeiska unionen enligt förslaget i tabell 1 i motionen.</w:t>
          </w:r>
        </w:p>
      </w:sdtContent>
    </w:sdt>
    <w:p w:rsidRPr="009B062B" w:rsidR="00AF30DD" w:rsidP="009B062B" w:rsidRDefault="000156D9" w14:paraId="6452EDFD" w14:textId="77777777">
      <w:pPr>
        <w:pStyle w:val="Rubrik1"/>
      </w:pPr>
      <w:bookmarkStart w:name="MotionsStart" w:id="0"/>
      <w:bookmarkEnd w:id="0"/>
      <w:r w:rsidRPr="009B062B">
        <w:t>Motivering</w:t>
      </w:r>
    </w:p>
    <w:p w:rsidRPr="00762893" w:rsidR="004F49DC" w:rsidP="00762893" w:rsidRDefault="004F49DC" w14:paraId="6452EDFE" w14:textId="77777777">
      <w:pPr>
        <w:pStyle w:val="Normalutanindragellerluft"/>
      </w:pPr>
      <w:r w:rsidRPr="00762893">
        <w:t>EU står inför ett antal stora och allvarliga utmaningar. För det första är osäkerheten mot bakgrund av Storbritanniens stundande utträde stor. För det andra lider många av medlemsstaterna fortsatt av sviterna av de senaste årens långa och djupa lågkonjunktur. För det tredje har stora migrationsströmmar till unionen satt samarbetet under hård press. Och för det fjärde har säkerhetsläget försämrats, dels på grund av genomförda terrorattentat och dels på grund av konflikter i unionens närområde.</w:t>
      </w:r>
    </w:p>
    <w:p w:rsidR="004F49DC" w:rsidP="004F49DC" w:rsidRDefault="004F49DC" w14:paraId="6452EE00" w14:textId="42AF0268">
      <w:r>
        <w:t>Centerpartiet anser att det är av största vikt att Sverige aktivt bidrar till att EU:s funktionssätt förbättras. Det kräver såväl strukturreformer</w:t>
      </w:r>
      <w:r w:rsidR="00762893">
        <w:t xml:space="preserve"> </w:t>
      </w:r>
      <w:r>
        <w:t>som en ökad lyhördhet gentemot medborgarna.</w:t>
      </w:r>
    </w:p>
    <w:p w:rsidR="00F94DBB" w:rsidP="004F49DC" w:rsidRDefault="004F49DC" w14:paraId="6452EE02" w14:textId="77777777">
      <w:r>
        <w:t>Vad gäller Sveriges avgift till EU har Centerpartiet inget att erinra mot det förslag som regeringen föreslagit i budgetpropositionen.</w:t>
      </w:r>
    </w:p>
    <w:p w:rsidR="004F49DC" w:rsidP="00762893" w:rsidRDefault="004F49DC" w14:paraId="6452EE04" w14:textId="509E8B95">
      <w:pPr>
        <w:pStyle w:val="Tabellrubrik"/>
        <w:spacing w:line="240" w:lineRule="atLeast"/>
      </w:pPr>
      <w:r w:rsidRPr="00762893">
        <w:t xml:space="preserve">Tabell </w:t>
      </w:r>
      <w:r w:rsidRPr="00762893">
        <w:fldChar w:fldCharType="begin"/>
      </w:r>
      <w:r w:rsidRPr="00762893">
        <w:instrText xml:space="preserve"> SEQ Tabell \* ARABIC </w:instrText>
      </w:r>
      <w:r w:rsidRPr="00762893">
        <w:fldChar w:fldCharType="separate"/>
      </w:r>
      <w:r w:rsidRPr="00762893">
        <w:t>1</w:t>
      </w:r>
      <w:r w:rsidRPr="00762893">
        <w:fldChar w:fldCharType="end"/>
      </w:r>
      <w:r w:rsidRPr="00762893">
        <w:t xml:space="preserve"> Centerpartiets förslag till anslag för 2017 för utgiftsområde 27 uttryckt som differens gentemo</w:t>
      </w:r>
      <w:r w:rsidR="0082236E">
        <w:t>t regeringens förslag</w:t>
      </w:r>
    </w:p>
    <w:p w:rsidRPr="0082236E" w:rsidR="0082236E" w:rsidP="0082236E" w:rsidRDefault="0082236E" w14:paraId="5FC0774A" w14:textId="140EE396">
      <w:pPr>
        <w:pStyle w:val="Tabellunderrubrik"/>
      </w:pPr>
      <w:r w:rsidRPr="0082236E">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82236E" w:rsidR="0082236E" w:rsidTr="0082236E" w14:paraId="6452EE09"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82236E" w:rsidR="004F49DC" w:rsidP="004F49DC" w:rsidRDefault="004F49DC" w14:paraId="6452E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2236E" w:rsidR="004F49DC" w:rsidP="0082236E" w:rsidRDefault="004F49DC" w14:paraId="6452E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82236E" w:rsidR="004F49DC" w:rsidP="0082236E" w:rsidRDefault="004F49DC" w14:paraId="6452E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82236E" w:rsidR="004F49DC" w:rsidP="0082236E" w:rsidRDefault="004F49DC" w14:paraId="6452E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Avvikelse från regeringen (C)</w:t>
            </w:r>
          </w:p>
        </w:tc>
      </w:tr>
      <w:tr w:rsidRPr="0082236E" w:rsidR="004F49DC" w:rsidTr="0082236E" w14:paraId="6452EE0E"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2236E" w:rsidR="004F49DC" w:rsidP="004F49DC" w:rsidRDefault="004F49DC" w14:paraId="6452E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Avgiften till Europeiska unionen</w:t>
            </w:r>
          </w:p>
        </w:tc>
        <w:tc>
          <w:tcPr>
            <w:tcW w:w="1300"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29 586 305</w:t>
            </w:r>
          </w:p>
        </w:tc>
        <w:tc>
          <w:tcPr>
            <w:tcW w:w="1960"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tr>
      <w:tr w:rsidRPr="0082236E" w:rsidR="004F49DC" w:rsidTr="00D176A8" w14:paraId="6452EE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2236E" w:rsidR="004F49DC" w:rsidP="004F49DC" w:rsidRDefault="004F49DC" w14:paraId="6452E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29 586 305</w:t>
            </w:r>
          </w:p>
        </w:tc>
        <w:tc>
          <w:tcPr>
            <w:tcW w:w="1960"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0</w:t>
            </w:r>
          </w:p>
        </w:tc>
      </w:tr>
    </w:tbl>
    <w:p w:rsidRPr="004F49DC" w:rsidR="004F49DC" w:rsidP="004F49DC" w:rsidRDefault="004F49DC" w14:paraId="6452EE14"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82236E" w:rsidRDefault="0082236E" w14:paraId="6B69B0E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4F49DC" w:rsidP="00762893" w:rsidRDefault="004F49DC" w14:paraId="6452EE15" w14:textId="27B54FDD">
      <w:pPr>
        <w:pStyle w:val="Tabellrubrik"/>
        <w:spacing w:line="240" w:lineRule="atLeast"/>
      </w:pPr>
      <w:r w:rsidRPr="00762893">
        <w:lastRenderedPageBreak/>
        <w:t xml:space="preserve">Tabell </w:t>
      </w:r>
      <w:r w:rsidRPr="00762893">
        <w:fldChar w:fldCharType="begin"/>
      </w:r>
      <w:r w:rsidRPr="00762893">
        <w:instrText xml:space="preserve"> SEQ Tabell \* ARABIC </w:instrText>
      </w:r>
      <w:r w:rsidRPr="00762893">
        <w:fldChar w:fldCharType="separate"/>
      </w:r>
      <w:r w:rsidRPr="00762893">
        <w:t>2</w:t>
      </w:r>
      <w:r w:rsidRPr="00762893">
        <w:fldChar w:fldCharType="end"/>
      </w:r>
      <w:r w:rsidRPr="00762893">
        <w:t xml:space="preserve"> Centerpartiets förslag till anslag för 2017 till 2020 för utgiftsområde 27 uttryckt som differens gentemot rege</w:t>
      </w:r>
      <w:r w:rsidR="0082236E">
        <w:t>ringens förslag</w:t>
      </w:r>
    </w:p>
    <w:p w:rsidRPr="0082236E" w:rsidR="0082236E" w:rsidP="0082236E" w:rsidRDefault="0082236E" w14:paraId="36AF2DE8" w14:textId="60643C8A">
      <w:pPr>
        <w:pStyle w:val="Tabellunderrubrik"/>
      </w:pPr>
      <w:r w:rsidRPr="0082236E">
        <w:t>Miljoner kronor</w:t>
      </w:r>
    </w:p>
    <w:tbl>
      <w:tblPr>
        <w:tblW w:w="8364" w:type="dxa"/>
        <w:tblCellMar>
          <w:left w:w="70" w:type="dxa"/>
          <w:right w:w="70" w:type="dxa"/>
        </w:tblCellMar>
        <w:tblLook w:val="04A0" w:firstRow="1" w:lastRow="0" w:firstColumn="1" w:lastColumn="0" w:noHBand="0" w:noVBand="1"/>
      </w:tblPr>
      <w:tblGrid>
        <w:gridCol w:w="396"/>
        <w:gridCol w:w="4566"/>
        <w:gridCol w:w="850"/>
        <w:gridCol w:w="851"/>
        <w:gridCol w:w="850"/>
        <w:gridCol w:w="851"/>
      </w:tblGrid>
      <w:tr w:rsidRPr="0082236E" w:rsidR="0082236E" w:rsidTr="001E01E4" w14:paraId="6452EE1C" w14:textId="77777777">
        <w:trPr>
          <w:trHeight w:val="300"/>
        </w:trPr>
        <w:tc>
          <w:tcPr>
            <w:tcW w:w="396" w:type="dxa"/>
            <w:tcBorders>
              <w:top w:val="single" w:color="auto" w:sz="4" w:space="0"/>
              <w:left w:val="nil"/>
              <w:bottom w:val="single" w:color="auto" w:sz="4" w:space="0"/>
              <w:right w:val="nil"/>
            </w:tcBorders>
            <w:shd w:val="clear" w:color="auto" w:fill="auto"/>
            <w:noWrap/>
            <w:vAlign w:val="bottom"/>
            <w:hideMark/>
          </w:tcPr>
          <w:p w:rsidRPr="0082236E" w:rsidR="004F49DC" w:rsidP="004F49DC" w:rsidRDefault="004F49DC" w14:paraId="6452E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 </w:t>
            </w:r>
          </w:p>
        </w:tc>
        <w:tc>
          <w:tcPr>
            <w:tcW w:w="4566" w:type="dxa"/>
            <w:tcBorders>
              <w:top w:val="single" w:color="auto" w:sz="4" w:space="0"/>
              <w:left w:val="nil"/>
              <w:bottom w:val="single" w:color="auto" w:sz="4" w:space="0"/>
              <w:right w:val="nil"/>
            </w:tcBorders>
            <w:shd w:val="clear" w:color="auto" w:fill="auto"/>
            <w:noWrap/>
            <w:vAlign w:val="bottom"/>
            <w:hideMark/>
          </w:tcPr>
          <w:p w:rsidRPr="0082236E" w:rsidR="004F49DC" w:rsidP="004F49DC" w:rsidRDefault="004F49DC" w14:paraId="6452E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vAlign w:val="bottom"/>
            <w:hideMark/>
          </w:tcPr>
          <w:p w:rsidRPr="0082236E" w:rsidR="004F49DC" w:rsidP="004F49DC" w:rsidRDefault="004F49DC" w14:paraId="6452E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2017</w:t>
            </w:r>
          </w:p>
        </w:tc>
        <w:tc>
          <w:tcPr>
            <w:tcW w:w="851" w:type="dxa"/>
            <w:tcBorders>
              <w:top w:val="single" w:color="auto" w:sz="4" w:space="0"/>
              <w:left w:val="nil"/>
              <w:bottom w:val="single" w:color="auto" w:sz="4" w:space="0"/>
              <w:right w:val="nil"/>
            </w:tcBorders>
            <w:shd w:val="clear" w:color="auto" w:fill="auto"/>
            <w:vAlign w:val="bottom"/>
            <w:hideMark/>
          </w:tcPr>
          <w:p w:rsidRPr="0082236E" w:rsidR="004F49DC" w:rsidP="004F49DC" w:rsidRDefault="004F49DC" w14:paraId="6452EE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2018</w:t>
            </w:r>
          </w:p>
        </w:tc>
        <w:tc>
          <w:tcPr>
            <w:tcW w:w="850" w:type="dxa"/>
            <w:tcBorders>
              <w:top w:val="single" w:color="auto" w:sz="4" w:space="0"/>
              <w:left w:val="nil"/>
              <w:bottom w:val="single" w:color="auto" w:sz="4" w:space="0"/>
              <w:right w:val="nil"/>
            </w:tcBorders>
            <w:shd w:val="clear" w:color="auto" w:fill="auto"/>
            <w:vAlign w:val="bottom"/>
            <w:hideMark/>
          </w:tcPr>
          <w:p w:rsidRPr="0082236E" w:rsidR="004F49DC" w:rsidP="004F49DC" w:rsidRDefault="004F49DC" w14:paraId="6452E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2019</w:t>
            </w:r>
          </w:p>
        </w:tc>
        <w:tc>
          <w:tcPr>
            <w:tcW w:w="851" w:type="dxa"/>
            <w:tcBorders>
              <w:top w:val="single" w:color="auto" w:sz="4" w:space="0"/>
              <w:left w:val="nil"/>
              <w:bottom w:val="single" w:color="auto" w:sz="4" w:space="0"/>
              <w:right w:val="nil"/>
            </w:tcBorders>
            <w:shd w:val="clear" w:color="auto" w:fill="auto"/>
            <w:vAlign w:val="bottom"/>
            <w:hideMark/>
          </w:tcPr>
          <w:p w:rsidRPr="0082236E" w:rsidR="004F49DC" w:rsidP="004F49DC" w:rsidRDefault="004F49DC" w14:paraId="6452E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2236E">
              <w:rPr>
                <w:rFonts w:eastAsia="Times New Roman" w:cstheme="minorHAnsi"/>
                <w:b/>
                <w:bCs/>
                <w:kern w:val="0"/>
                <w:sz w:val="20"/>
                <w:szCs w:val="20"/>
                <w:lang w:eastAsia="sv-SE"/>
                <w14:numSpacing w14:val="default"/>
              </w:rPr>
              <w:t>2020</w:t>
            </w:r>
          </w:p>
        </w:tc>
      </w:tr>
      <w:tr w:rsidRPr="0082236E" w:rsidR="004F49DC" w:rsidTr="001E01E4" w14:paraId="6452EE23" w14:textId="77777777">
        <w:trPr>
          <w:trHeight w:val="300"/>
        </w:trPr>
        <w:tc>
          <w:tcPr>
            <w:tcW w:w="396"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1:1</w:t>
            </w:r>
          </w:p>
        </w:tc>
        <w:tc>
          <w:tcPr>
            <w:tcW w:w="4566" w:type="dxa"/>
            <w:tcBorders>
              <w:top w:val="single" w:color="auto" w:sz="4" w:space="0"/>
              <w:left w:val="nil"/>
              <w:bottom w:val="single" w:color="auto" w:sz="4" w:space="0"/>
              <w:right w:val="nil"/>
            </w:tcBorders>
            <w:shd w:val="clear" w:color="000000" w:fill="FFFFFF"/>
            <w:vAlign w:val="bottom"/>
            <w:hideMark/>
          </w:tcPr>
          <w:p w:rsidRPr="0082236E" w:rsidR="004F49DC" w:rsidP="004F49DC" w:rsidRDefault="004F49DC" w14:paraId="6452E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Avgiften till Europeiska unionen</w:t>
            </w:r>
          </w:p>
        </w:tc>
        <w:tc>
          <w:tcPr>
            <w:tcW w:w="850"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000000" w:fill="FFFFFF"/>
            <w:noWrap/>
            <w:vAlign w:val="bottom"/>
            <w:hideMark/>
          </w:tcPr>
          <w:p w:rsidRPr="0082236E" w:rsidR="004F49DC" w:rsidP="004F49DC" w:rsidRDefault="004F49DC" w14:paraId="6452E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bookmarkStart w:name="_GoBack" w:id="1"/>
        <w:bookmarkEnd w:id="1"/>
      </w:tr>
      <w:tr w:rsidRPr="0082236E" w:rsidR="004F49DC" w:rsidTr="001E01E4" w14:paraId="6452EE2A" w14:textId="77777777">
        <w:trPr>
          <w:trHeight w:val="300"/>
        </w:trPr>
        <w:tc>
          <w:tcPr>
            <w:tcW w:w="396"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2236E">
              <w:rPr>
                <w:rFonts w:eastAsia="Times New Roman" w:cstheme="minorHAnsi"/>
                <w:color w:val="000000"/>
                <w:kern w:val="0"/>
                <w:sz w:val="20"/>
                <w:szCs w:val="20"/>
                <w:lang w:eastAsia="sv-SE"/>
                <w14:numSpacing w14:val="default"/>
              </w:rPr>
              <w:t> </w:t>
            </w:r>
          </w:p>
        </w:tc>
        <w:tc>
          <w:tcPr>
            <w:tcW w:w="4566" w:type="dxa"/>
            <w:tcBorders>
              <w:top w:val="nil"/>
              <w:left w:val="nil"/>
              <w:bottom w:val="single" w:color="auto" w:sz="4" w:space="0"/>
              <w:right w:val="nil"/>
            </w:tcBorders>
            <w:shd w:val="clear" w:color="000000" w:fill="FFFFFF"/>
            <w:vAlign w:val="bottom"/>
            <w:hideMark/>
          </w:tcPr>
          <w:p w:rsidRPr="0082236E" w:rsidR="004F49DC" w:rsidP="004F49DC" w:rsidRDefault="004F49DC" w14:paraId="6452E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Summa</w:t>
            </w:r>
          </w:p>
        </w:tc>
        <w:tc>
          <w:tcPr>
            <w:tcW w:w="850"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0</w:t>
            </w:r>
          </w:p>
        </w:tc>
        <w:tc>
          <w:tcPr>
            <w:tcW w:w="851"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0</w:t>
            </w:r>
          </w:p>
        </w:tc>
        <w:tc>
          <w:tcPr>
            <w:tcW w:w="850"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0</w:t>
            </w:r>
          </w:p>
        </w:tc>
        <w:tc>
          <w:tcPr>
            <w:tcW w:w="851" w:type="dxa"/>
            <w:tcBorders>
              <w:top w:val="nil"/>
              <w:left w:val="nil"/>
              <w:bottom w:val="single" w:color="auto" w:sz="4" w:space="0"/>
              <w:right w:val="nil"/>
            </w:tcBorders>
            <w:shd w:val="clear" w:color="000000" w:fill="FFFFFF"/>
            <w:noWrap/>
            <w:vAlign w:val="bottom"/>
            <w:hideMark/>
          </w:tcPr>
          <w:p w:rsidRPr="0082236E" w:rsidR="004F49DC" w:rsidP="004F49DC" w:rsidRDefault="004F49DC" w14:paraId="6452EE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2236E">
              <w:rPr>
                <w:rFonts w:eastAsia="Times New Roman" w:cstheme="minorHAnsi"/>
                <w:b/>
                <w:bCs/>
                <w:color w:val="000000"/>
                <w:kern w:val="0"/>
                <w:sz w:val="20"/>
                <w:szCs w:val="20"/>
                <w:lang w:eastAsia="sv-SE"/>
                <w14:numSpacing w14:val="default"/>
              </w:rPr>
              <w:t>0</w:t>
            </w:r>
          </w:p>
        </w:tc>
      </w:tr>
    </w:tbl>
    <w:p w:rsidRPr="00762893" w:rsidR="004F49DC" w:rsidP="00762893" w:rsidRDefault="004F49DC" w14:paraId="6452EE2C" w14:textId="77777777">
      <w:pPr>
        <w:pStyle w:val="Normalutanindragellerluft"/>
        <w:spacing w:before="240"/>
      </w:pPr>
      <w:r w:rsidRPr="00762893">
        <w:t>Centerpartiet har inget att invända mot regeringens bedömningar på det aktuella utgiftsområdet.</w:t>
      </w:r>
    </w:p>
    <w:p w:rsidRPr="003110AA" w:rsidR="004F49DC" w:rsidP="00F94DBB" w:rsidRDefault="004F49DC" w14:paraId="6452EE2D"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BC01F0" w:rsidRDefault="001E01E4" w14:paraId="6452EE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7115D7" w:rsidRDefault="007115D7" w14:paraId="6452EE35" w14:textId="77777777"/>
    <w:sectPr w:rsidR="007115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2EE37" w14:textId="77777777" w:rsidR="004F03E5" w:rsidRDefault="004F03E5" w:rsidP="000C1CAD">
      <w:pPr>
        <w:spacing w:line="240" w:lineRule="auto"/>
      </w:pPr>
      <w:r>
        <w:separator/>
      </w:r>
    </w:p>
  </w:endnote>
  <w:endnote w:type="continuationSeparator" w:id="0">
    <w:p w14:paraId="6452EE38"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EE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EE3E" w14:textId="77C727F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1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2EE35" w14:textId="77777777" w:rsidR="004F03E5" w:rsidRDefault="004F03E5" w:rsidP="000C1CAD">
      <w:pPr>
        <w:spacing w:line="240" w:lineRule="auto"/>
      </w:pPr>
      <w:r>
        <w:separator/>
      </w:r>
    </w:p>
  </w:footnote>
  <w:footnote w:type="continuationSeparator" w:id="0">
    <w:p w14:paraId="6452EE36"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52EE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52EE49" wp14:anchorId="6452E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01E4" w14:paraId="6452EE4A"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52EE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2893" w14:paraId="6452EE4A"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452EE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01E4" w14:paraId="6452EE3B"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52EE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01E4" w14:paraId="6452EE3F"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E01E4" w14:paraId="31ADCC59"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1E01E4" w14:paraId="6452EE42"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1E01E4" w14:paraId="6452EE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:3417</w:t>
        </w:r>
      </w:sdtContent>
    </w:sdt>
  </w:p>
  <w:p w:rsidR="007A5507" w:rsidP="00E03A3D" w:rsidRDefault="001E01E4" w14:paraId="6452EE44" w14:textId="77777777">
    <w:pPr>
      <w:pStyle w:val="Motionr"/>
    </w:pPr>
    <w:sdt>
      <w:sdtPr>
        <w:alias w:val="CC_Noformat_Avtext"/>
        <w:tag w:val="CC_Noformat_Avtext"/>
        <w:id w:val="-2020768203"/>
        <w:lock w:val="sdtContentLocked"/>
        <w15:appearance w15:val="hidden"/>
        <w:text/>
      </w:sdtPr>
      <w:sdtEndPr/>
      <w:sdtContent>
        <w:r>
          <w:t>av Emil Källström m.fl. (C)</w:t>
        </w:r>
      </w:sdtContent>
    </w:sdt>
  </w:p>
  <w:sdt>
    <w:sdtPr>
      <w:alias w:val="CC_Noformat_Rubtext"/>
      <w:tag w:val="CC_Noformat_Rubtext"/>
      <w:id w:val="-218060500"/>
      <w:lock w:val="sdtLocked"/>
      <w15:appearance w15:val="hidden"/>
      <w:text/>
    </w:sdtPr>
    <w:sdtEndPr/>
    <w:sdtContent>
      <w:p w:rsidR="007A5507" w:rsidP="00283E0F" w:rsidRDefault="004F49DC" w14:paraId="6452EE45" w14:textId="77777777">
        <w:pPr>
          <w:pStyle w:val="FSHRub2"/>
        </w:pPr>
        <w:r>
          <w:t>Utgiftsområde 27 Avgiften till Europeiska unionen</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6452EE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43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A4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1E4"/>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39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B26"/>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3DD"/>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2D52"/>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38C"/>
    <w:rsid w:val="004F03E5"/>
    <w:rsid w:val="004F06EC"/>
    <w:rsid w:val="004F08B5"/>
    <w:rsid w:val="004F2C12"/>
    <w:rsid w:val="004F43F8"/>
    <w:rsid w:val="004F49DC"/>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D24"/>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FFE"/>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DD1"/>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5D7"/>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98C"/>
    <w:rsid w:val="0076159E"/>
    <w:rsid w:val="00762893"/>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9B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382"/>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36E"/>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A33"/>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C78"/>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DC2"/>
    <w:rsid w:val="00A0652D"/>
    <w:rsid w:val="00A07879"/>
    <w:rsid w:val="00A07DB9"/>
    <w:rsid w:val="00A11328"/>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1F0"/>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8C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35E9"/>
    <w:rsid w:val="00CE7274"/>
    <w:rsid w:val="00CF28B1"/>
    <w:rsid w:val="00CF2CBD"/>
    <w:rsid w:val="00CF4519"/>
    <w:rsid w:val="00CF4FAC"/>
    <w:rsid w:val="00CF58E4"/>
    <w:rsid w:val="00D01FF9"/>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06B3"/>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D4"/>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F04"/>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13D"/>
    <w:rsid w:val="00F84A98"/>
    <w:rsid w:val="00F85F2A"/>
    <w:rsid w:val="00F87C8C"/>
    <w:rsid w:val="00F908E1"/>
    <w:rsid w:val="00F90FF4"/>
    <w:rsid w:val="00F91C1C"/>
    <w:rsid w:val="00F92C0D"/>
    <w:rsid w:val="00F938DA"/>
    <w:rsid w:val="00F940B2"/>
    <w:rsid w:val="00F94DBB"/>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52EDFA"/>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910C0-944F-4083-B937-8886B7E0C50D}"/>
</file>

<file path=customXml/itemProps2.xml><?xml version="1.0" encoding="utf-8"?>
<ds:datastoreItem xmlns:ds="http://schemas.openxmlformats.org/officeDocument/2006/customXml" ds:itemID="{DB31D4B2-EC8B-4986-A34B-1980A65C536C}"/>
</file>

<file path=customXml/itemProps3.xml><?xml version="1.0" encoding="utf-8"?>
<ds:datastoreItem xmlns:ds="http://schemas.openxmlformats.org/officeDocument/2006/customXml" ds:itemID="{7678E750-3469-408E-B706-FF6353ADD6D0}"/>
</file>

<file path=docProps/app.xml><?xml version="1.0" encoding="utf-8"?>
<Properties xmlns="http://schemas.openxmlformats.org/officeDocument/2006/extended-properties" xmlns:vt="http://schemas.openxmlformats.org/officeDocument/2006/docPropsVTypes">
  <Template>Normal</Template>
  <TotalTime>36</TotalTime>
  <Pages>2</Pages>
  <Words>250</Words>
  <Characters>1468</Characters>
  <Application>Microsoft Office Word</Application>
  <DocSecurity>0</DocSecurity>
  <Lines>66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27 Avgiften till Europeiska unionen</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