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1815" w:rsidRPr="00FF3813" w:rsidRDefault="00331815">
      <w:pPr>
        <w:pStyle w:val="RubrikInnehllsf"/>
        <w:shd w:val="clear" w:color="000000" w:fill="auto"/>
        <w:ind w:hanging="180"/>
        <w:rPr>
          <w:szCs w:val="15"/>
        </w:rPr>
      </w:pPr>
      <w:r w:rsidRPr="00FF3813">
        <w:t>Innehållsförteckning</w:t>
      </w:r>
    </w:p>
    <w:p w:rsidR="003137CD" w:rsidRPr="00FF3813" w:rsidRDefault="00F97C55">
      <w:pPr>
        <w:pStyle w:val="Innehll1"/>
        <w:shd w:val="clear" w:color="000000" w:fill="auto"/>
        <w:tabs>
          <w:tab w:val="left" w:pos="360"/>
        </w:tabs>
        <w:spacing w:before="125"/>
        <w:rPr>
          <w:sz w:val="24"/>
          <w:szCs w:val="24"/>
        </w:rPr>
      </w:pPr>
      <w:r w:rsidRPr="00FF3813">
        <w:rPr>
          <w:b/>
          <w:bCs/>
          <w:szCs w:val="15"/>
        </w:rPr>
        <w:fldChar w:fldCharType="begin" w:fldLock="1"/>
      </w:r>
      <w:r w:rsidR="00843D44" w:rsidRPr="00FF3813">
        <w:rPr>
          <w:szCs w:val="15"/>
        </w:rPr>
        <w:instrText xml:space="preserve"> TOC \o "2-3" \t "Rubrik 1;1;Hemstl_rubrik;1;RubrikSammanf;1" </w:instrText>
      </w:r>
      <w:r w:rsidRPr="00FF3813">
        <w:rPr>
          <w:b/>
          <w:bCs/>
          <w:szCs w:val="15"/>
        </w:rPr>
        <w:fldChar w:fldCharType="separate"/>
      </w:r>
      <w:r w:rsidR="003137CD" w:rsidRPr="00FF3813">
        <w:t>2</w:t>
      </w:r>
      <w:r w:rsidR="003137CD" w:rsidRPr="00FF3813">
        <w:rPr>
          <w:sz w:val="24"/>
          <w:szCs w:val="24"/>
        </w:rPr>
        <w:tab/>
      </w:r>
      <w:r w:rsidR="003137CD" w:rsidRPr="00FF3813">
        <w:t>Förslag till riksdagen</w:t>
      </w:r>
      <w:r w:rsidR="003137CD" w:rsidRPr="00FF3813">
        <w:tab/>
      </w:r>
      <w:r w:rsidRPr="00FF3813">
        <w:fldChar w:fldCharType="begin" w:fldLock="1"/>
      </w:r>
      <w:r w:rsidR="003137CD" w:rsidRPr="00FF3813">
        <w:instrText xml:space="preserve"> PAGEREF _Toc151167945 \h </w:instrText>
      </w:r>
      <w:r w:rsidRPr="00FF3813">
        <w:fldChar w:fldCharType="separate"/>
      </w:r>
      <w:r w:rsidR="00A80CE3" w:rsidRPr="00FF3813">
        <w:t>2</w:t>
      </w:r>
      <w:r w:rsidRPr="00FF3813">
        <w:fldChar w:fldCharType="end"/>
      </w:r>
    </w:p>
    <w:p w:rsidR="003137CD" w:rsidRPr="00FF3813" w:rsidRDefault="003137CD">
      <w:pPr>
        <w:pStyle w:val="Innehll1"/>
        <w:shd w:val="clear" w:color="000000" w:fill="auto"/>
        <w:tabs>
          <w:tab w:val="left" w:pos="360"/>
        </w:tabs>
        <w:rPr>
          <w:sz w:val="24"/>
          <w:szCs w:val="24"/>
        </w:rPr>
      </w:pPr>
      <w:r w:rsidRPr="00FF3813">
        <w:t>3</w:t>
      </w:r>
      <w:r w:rsidRPr="00FF3813">
        <w:rPr>
          <w:sz w:val="24"/>
          <w:szCs w:val="24"/>
        </w:rPr>
        <w:tab/>
      </w:r>
      <w:r w:rsidRPr="00FF3813">
        <w:t>Inledning</w:t>
      </w:r>
      <w:r w:rsidRPr="00FF3813">
        <w:tab/>
      </w:r>
      <w:r w:rsidR="00F97C55" w:rsidRPr="00FF3813">
        <w:fldChar w:fldCharType="begin" w:fldLock="1"/>
      </w:r>
      <w:r w:rsidRPr="00FF3813">
        <w:instrText xml:space="preserve"> PAGEREF _Toc151167946 \h </w:instrText>
      </w:r>
      <w:r w:rsidR="00F97C55" w:rsidRPr="00FF3813">
        <w:fldChar w:fldCharType="separate"/>
      </w:r>
      <w:r w:rsidR="00A80CE3" w:rsidRPr="00FF3813">
        <w:t>3</w:t>
      </w:r>
      <w:r w:rsidR="00F97C55" w:rsidRPr="00FF3813">
        <w:fldChar w:fldCharType="end"/>
      </w:r>
    </w:p>
    <w:p w:rsidR="003137CD" w:rsidRPr="00FF3813" w:rsidRDefault="003137CD">
      <w:pPr>
        <w:pStyle w:val="Innehll1"/>
        <w:shd w:val="clear" w:color="000000" w:fill="auto"/>
        <w:tabs>
          <w:tab w:val="left" w:pos="360"/>
        </w:tabs>
        <w:rPr>
          <w:sz w:val="24"/>
          <w:szCs w:val="24"/>
        </w:rPr>
      </w:pPr>
      <w:r w:rsidRPr="00FF3813">
        <w:rPr>
          <w:color w:val="000000"/>
        </w:rPr>
        <w:t>4</w:t>
      </w:r>
      <w:r w:rsidRPr="00FF3813">
        <w:rPr>
          <w:sz w:val="24"/>
          <w:szCs w:val="24"/>
        </w:rPr>
        <w:tab/>
      </w:r>
      <w:r w:rsidRPr="00FF3813">
        <w:t>Psykiatrisk hälso- och sjukvård</w:t>
      </w:r>
      <w:r w:rsidRPr="00FF3813">
        <w:tab/>
      </w:r>
      <w:r w:rsidR="00F97C55" w:rsidRPr="00FF3813">
        <w:fldChar w:fldCharType="begin" w:fldLock="1"/>
      </w:r>
      <w:r w:rsidRPr="00FF3813">
        <w:instrText xml:space="preserve"> PAGEREF _Toc151167947 \h </w:instrText>
      </w:r>
      <w:r w:rsidR="00F97C55" w:rsidRPr="00FF3813">
        <w:fldChar w:fldCharType="separate"/>
      </w:r>
      <w:r w:rsidR="00A80CE3" w:rsidRPr="00FF3813">
        <w:t>3</w:t>
      </w:r>
      <w:r w:rsidR="00F97C55" w:rsidRPr="00FF3813">
        <w:fldChar w:fldCharType="end"/>
      </w:r>
    </w:p>
    <w:p w:rsidR="003137CD" w:rsidRPr="00FF3813" w:rsidRDefault="003137CD">
      <w:pPr>
        <w:pStyle w:val="Innehll1"/>
        <w:shd w:val="clear" w:color="000000" w:fill="auto"/>
        <w:tabs>
          <w:tab w:val="left" w:pos="360"/>
        </w:tabs>
        <w:rPr>
          <w:sz w:val="24"/>
          <w:szCs w:val="24"/>
        </w:rPr>
      </w:pPr>
      <w:r w:rsidRPr="00FF3813">
        <w:t>5</w:t>
      </w:r>
      <w:r w:rsidRPr="00FF3813">
        <w:rPr>
          <w:sz w:val="24"/>
          <w:szCs w:val="24"/>
        </w:rPr>
        <w:tab/>
      </w:r>
      <w:r w:rsidRPr="00FF3813">
        <w:t>Prevention</w:t>
      </w:r>
      <w:r w:rsidRPr="00FF3813">
        <w:tab/>
      </w:r>
      <w:r w:rsidR="00F97C55" w:rsidRPr="00FF3813">
        <w:fldChar w:fldCharType="begin" w:fldLock="1"/>
      </w:r>
      <w:r w:rsidRPr="00FF3813">
        <w:instrText xml:space="preserve"> PAGEREF _Toc151167948 \h </w:instrText>
      </w:r>
      <w:r w:rsidR="00F97C55" w:rsidRPr="00FF3813">
        <w:fldChar w:fldCharType="separate"/>
      </w:r>
      <w:r w:rsidR="00A80CE3" w:rsidRPr="00FF3813">
        <w:t>6</w:t>
      </w:r>
      <w:r w:rsidR="00F97C55" w:rsidRPr="00FF3813">
        <w:fldChar w:fldCharType="end"/>
      </w:r>
    </w:p>
    <w:p w:rsidR="003137CD" w:rsidRPr="00FF3813" w:rsidRDefault="003137CD">
      <w:pPr>
        <w:pStyle w:val="Innehll1"/>
        <w:shd w:val="clear" w:color="000000" w:fill="auto"/>
        <w:tabs>
          <w:tab w:val="left" w:pos="360"/>
        </w:tabs>
        <w:rPr>
          <w:sz w:val="24"/>
          <w:szCs w:val="24"/>
        </w:rPr>
      </w:pPr>
      <w:r w:rsidRPr="00FF3813">
        <w:rPr>
          <w:color w:val="000000"/>
        </w:rPr>
        <w:t>6</w:t>
      </w:r>
      <w:r w:rsidRPr="00FF3813">
        <w:rPr>
          <w:sz w:val="24"/>
          <w:szCs w:val="24"/>
        </w:rPr>
        <w:tab/>
      </w:r>
      <w:r w:rsidRPr="00FF3813">
        <w:t>Ett meningsfullt liv</w:t>
      </w:r>
      <w:r w:rsidRPr="00FF3813">
        <w:tab/>
      </w:r>
      <w:r w:rsidR="00F97C55" w:rsidRPr="00FF3813">
        <w:fldChar w:fldCharType="begin" w:fldLock="1"/>
      </w:r>
      <w:r w:rsidRPr="00FF3813">
        <w:instrText xml:space="preserve"> PAGEREF _Toc151167949 \h </w:instrText>
      </w:r>
      <w:r w:rsidR="00F97C55" w:rsidRPr="00FF3813">
        <w:fldChar w:fldCharType="separate"/>
      </w:r>
      <w:r w:rsidR="00A80CE3" w:rsidRPr="00FF3813">
        <w:t>6</w:t>
      </w:r>
      <w:r w:rsidR="00F97C55" w:rsidRPr="00FF3813">
        <w:fldChar w:fldCharType="end"/>
      </w:r>
    </w:p>
    <w:p w:rsidR="003137CD" w:rsidRPr="00FF3813" w:rsidRDefault="003137CD">
      <w:pPr>
        <w:pStyle w:val="Innehll1"/>
        <w:shd w:val="clear" w:color="000000" w:fill="auto"/>
        <w:tabs>
          <w:tab w:val="left" w:pos="360"/>
        </w:tabs>
        <w:rPr>
          <w:sz w:val="24"/>
          <w:szCs w:val="24"/>
        </w:rPr>
      </w:pPr>
      <w:r w:rsidRPr="00FF3813">
        <w:t>7</w:t>
      </w:r>
      <w:r w:rsidRPr="00FF3813">
        <w:rPr>
          <w:sz w:val="24"/>
          <w:szCs w:val="24"/>
        </w:rPr>
        <w:tab/>
      </w:r>
      <w:r w:rsidRPr="00FF3813">
        <w:rPr>
          <w:color w:val="000000"/>
        </w:rPr>
        <w:t>Psykiatri och kön</w:t>
      </w:r>
      <w:r w:rsidRPr="00FF3813">
        <w:tab/>
      </w:r>
      <w:r w:rsidR="00F97C55" w:rsidRPr="00FF3813">
        <w:fldChar w:fldCharType="begin" w:fldLock="1"/>
      </w:r>
      <w:r w:rsidRPr="00FF3813">
        <w:instrText xml:space="preserve"> PAGEREF _Toc151167950 \h </w:instrText>
      </w:r>
      <w:r w:rsidR="00F97C55" w:rsidRPr="00FF3813">
        <w:fldChar w:fldCharType="separate"/>
      </w:r>
      <w:r w:rsidR="00A80CE3" w:rsidRPr="00FF3813">
        <w:t>8</w:t>
      </w:r>
      <w:r w:rsidR="00F97C55" w:rsidRPr="00FF3813">
        <w:fldChar w:fldCharType="end"/>
      </w:r>
    </w:p>
    <w:p w:rsidR="003137CD" w:rsidRPr="00FF3813" w:rsidRDefault="003137CD">
      <w:pPr>
        <w:pStyle w:val="Innehll1"/>
        <w:shd w:val="clear" w:color="000000" w:fill="auto"/>
        <w:tabs>
          <w:tab w:val="left" w:pos="360"/>
        </w:tabs>
        <w:rPr>
          <w:sz w:val="24"/>
          <w:szCs w:val="24"/>
        </w:rPr>
      </w:pPr>
      <w:r w:rsidRPr="00FF3813">
        <w:rPr>
          <w:bCs/>
          <w:color w:val="000000"/>
        </w:rPr>
        <w:t>8</w:t>
      </w:r>
      <w:r w:rsidRPr="00FF3813">
        <w:rPr>
          <w:sz w:val="24"/>
          <w:szCs w:val="24"/>
        </w:rPr>
        <w:tab/>
      </w:r>
      <w:r w:rsidRPr="00FF3813">
        <w:t>Barn i psykiatrin</w:t>
      </w:r>
      <w:r w:rsidRPr="00FF3813">
        <w:tab/>
      </w:r>
      <w:r w:rsidR="00F97C55" w:rsidRPr="00FF3813">
        <w:fldChar w:fldCharType="begin" w:fldLock="1"/>
      </w:r>
      <w:r w:rsidRPr="00FF3813">
        <w:instrText xml:space="preserve"> PAGEREF _Toc151167951 \h </w:instrText>
      </w:r>
      <w:r w:rsidR="00F97C55" w:rsidRPr="00FF3813">
        <w:fldChar w:fldCharType="separate"/>
      </w:r>
      <w:r w:rsidR="00A80CE3" w:rsidRPr="00FF3813">
        <w:t>8</w:t>
      </w:r>
      <w:r w:rsidR="00F97C55" w:rsidRPr="00FF3813">
        <w:fldChar w:fldCharType="end"/>
      </w:r>
    </w:p>
    <w:p w:rsidR="003137CD" w:rsidRPr="00FF3813" w:rsidRDefault="003137CD">
      <w:pPr>
        <w:pStyle w:val="Innehll1"/>
        <w:shd w:val="clear" w:color="000000" w:fill="auto"/>
        <w:tabs>
          <w:tab w:val="left" w:pos="360"/>
        </w:tabs>
        <w:rPr>
          <w:sz w:val="24"/>
          <w:szCs w:val="24"/>
        </w:rPr>
      </w:pPr>
      <w:r w:rsidRPr="00FF3813">
        <w:rPr>
          <w:color w:val="000000"/>
        </w:rPr>
        <w:t>9</w:t>
      </w:r>
      <w:r w:rsidRPr="00FF3813">
        <w:rPr>
          <w:sz w:val="24"/>
          <w:szCs w:val="24"/>
        </w:rPr>
        <w:tab/>
      </w:r>
      <w:r w:rsidRPr="00FF3813">
        <w:t>Rätt till inflytande</w:t>
      </w:r>
      <w:r w:rsidRPr="00FF3813">
        <w:tab/>
      </w:r>
      <w:r w:rsidR="00F97C55" w:rsidRPr="00FF3813">
        <w:fldChar w:fldCharType="begin" w:fldLock="1"/>
      </w:r>
      <w:r w:rsidRPr="00FF3813">
        <w:instrText xml:space="preserve"> PAGEREF _Toc151167952 \h </w:instrText>
      </w:r>
      <w:r w:rsidR="00F97C55" w:rsidRPr="00FF3813">
        <w:fldChar w:fldCharType="separate"/>
      </w:r>
      <w:r w:rsidR="00A80CE3" w:rsidRPr="00FF3813">
        <w:t>9</w:t>
      </w:r>
      <w:r w:rsidR="00F97C55" w:rsidRPr="00FF3813">
        <w:fldChar w:fldCharType="end"/>
      </w:r>
    </w:p>
    <w:p w:rsidR="003137CD" w:rsidRPr="00FF3813" w:rsidRDefault="003137CD">
      <w:pPr>
        <w:pStyle w:val="Innehll1"/>
        <w:shd w:val="clear" w:color="000000" w:fill="auto"/>
        <w:tabs>
          <w:tab w:val="left" w:pos="360"/>
        </w:tabs>
        <w:rPr>
          <w:sz w:val="24"/>
          <w:szCs w:val="24"/>
        </w:rPr>
      </w:pPr>
      <w:r w:rsidRPr="00FF3813">
        <w:t>10</w:t>
      </w:r>
      <w:r w:rsidRPr="00FF3813">
        <w:rPr>
          <w:sz w:val="24"/>
          <w:szCs w:val="24"/>
        </w:rPr>
        <w:tab/>
      </w:r>
      <w:r w:rsidRPr="00FF3813">
        <w:t>Tvång kontra frivillig vård</w:t>
      </w:r>
      <w:r w:rsidRPr="00FF3813">
        <w:tab/>
      </w:r>
      <w:r w:rsidR="00F97C55" w:rsidRPr="00FF3813">
        <w:fldChar w:fldCharType="begin" w:fldLock="1"/>
      </w:r>
      <w:r w:rsidRPr="00FF3813">
        <w:instrText xml:space="preserve"> PAGEREF _Toc151167953 \h </w:instrText>
      </w:r>
      <w:r w:rsidR="00F97C55" w:rsidRPr="00FF3813">
        <w:fldChar w:fldCharType="separate"/>
      </w:r>
      <w:r w:rsidR="00A80CE3" w:rsidRPr="00FF3813">
        <w:t>10</w:t>
      </w:r>
      <w:r w:rsidR="00F97C55" w:rsidRPr="00FF3813">
        <w:fldChar w:fldCharType="end"/>
      </w:r>
    </w:p>
    <w:p w:rsidR="003137CD" w:rsidRPr="00FF3813" w:rsidRDefault="003137CD">
      <w:pPr>
        <w:pStyle w:val="Innehll1"/>
        <w:shd w:val="clear" w:color="000000" w:fill="auto"/>
        <w:tabs>
          <w:tab w:val="left" w:pos="360"/>
        </w:tabs>
        <w:rPr>
          <w:sz w:val="24"/>
          <w:szCs w:val="24"/>
        </w:rPr>
      </w:pPr>
      <w:r w:rsidRPr="00FF3813">
        <w:rPr>
          <w:color w:val="000000"/>
        </w:rPr>
        <w:t>11</w:t>
      </w:r>
      <w:r w:rsidRPr="00FF3813">
        <w:rPr>
          <w:sz w:val="24"/>
          <w:szCs w:val="24"/>
        </w:rPr>
        <w:tab/>
      </w:r>
      <w:r w:rsidRPr="00FF3813">
        <w:t>Anhörigstöd</w:t>
      </w:r>
      <w:r w:rsidRPr="00FF3813">
        <w:tab/>
      </w:r>
      <w:r w:rsidR="00F97C55" w:rsidRPr="00FF3813">
        <w:fldChar w:fldCharType="begin" w:fldLock="1"/>
      </w:r>
      <w:r w:rsidRPr="00FF3813">
        <w:instrText xml:space="preserve"> PAGEREF _Toc151167954 \h </w:instrText>
      </w:r>
      <w:r w:rsidR="00F97C55" w:rsidRPr="00FF3813">
        <w:fldChar w:fldCharType="separate"/>
      </w:r>
      <w:r w:rsidR="00A80CE3" w:rsidRPr="00FF3813">
        <w:t>10</w:t>
      </w:r>
      <w:r w:rsidR="00F97C55" w:rsidRPr="00FF3813">
        <w:fldChar w:fldCharType="end"/>
      </w:r>
    </w:p>
    <w:p w:rsidR="003137CD" w:rsidRPr="00FF3813" w:rsidRDefault="003137CD">
      <w:pPr>
        <w:pStyle w:val="Innehll1"/>
        <w:shd w:val="clear" w:color="000000" w:fill="auto"/>
        <w:tabs>
          <w:tab w:val="left" w:pos="360"/>
        </w:tabs>
        <w:rPr>
          <w:sz w:val="24"/>
          <w:szCs w:val="24"/>
        </w:rPr>
      </w:pPr>
      <w:r w:rsidRPr="00FF3813">
        <w:rPr>
          <w:color w:val="000000"/>
        </w:rPr>
        <w:t>12</w:t>
      </w:r>
      <w:r w:rsidRPr="00FF3813">
        <w:rPr>
          <w:sz w:val="24"/>
          <w:szCs w:val="24"/>
        </w:rPr>
        <w:tab/>
      </w:r>
      <w:r w:rsidRPr="00FF3813">
        <w:t>Forskning och metodutveckling</w:t>
      </w:r>
      <w:r w:rsidRPr="00FF3813">
        <w:tab/>
      </w:r>
      <w:r w:rsidR="00F97C55" w:rsidRPr="00FF3813">
        <w:fldChar w:fldCharType="begin" w:fldLock="1"/>
      </w:r>
      <w:r w:rsidRPr="00FF3813">
        <w:instrText xml:space="preserve"> PAGEREF _Toc151167955 \h </w:instrText>
      </w:r>
      <w:r w:rsidR="00F97C55" w:rsidRPr="00FF3813">
        <w:fldChar w:fldCharType="separate"/>
      </w:r>
      <w:r w:rsidR="00A80CE3" w:rsidRPr="00FF3813">
        <w:t>11</w:t>
      </w:r>
      <w:r w:rsidR="00F97C55" w:rsidRPr="00FF3813">
        <w:fldChar w:fldCharType="end"/>
      </w:r>
    </w:p>
    <w:p w:rsidR="003137CD" w:rsidRPr="00FF3813" w:rsidRDefault="003137CD">
      <w:pPr>
        <w:pStyle w:val="Innehll1"/>
        <w:shd w:val="clear" w:color="000000" w:fill="auto"/>
        <w:tabs>
          <w:tab w:val="left" w:pos="360"/>
        </w:tabs>
        <w:rPr>
          <w:sz w:val="24"/>
          <w:szCs w:val="24"/>
        </w:rPr>
      </w:pPr>
      <w:r w:rsidRPr="00FF3813">
        <w:rPr>
          <w:color w:val="000000"/>
        </w:rPr>
        <w:t>13</w:t>
      </w:r>
      <w:r w:rsidRPr="00FF3813">
        <w:rPr>
          <w:sz w:val="24"/>
          <w:szCs w:val="24"/>
        </w:rPr>
        <w:tab/>
      </w:r>
      <w:r w:rsidRPr="00FF3813">
        <w:t>Rätten till psykoterapi</w:t>
      </w:r>
      <w:r w:rsidRPr="00FF3813">
        <w:tab/>
      </w:r>
      <w:r w:rsidR="00F97C55" w:rsidRPr="00FF3813">
        <w:fldChar w:fldCharType="begin" w:fldLock="1"/>
      </w:r>
      <w:r w:rsidRPr="00FF3813">
        <w:instrText xml:space="preserve"> PAGEREF _Toc151167956 \h </w:instrText>
      </w:r>
      <w:r w:rsidR="00F97C55" w:rsidRPr="00FF3813">
        <w:fldChar w:fldCharType="separate"/>
      </w:r>
      <w:r w:rsidR="00A80CE3" w:rsidRPr="00FF3813">
        <w:t>11</w:t>
      </w:r>
      <w:r w:rsidR="00F97C55" w:rsidRPr="00FF3813">
        <w:fldChar w:fldCharType="end"/>
      </w:r>
    </w:p>
    <w:p w:rsidR="003137CD" w:rsidRPr="00FF3813" w:rsidRDefault="003137CD">
      <w:pPr>
        <w:pStyle w:val="Innehll1"/>
        <w:shd w:val="clear" w:color="000000" w:fill="auto"/>
        <w:tabs>
          <w:tab w:val="left" w:pos="360"/>
        </w:tabs>
        <w:rPr>
          <w:sz w:val="24"/>
          <w:szCs w:val="24"/>
        </w:rPr>
      </w:pPr>
      <w:r w:rsidRPr="00FF3813">
        <w:rPr>
          <w:color w:val="000000"/>
        </w:rPr>
        <w:t>14</w:t>
      </w:r>
      <w:r w:rsidRPr="00FF3813">
        <w:rPr>
          <w:sz w:val="24"/>
          <w:szCs w:val="24"/>
        </w:rPr>
        <w:tab/>
      </w:r>
      <w:r w:rsidRPr="00FF3813">
        <w:t>PAL – patientansvarig läkare</w:t>
      </w:r>
      <w:r w:rsidRPr="00FF3813">
        <w:tab/>
      </w:r>
      <w:r w:rsidR="00F97C55" w:rsidRPr="00FF3813">
        <w:fldChar w:fldCharType="begin" w:fldLock="1"/>
      </w:r>
      <w:r w:rsidRPr="00FF3813">
        <w:instrText xml:space="preserve"> PAGEREF _Toc151167957 \h </w:instrText>
      </w:r>
      <w:r w:rsidR="00F97C55" w:rsidRPr="00FF3813">
        <w:fldChar w:fldCharType="separate"/>
      </w:r>
      <w:r w:rsidR="00A80CE3" w:rsidRPr="00FF3813">
        <w:t>12</w:t>
      </w:r>
      <w:r w:rsidR="00F97C55" w:rsidRPr="00FF3813">
        <w:fldChar w:fldCharType="end"/>
      </w:r>
    </w:p>
    <w:p w:rsidR="003137CD" w:rsidRPr="00FF3813" w:rsidRDefault="003137CD">
      <w:pPr>
        <w:pStyle w:val="Innehll1"/>
        <w:shd w:val="clear" w:color="000000" w:fill="auto"/>
        <w:tabs>
          <w:tab w:val="left" w:pos="360"/>
        </w:tabs>
        <w:rPr>
          <w:sz w:val="24"/>
          <w:szCs w:val="24"/>
        </w:rPr>
      </w:pPr>
      <w:r w:rsidRPr="00FF3813">
        <w:rPr>
          <w:bCs/>
          <w:color w:val="000000"/>
        </w:rPr>
        <w:t>15</w:t>
      </w:r>
      <w:r w:rsidRPr="00FF3813">
        <w:rPr>
          <w:sz w:val="24"/>
          <w:szCs w:val="24"/>
        </w:rPr>
        <w:tab/>
      </w:r>
      <w:r w:rsidRPr="00FF3813">
        <w:t>Behov av rättspsykiatriker</w:t>
      </w:r>
      <w:r w:rsidRPr="00FF3813">
        <w:tab/>
      </w:r>
      <w:r w:rsidR="00F97C55" w:rsidRPr="00FF3813">
        <w:fldChar w:fldCharType="begin" w:fldLock="1"/>
      </w:r>
      <w:r w:rsidRPr="00FF3813">
        <w:instrText xml:space="preserve"> PAGEREF _Toc151167958 \h </w:instrText>
      </w:r>
      <w:r w:rsidR="00F97C55" w:rsidRPr="00FF3813">
        <w:fldChar w:fldCharType="separate"/>
      </w:r>
      <w:r w:rsidR="00A80CE3" w:rsidRPr="00FF3813">
        <w:t>13</w:t>
      </w:r>
      <w:r w:rsidR="00F97C55" w:rsidRPr="00FF3813">
        <w:fldChar w:fldCharType="end"/>
      </w:r>
    </w:p>
    <w:p w:rsidR="003137CD" w:rsidRPr="00FF3813" w:rsidRDefault="003137CD">
      <w:pPr>
        <w:pStyle w:val="Innehll1"/>
        <w:shd w:val="clear" w:color="000000" w:fill="auto"/>
        <w:tabs>
          <w:tab w:val="left" w:pos="360"/>
        </w:tabs>
        <w:rPr>
          <w:sz w:val="24"/>
          <w:szCs w:val="24"/>
        </w:rPr>
      </w:pPr>
      <w:r w:rsidRPr="00FF3813">
        <w:t>16</w:t>
      </w:r>
      <w:r w:rsidRPr="00FF3813">
        <w:rPr>
          <w:sz w:val="24"/>
          <w:szCs w:val="24"/>
        </w:rPr>
        <w:tab/>
      </w:r>
      <w:r w:rsidRPr="00FF3813">
        <w:t>Personligt ombud</w:t>
      </w:r>
      <w:r w:rsidRPr="00FF3813">
        <w:tab/>
      </w:r>
      <w:r w:rsidR="00F97C55" w:rsidRPr="00FF3813">
        <w:fldChar w:fldCharType="begin" w:fldLock="1"/>
      </w:r>
      <w:r w:rsidRPr="00FF3813">
        <w:instrText xml:space="preserve"> PAGEREF _Toc151167959 \h </w:instrText>
      </w:r>
      <w:r w:rsidR="00F97C55" w:rsidRPr="00FF3813">
        <w:fldChar w:fldCharType="separate"/>
      </w:r>
      <w:r w:rsidR="00A80CE3" w:rsidRPr="00FF3813">
        <w:t>13</w:t>
      </w:r>
      <w:r w:rsidR="00F97C55" w:rsidRPr="00FF3813">
        <w:fldChar w:fldCharType="end"/>
      </w:r>
    </w:p>
    <w:p w:rsidR="00F97C55" w:rsidRPr="00FF3813" w:rsidRDefault="00F97C55">
      <w:r w:rsidRPr="00FF3813">
        <w:fldChar w:fldCharType="end"/>
      </w:r>
      <w:bookmarkStart w:id="0" w:name="_Toc151167945"/>
    </w:p>
    <w:p w:rsidR="00DF2297" w:rsidRPr="00FF3813" w:rsidRDefault="003137CD">
      <w:pPr>
        <w:pStyle w:val="Hemstlrubrik"/>
        <w:pageBreakBefore/>
        <w:shd w:val="clear" w:color="000000" w:fill="auto"/>
        <w:spacing w:before="0"/>
        <w:ind w:left="0"/>
      </w:pPr>
      <w:r w:rsidRPr="00FF3813">
        <w:lastRenderedPageBreak/>
        <w:t>Förslag till riksdagen</w:t>
      </w:r>
      <w:bookmarkEnd w:id="0"/>
    </w:p>
    <w:p w:rsidR="00F97C55" w:rsidRPr="00FF3813" w:rsidRDefault="00F97C55">
      <w:pPr>
        <w:pStyle w:val="Hemstlatt"/>
        <w:numPr>
          <w:ilvl w:val="0"/>
          <w:numId w:val="1"/>
        </w:numPr>
        <w:shd w:val="clear" w:color="000000" w:fill="auto"/>
      </w:pPr>
      <w:r w:rsidRPr="00FF3813">
        <w:t>Riksdagen tillkännager för regeringen som sin mening vad i motionen anförs om en nationell handlingsplan för den psykiatriska hälso- och sjukvården.</w:t>
      </w:r>
    </w:p>
    <w:p w:rsidR="00F97C55" w:rsidRPr="00FF3813" w:rsidRDefault="00F97C55">
      <w:pPr>
        <w:pStyle w:val="Hemstlatt"/>
        <w:numPr>
          <w:ilvl w:val="0"/>
          <w:numId w:val="1"/>
        </w:numPr>
        <w:shd w:val="clear" w:color="000000" w:fill="auto"/>
      </w:pPr>
      <w:r w:rsidRPr="00FF3813">
        <w:t>Riksdagen tillkännager för regeringen som sin mening vad i motionen anförs om att kartlägga behov och insatser riktade till personer med annat modersmål än svenska.</w:t>
      </w:r>
    </w:p>
    <w:p w:rsidR="00F97C55" w:rsidRPr="00FF3813" w:rsidRDefault="00F97C55">
      <w:pPr>
        <w:pStyle w:val="Hemstlatt"/>
        <w:numPr>
          <w:ilvl w:val="0"/>
          <w:numId w:val="1"/>
        </w:numPr>
        <w:shd w:val="clear" w:color="000000" w:fill="auto"/>
      </w:pPr>
      <w:r w:rsidRPr="00FF3813">
        <w:t>Riksdagen tillkännager för regeringen som sin mening vad i motionen anförs om att införa ett folkhälsomål avseende psykisk hä</w:t>
      </w:r>
      <w:r w:rsidRPr="00FF3813">
        <w:t>l</w:t>
      </w:r>
      <w:r w:rsidRPr="00FF3813">
        <w:t>sa.</w:t>
      </w:r>
    </w:p>
    <w:p w:rsidR="00F97C55" w:rsidRPr="00FF3813" w:rsidRDefault="00F97C55">
      <w:pPr>
        <w:pStyle w:val="Hemstlatt"/>
        <w:numPr>
          <w:ilvl w:val="0"/>
          <w:numId w:val="1"/>
        </w:numPr>
        <w:shd w:val="clear" w:color="000000" w:fill="auto"/>
      </w:pPr>
      <w:r w:rsidRPr="00FF3813">
        <w:t>Riksdagen tillkännager för regeringen som sin mening vad i motionen anförs om att regeringen skyndsamt bereder frågan om sysse</w:t>
      </w:r>
      <w:r w:rsidRPr="00FF3813">
        <w:t>l</w:t>
      </w:r>
      <w:r w:rsidRPr="00FF3813">
        <w:t>sättning och arbete för psykiskt funktionshindrade.</w:t>
      </w:r>
    </w:p>
    <w:p w:rsidR="00F97C55" w:rsidRPr="00FF3813" w:rsidRDefault="00F97C55">
      <w:pPr>
        <w:pStyle w:val="Hemstlatt"/>
        <w:numPr>
          <w:ilvl w:val="0"/>
          <w:numId w:val="1"/>
        </w:numPr>
        <w:shd w:val="clear" w:color="000000" w:fill="auto"/>
      </w:pPr>
      <w:r w:rsidRPr="00FF3813">
        <w:t>Riksdagen tillkännager för regeringen som sin mening vad i motionen anförs om att särskilt boende bör förläggas så nära hemorten som möjligt.</w:t>
      </w:r>
    </w:p>
    <w:p w:rsidR="00F97C55" w:rsidRPr="00FF3813" w:rsidRDefault="00F97C55">
      <w:pPr>
        <w:pStyle w:val="Hemstlatt"/>
        <w:numPr>
          <w:ilvl w:val="0"/>
          <w:numId w:val="1"/>
        </w:numPr>
        <w:shd w:val="clear" w:color="000000" w:fill="auto"/>
      </w:pPr>
      <w:r w:rsidRPr="00FF3813">
        <w:t>Riksdagen tillkännager för regeringen som sin mening vad i motionen anförs om en analys av psykiatrin ur ett HBT-perspektiv.</w:t>
      </w:r>
    </w:p>
    <w:p w:rsidR="00F97C55" w:rsidRPr="00FF3813" w:rsidRDefault="00F97C55">
      <w:pPr>
        <w:pStyle w:val="Hemstlatt"/>
        <w:numPr>
          <w:ilvl w:val="0"/>
          <w:numId w:val="1"/>
        </w:numPr>
        <w:shd w:val="clear" w:color="000000" w:fill="auto"/>
      </w:pPr>
      <w:r w:rsidRPr="00FF3813">
        <w:t>Riksdagen tillkännager för regeringen som sin mening vad i motionen anförs om att analysera förändringar i samhället och deras p</w:t>
      </w:r>
      <w:r w:rsidRPr="00FF3813">
        <w:t>å</w:t>
      </w:r>
      <w:r w:rsidRPr="00FF3813">
        <w:t>verkan på barns och ungas hälsa.</w:t>
      </w:r>
    </w:p>
    <w:p w:rsidR="00F97C55" w:rsidRPr="00FF3813" w:rsidRDefault="00F97C55">
      <w:pPr>
        <w:pStyle w:val="Hemstlatt"/>
        <w:numPr>
          <w:ilvl w:val="0"/>
          <w:numId w:val="1"/>
        </w:numPr>
        <w:shd w:val="clear" w:color="000000" w:fill="auto"/>
      </w:pPr>
      <w:r w:rsidRPr="00FF3813">
        <w:t>Riksdagen tillkännager för regeringen som sin mening vad i motionen anförs om den barn- och ungdomspsykiatriska vå</w:t>
      </w:r>
      <w:r w:rsidRPr="00FF3813">
        <w:t>r</w:t>
      </w:r>
      <w:r w:rsidRPr="00FF3813">
        <w:t>den.</w:t>
      </w:r>
    </w:p>
    <w:p w:rsidR="00F97C55" w:rsidRPr="00FF3813" w:rsidRDefault="00F97C55">
      <w:pPr>
        <w:pStyle w:val="Hemstlatt"/>
        <w:numPr>
          <w:ilvl w:val="0"/>
          <w:numId w:val="1"/>
        </w:numPr>
        <w:shd w:val="clear" w:color="000000" w:fill="auto"/>
      </w:pPr>
      <w:r w:rsidRPr="00FF3813">
        <w:t>Riksdagen tillkännager för regeringen som sin mening vad i motionen anförs om möjligheten att komplettera patientjournallagen med ett vårddokument för brukaren.</w:t>
      </w:r>
    </w:p>
    <w:p w:rsidR="00F97C55" w:rsidRPr="00FF3813" w:rsidRDefault="00F97C55">
      <w:pPr>
        <w:pStyle w:val="Hemstlatt"/>
        <w:numPr>
          <w:ilvl w:val="0"/>
          <w:numId w:val="1"/>
        </w:numPr>
        <w:shd w:val="clear" w:color="000000" w:fill="auto"/>
      </w:pPr>
      <w:r w:rsidRPr="00FF3813">
        <w:t>Riksdagen tillkännager för regeringen som sin mening vad i motionen anförs om att följa upp verksamheten med stödpersoner till psykiskt sjuka som vårdas enligt lagen om psykiatrisk tvång</w:t>
      </w:r>
      <w:r w:rsidRPr="00FF3813">
        <w:t>s</w:t>
      </w:r>
      <w:r w:rsidRPr="00FF3813">
        <w:t>vård.</w:t>
      </w:r>
    </w:p>
    <w:p w:rsidR="00F97C55" w:rsidRPr="00FF3813" w:rsidRDefault="00F97C55">
      <w:pPr>
        <w:pStyle w:val="Hemstlatt"/>
        <w:numPr>
          <w:ilvl w:val="0"/>
          <w:numId w:val="1"/>
        </w:numPr>
        <w:shd w:val="clear" w:color="000000" w:fill="auto"/>
      </w:pPr>
      <w:r w:rsidRPr="00FF3813">
        <w:t>Riksdagen tillkännager för regeringen som sin mening vad i motionen anförs om att låta genomföra en översyn av vilket stöd som finns i dag för anhöriga och närstående till psykiskt sjuka och funktion</w:t>
      </w:r>
      <w:r w:rsidRPr="00FF3813">
        <w:t>s</w:t>
      </w:r>
      <w:r w:rsidRPr="00FF3813">
        <w:t>hindrade samt redovisa vilket stöd som saknas eller behöver utvec</w:t>
      </w:r>
      <w:r w:rsidRPr="00FF3813">
        <w:t>k</w:t>
      </w:r>
      <w:r w:rsidRPr="00FF3813">
        <w:t>las.</w:t>
      </w:r>
    </w:p>
    <w:p w:rsidR="00F97C55" w:rsidRPr="00FF3813" w:rsidRDefault="00F97C55">
      <w:pPr>
        <w:pStyle w:val="Hemstlatt"/>
        <w:numPr>
          <w:ilvl w:val="0"/>
          <w:numId w:val="1"/>
        </w:numPr>
        <w:shd w:val="clear" w:color="000000" w:fill="auto"/>
      </w:pPr>
      <w:r w:rsidRPr="00FF3813">
        <w:t>Riksdagen tillkännager för regeringen som sin mening vad i motionen anförs om att låta analysera och redovisa situationen för barn och unga till psykiskt sjuka föräldrar.</w:t>
      </w:r>
    </w:p>
    <w:p w:rsidR="00F97C55" w:rsidRPr="00FF3813" w:rsidRDefault="00F97C55">
      <w:pPr>
        <w:pStyle w:val="Hemstlatt"/>
        <w:numPr>
          <w:ilvl w:val="0"/>
          <w:numId w:val="1"/>
        </w:numPr>
        <w:shd w:val="clear" w:color="000000" w:fill="auto"/>
      </w:pPr>
      <w:r w:rsidRPr="00FF3813">
        <w:t>Riksdagen tillkännager för regeringen som sin mening vad i motionen anförs om att utvidga möjligheten att alla legitimerade psykoterapeuter ska kunna vara anslutna till Försäkringskassan oavsett grundutbildning.</w:t>
      </w:r>
    </w:p>
    <w:p w:rsidR="00F97C55" w:rsidRPr="00FF3813" w:rsidRDefault="00F97C55">
      <w:pPr>
        <w:pStyle w:val="Hemstlatt"/>
        <w:numPr>
          <w:ilvl w:val="0"/>
          <w:numId w:val="1"/>
        </w:numPr>
        <w:shd w:val="clear" w:color="000000" w:fill="auto"/>
      </w:pPr>
      <w:r w:rsidRPr="00FF3813">
        <w:t>Riksdagen tillkännager för regeringen som sin mening vad i motionen anförs om patientansvarig läkare (PAL) inom den psykiatriska hälso- och sjukvården.</w:t>
      </w:r>
    </w:p>
    <w:p w:rsidR="00F97C55" w:rsidRPr="00FF3813" w:rsidRDefault="00F97C55">
      <w:pPr>
        <w:pStyle w:val="Hemstlatt"/>
        <w:numPr>
          <w:ilvl w:val="0"/>
          <w:numId w:val="1"/>
        </w:numPr>
        <w:shd w:val="clear" w:color="000000" w:fill="auto"/>
      </w:pPr>
      <w:r w:rsidRPr="00FF3813">
        <w:t>Riksdagen tillkännager för regeringen som sin mening vad i motionen anförs om att öka antalet rättspsykiatriker.</w:t>
      </w:r>
    </w:p>
    <w:p w:rsidR="00F97C55" w:rsidRPr="00FF3813" w:rsidRDefault="00F97C55">
      <w:pPr>
        <w:pStyle w:val="Hemstlatt"/>
        <w:numPr>
          <w:ilvl w:val="0"/>
          <w:numId w:val="1"/>
        </w:numPr>
        <w:shd w:val="clear" w:color="000000" w:fill="auto"/>
      </w:pPr>
      <w:r w:rsidRPr="00FF3813">
        <w:t>Riksdagen tillkännager för regeringen som sin mening vad i motionen anförs om att under mandatperioden skriva in rätten till personligt ombud i socialtjänstlagen.</w:t>
      </w:r>
    </w:p>
    <w:p w:rsidR="00843D44" w:rsidRPr="00FF3813" w:rsidRDefault="00843D44">
      <w:pPr>
        <w:pStyle w:val="Rubrik1"/>
        <w:pageBreakBefore/>
        <w:shd w:val="clear" w:color="000000" w:fill="auto"/>
        <w:spacing w:before="0"/>
        <w:ind w:left="0"/>
      </w:pPr>
      <w:bookmarkStart w:id="1" w:name="_Toc151167946"/>
      <w:r w:rsidRPr="00FF3813">
        <w:t>Inledning</w:t>
      </w:r>
      <w:bookmarkEnd w:id="1"/>
    </w:p>
    <w:p w:rsidR="00CE248F" w:rsidRPr="00FF3813" w:rsidRDefault="00843D44">
      <w:pPr>
        <w:shd w:val="clear" w:color="000000" w:fill="auto"/>
      </w:pPr>
      <w:r w:rsidRPr="00FF3813">
        <w:t xml:space="preserve">Psykisk sjukdom har i alla tider betraktats som något skrämmande och som bör </w:t>
      </w:r>
      <w:r w:rsidR="00CE248F" w:rsidRPr="00FF3813">
        <w:t>hållas på avstånd</w:t>
      </w:r>
      <w:r w:rsidRPr="00FF3813">
        <w:t xml:space="preserve"> från de s.k. normala människorna. Det är ett synsätt som är viktigt att bekämpa</w:t>
      </w:r>
      <w:r w:rsidR="00CE248F" w:rsidRPr="00FF3813">
        <w:t xml:space="preserve"> eftersom det leder till att psykiskt sjuka stigmatiseras vilket i slutändan kan förvärra deras problem</w:t>
      </w:r>
      <w:r w:rsidRPr="00FF3813">
        <w:t>.</w:t>
      </w:r>
    </w:p>
    <w:p w:rsidR="00843D44" w:rsidRPr="00FF3813" w:rsidRDefault="00843D44">
      <w:pPr>
        <w:pStyle w:val="Normaltindrag"/>
        <w:shd w:val="clear" w:color="000000" w:fill="auto"/>
      </w:pPr>
      <w:r w:rsidRPr="00FF3813">
        <w:t>Psykiatrins inriktning och kvalitet har aktualiserats genom en rad tragiska och våldsamma händelser där förövarna varit drabbade av psykisk ohälsa. Nyhetsbevakning och debatt har tyvärr i många stycken varit onyanserad och spätt på fördomarna om människor med psykisk ohälsa. Det positiva med debatten har emellertid varit att fokus satts på psykiatrin.</w:t>
      </w:r>
    </w:p>
    <w:p w:rsidR="00843D44" w:rsidRPr="00FF3813" w:rsidRDefault="00A1182F">
      <w:pPr>
        <w:pStyle w:val="Normaltindrag"/>
        <w:shd w:val="clear" w:color="000000" w:fill="auto"/>
      </w:pPr>
      <w:r w:rsidRPr="00FF3813">
        <w:t>Den socialdemokratiska r</w:t>
      </w:r>
      <w:r w:rsidR="00843D44" w:rsidRPr="00FF3813">
        <w:t>egeringen valde att i samband med den aktuella situationen tillsätta en psykiatrisamordnare. Uppgiften blev att bl.a. se över innehållet i psykiatrin, stimulera kvalitetsutveckling och kartlägga behov. Dessvärre kan vi konstatera att den satsningen inte fallit väl ut utan snarare bidragit till en mer tillkrånglad process för fördelningen av resursförstär</w:t>
      </w:r>
      <w:r w:rsidR="00843D44" w:rsidRPr="00FF3813">
        <w:t>k</w:t>
      </w:r>
      <w:r w:rsidR="00843D44" w:rsidRPr="00FF3813">
        <w:t>ningen till psykiatrin. I övrigt har psykiatrisamordnaren inte i någon betyda</w:t>
      </w:r>
      <w:r w:rsidR="00843D44" w:rsidRPr="00FF3813">
        <w:t>n</w:t>
      </w:r>
      <w:r w:rsidR="00843D44" w:rsidRPr="00FF3813">
        <w:t xml:space="preserve">de mening bidragit till att utveckla psykiatrin. Vänsterpartiet </w:t>
      </w:r>
      <w:r w:rsidRPr="00FF3813">
        <w:t>välkomnar dä</w:t>
      </w:r>
      <w:r w:rsidRPr="00FF3813">
        <w:t>r</w:t>
      </w:r>
      <w:r w:rsidRPr="00FF3813">
        <w:t>för att samordningsfunktionen avvecklas under hösten 2006.</w:t>
      </w:r>
    </w:p>
    <w:p w:rsidR="00843D44" w:rsidRPr="00FF3813" w:rsidRDefault="00843D44">
      <w:pPr>
        <w:pStyle w:val="Normaltindrag"/>
        <w:shd w:val="clear" w:color="000000" w:fill="auto"/>
        <w:rPr>
          <w:rStyle w:val="Rubrik1Char"/>
          <w:b/>
          <w:sz w:val="24"/>
        </w:rPr>
      </w:pPr>
      <w:r w:rsidRPr="00FF3813">
        <w:t xml:space="preserve">Den psykiatriska hälso- och sjukvården har </w:t>
      </w:r>
      <w:r w:rsidR="00CE248F" w:rsidRPr="00FF3813">
        <w:t xml:space="preserve">ett </w:t>
      </w:r>
      <w:r w:rsidRPr="00FF3813">
        <w:t>generellt behov av utvec</w:t>
      </w:r>
      <w:r w:rsidRPr="00FF3813">
        <w:t>k</w:t>
      </w:r>
      <w:r w:rsidRPr="00FF3813">
        <w:t xml:space="preserve">ling vad gäller innehåll. I kölvattnet </w:t>
      </w:r>
      <w:r w:rsidR="00CE248F" w:rsidRPr="00FF3813">
        <w:t>av de uppmärksammade våldsdåd</w:t>
      </w:r>
      <w:r w:rsidRPr="00FF3813">
        <w:t xml:space="preserve"> som satt psykiatrin i fokus finns den enskilda patie</w:t>
      </w:r>
      <w:r w:rsidR="007C3835" w:rsidRPr="00FF3813">
        <w:t>nten. I </w:t>
      </w:r>
      <w:r w:rsidRPr="00FF3813">
        <w:t>dag upplever många människor en ökad stigmatisering och oro för en tillbakagång till en psykia</w:t>
      </w:r>
      <w:r w:rsidRPr="00FF3813">
        <w:t>t</w:t>
      </w:r>
      <w:r w:rsidRPr="00FF3813">
        <w:t xml:space="preserve">risk vård som innebär inlåsning </w:t>
      </w:r>
      <w:r w:rsidR="00CE248F" w:rsidRPr="00FF3813">
        <w:t>och fortsatt utanförskap. Vi måste</w:t>
      </w:r>
      <w:r w:rsidRPr="00FF3813">
        <w:t xml:space="preserve"> komma ihåg att de reformer som genomfördes under 1990-talet, utan att bortse från de brister so</w:t>
      </w:r>
      <w:r w:rsidR="00CE248F" w:rsidRPr="00FF3813">
        <w:t>m uppstått, genomfördes för att den tidigare vården i många a</w:t>
      </w:r>
      <w:r w:rsidR="00CE248F" w:rsidRPr="00FF3813">
        <w:t>v</w:t>
      </w:r>
      <w:r w:rsidR="00CE248F" w:rsidRPr="00FF3813">
        <w:t>seenden var inhuman</w:t>
      </w:r>
      <w:r w:rsidRPr="00FF3813">
        <w:t>. Reformer</w:t>
      </w:r>
      <w:r w:rsidR="00CE248F" w:rsidRPr="00FF3813">
        <w:t>na</w:t>
      </w:r>
      <w:r w:rsidRPr="00FF3813">
        <w:t xml:space="preserve"> syftade till att ge psykiskt sjuka människor en möjlighet att leva ett värdigt liv i gemenskap me</w:t>
      </w:r>
      <w:r w:rsidR="00CE248F" w:rsidRPr="00FF3813">
        <w:t>d andra och en möjlighet till</w:t>
      </w:r>
      <w:r w:rsidRPr="00FF3813">
        <w:t xml:space="preserve"> vård och behandling som utgår ifrån individen.</w:t>
      </w:r>
    </w:p>
    <w:p w:rsidR="00843D44" w:rsidRPr="00FF3813" w:rsidRDefault="00843D44">
      <w:pPr>
        <w:pStyle w:val="Rubrik1"/>
        <w:shd w:val="clear" w:color="000000" w:fill="auto"/>
        <w:ind w:left="0"/>
        <w:rPr>
          <w:color w:val="000000"/>
          <w:szCs w:val="15"/>
        </w:rPr>
      </w:pPr>
      <w:bookmarkStart w:id="2" w:name="_Toc151167947"/>
      <w:r w:rsidRPr="00FF3813">
        <w:t>Psykiatrisk hälso- och sjukvård</w:t>
      </w:r>
      <w:bookmarkEnd w:id="2"/>
    </w:p>
    <w:p w:rsidR="00843D44" w:rsidRPr="00FF3813" w:rsidRDefault="00843D44">
      <w:pPr>
        <w:shd w:val="clear" w:color="000000" w:fill="auto"/>
        <w:rPr>
          <w:color w:val="000000"/>
          <w:szCs w:val="15"/>
        </w:rPr>
      </w:pPr>
      <w:r w:rsidRPr="00FF3813">
        <w:rPr>
          <w:color w:val="000000"/>
          <w:szCs w:val="15"/>
        </w:rPr>
        <w:t>De senaste 40 åren har psykiatrin genomgått stora organisatoriska och inn</w:t>
      </w:r>
      <w:r w:rsidRPr="00FF3813">
        <w:rPr>
          <w:color w:val="000000"/>
          <w:szCs w:val="15"/>
        </w:rPr>
        <w:t>e</w:t>
      </w:r>
      <w:r w:rsidRPr="00FF3813">
        <w:rPr>
          <w:color w:val="000000"/>
          <w:szCs w:val="15"/>
        </w:rPr>
        <w:t>hållsmässiga förändringar</w:t>
      </w:r>
      <w:r w:rsidR="00331815" w:rsidRPr="00FF3813">
        <w:rPr>
          <w:color w:val="000000"/>
          <w:szCs w:val="15"/>
        </w:rPr>
        <w:t>,</w:t>
      </w:r>
      <w:r w:rsidR="00CE248F" w:rsidRPr="00FF3813">
        <w:rPr>
          <w:color w:val="000000"/>
          <w:szCs w:val="15"/>
        </w:rPr>
        <w:t xml:space="preserve"> och under de senaste två decennierna har</w:t>
      </w:r>
      <w:r w:rsidRPr="00FF3813">
        <w:rPr>
          <w:color w:val="000000"/>
          <w:szCs w:val="15"/>
        </w:rPr>
        <w:t xml:space="preserve"> en su</w:t>
      </w:r>
      <w:r w:rsidRPr="00FF3813">
        <w:rPr>
          <w:color w:val="000000"/>
          <w:szCs w:val="15"/>
        </w:rPr>
        <w:t>c</w:t>
      </w:r>
      <w:r w:rsidRPr="00FF3813">
        <w:rPr>
          <w:color w:val="000000"/>
          <w:szCs w:val="15"/>
        </w:rPr>
        <w:t>cessiv minskning av antalet vårdplatser genomförts. Ansvaret för boende, sysselsättning och omsorg har förts över till kommunerna. Minskningen av antalet vårdplatser var inte i första hand ett resultat av psykiatrireformen utan snarast ett resultat av sektoriseringen på 80-talet. Motiven bakom minsknin</w:t>
      </w:r>
      <w:r w:rsidRPr="00FF3813">
        <w:rPr>
          <w:color w:val="000000"/>
          <w:szCs w:val="15"/>
        </w:rPr>
        <w:t>g</w:t>
      </w:r>
      <w:r w:rsidRPr="00FF3813">
        <w:rPr>
          <w:color w:val="000000"/>
          <w:szCs w:val="15"/>
        </w:rPr>
        <w:t>en av vårdplatser var såväl medicinska, nya och effektivare behandlingsmet</w:t>
      </w:r>
      <w:r w:rsidRPr="00FF3813">
        <w:rPr>
          <w:color w:val="000000"/>
          <w:szCs w:val="15"/>
        </w:rPr>
        <w:t>o</w:t>
      </w:r>
      <w:r w:rsidRPr="00FF3813">
        <w:rPr>
          <w:color w:val="000000"/>
          <w:szCs w:val="15"/>
        </w:rPr>
        <w:t>der, som ideologiska.</w:t>
      </w:r>
    </w:p>
    <w:p w:rsidR="00843D44" w:rsidRPr="00FF3813" w:rsidRDefault="00843D44">
      <w:pPr>
        <w:pStyle w:val="Normaltindrag"/>
        <w:shd w:val="clear" w:color="000000" w:fill="auto"/>
      </w:pPr>
      <w:r w:rsidRPr="00FF3813">
        <w:t>De senaste årens minskningar av vårdplatser har däremot skett huvudsakl</w:t>
      </w:r>
      <w:r w:rsidRPr="00FF3813">
        <w:t>i</w:t>
      </w:r>
      <w:r w:rsidRPr="00FF3813">
        <w:t>gen av ekonomiska skäl och flera har genomförts snabbare än uppbyggnaden av andra stödinsatser. Det finns även ett mönster med allt kortare vårdtider</w:t>
      </w:r>
      <w:r w:rsidR="00331815" w:rsidRPr="00FF3813">
        <w:t>,</w:t>
      </w:r>
      <w:r w:rsidRPr="00FF3813">
        <w:t xml:space="preserve"> vilket också återfinns inom andra hälso- och sjukvårdsområden, inte minst inom geriatriken.</w:t>
      </w:r>
    </w:p>
    <w:p w:rsidR="00E73053" w:rsidRPr="00FF3813" w:rsidRDefault="00843D44">
      <w:pPr>
        <w:pStyle w:val="Normaltindrag"/>
        <w:shd w:val="clear" w:color="000000" w:fill="auto"/>
      </w:pPr>
      <w:r w:rsidRPr="00FF3813">
        <w:t>Psykiatrins andel av kostnaderna för hälso- och sjukvården har o</w:t>
      </w:r>
      <w:r w:rsidR="004D57BB" w:rsidRPr="00FF3813">
        <w:t xml:space="preserve">ckså minskat från ca 11 </w:t>
      </w:r>
      <w:r w:rsidRPr="00FF3813">
        <w:t>till 8 procent de senaste åren. Därför är den statliga ek</w:t>
      </w:r>
      <w:r w:rsidRPr="00FF3813">
        <w:t>o</w:t>
      </w:r>
      <w:r w:rsidRPr="00FF3813">
        <w:t xml:space="preserve">nomiska satsningen till psykiatrin 2005 och 2006 som Vänsterpartiet gjort tillsammans med regeringen och Miljöpartiet, ett viktigt steg i rätt riktning. </w:t>
      </w:r>
      <w:r w:rsidR="00E73053" w:rsidRPr="00FF3813">
        <w:t>Vänsterpartiet vill fortsätta att ge ett extra stöd till psykiatrin. Detta stöd b</w:t>
      </w:r>
      <w:r w:rsidR="00E73053" w:rsidRPr="00FF3813">
        <w:t>e</w:t>
      </w:r>
      <w:r w:rsidR="00E73053" w:rsidRPr="00FF3813">
        <w:t>höver vara långsiktigt och inte reduceras till projekt. Vi vi</w:t>
      </w:r>
      <w:r w:rsidR="006C7EE7" w:rsidRPr="00FF3813">
        <w:t>ll därför tillföra psykiatrin 1</w:t>
      </w:r>
      <w:r w:rsidR="00E73053" w:rsidRPr="00FF3813">
        <w:t xml:space="preserve"> miljard kronor per år under de närmaste åtta år. Resurser som ska användas så att psykiskt sjuka kan garanteras en human och kvalificerad vård</w:t>
      </w:r>
      <w:r w:rsidR="00C57756" w:rsidRPr="00FF3813">
        <w:t xml:space="preserve"> och stöd i vardagslivet</w:t>
      </w:r>
      <w:r w:rsidR="00E73053" w:rsidRPr="00FF3813">
        <w:t>. Vi vet att dessa resurser krävs för en långsiktig u</w:t>
      </w:r>
      <w:r w:rsidR="00E73053" w:rsidRPr="00FF3813">
        <w:t>t</w:t>
      </w:r>
      <w:r w:rsidR="00E73053" w:rsidRPr="00FF3813">
        <w:t>veckling av psykiatrin i</w:t>
      </w:r>
      <w:r w:rsidR="00216EBD" w:rsidRPr="00FF3813">
        <w:t> </w:t>
      </w:r>
      <w:r w:rsidR="00E73053" w:rsidRPr="00FF3813">
        <w:t xml:space="preserve">stället för en fortsatt satsning på tillfälliga projekt. </w:t>
      </w:r>
      <w:r w:rsidR="00CE248F" w:rsidRPr="00FF3813">
        <w:t xml:space="preserve">Regeringen tillför psykiatrin 500 miljoner </w:t>
      </w:r>
      <w:r w:rsidR="001C38C2" w:rsidRPr="00FF3813">
        <w:t xml:space="preserve">kronor för </w:t>
      </w:r>
      <w:r w:rsidR="00CE248F" w:rsidRPr="00FF3813">
        <w:t>2007 och 2008</w:t>
      </w:r>
      <w:r w:rsidR="001C38C2" w:rsidRPr="00FF3813">
        <w:t xml:space="preserve"> samt </w:t>
      </w:r>
      <w:r w:rsidR="00EB501B" w:rsidRPr="00FF3813">
        <w:t>250 </w:t>
      </w:r>
      <w:r w:rsidR="00CE248F" w:rsidRPr="00FF3813">
        <w:t xml:space="preserve">miljoner </w:t>
      </w:r>
      <w:r w:rsidR="001C38C2" w:rsidRPr="00FF3813">
        <w:t xml:space="preserve">kronor </w:t>
      </w:r>
      <w:r w:rsidR="00CE248F" w:rsidRPr="00FF3813">
        <w:t>för 2009 i budgetpropositionen. Vänsterpartiet menar att det stödet är otillräckligt eftersom psykiatrin omsätter stora summor pengar runt om i landsting och kommuner. Därför bör detta riktade stöd ökas med 500</w:t>
      </w:r>
      <w:r w:rsidR="00EB501B" w:rsidRPr="00FF3813">
        <w:t> </w:t>
      </w:r>
      <w:r w:rsidR="00CE248F" w:rsidRPr="00FF3813">
        <w:t xml:space="preserve">miljoner </w:t>
      </w:r>
      <w:r w:rsidR="004669F3" w:rsidRPr="00FF3813">
        <w:t xml:space="preserve">kronor </w:t>
      </w:r>
      <w:r w:rsidR="00CE248F" w:rsidRPr="00FF3813">
        <w:t>för 2007 och 2008</w:t>
      </w:r>
      <w:r w:rsidR="004669F3" w:rsidRPr="00FF3813">
        <w:t xml:space="preserve"> samt</w:t>
      </w:r>
      <w:r w:rsidR="00CE248F" w:rsidRPr="00FF3813">
        <w:t xml:space="preserve"> 750 miljoner</w:t>
      </w:r>
      <w:r w:rsidR="004669F3" w:rsidRPr="00FF3813">
        <w:t xml:space="preserve"> kronor för </w:t>
      </w:r>
      <w:r w:rsidR="00CE248F" w:rsidRPr="00FF3813">
        <w:t>2009. Peng</w:t>
      </w:r>
      <w:r w:rsidR="004669F3" w:rsidRPr="00FF3813">
        <w:t>ar för detta ändamål för</w:t>
      </w:r>
      <w:r w:rsidR="00331815" w:rsidRPr="00FF3813">
        <w:t>e</w:t>
      </w:r>
      <w:r w:rsidR="004669F3" w:rsidRPr="00FF3813">
        <w:t>slås i V</w:t>
      </w:r>
      <w:r w:rsidR="00CE248F" w:rsidRPr="00FF3813">
        <w:t xml:space="preserve">änsterpartiets motion </w:t>
      </w:r>
      <w:r w:rsidR="00331815" w:rsidRPr="00FF3813">
        <w:t xml:space="preserve">So439 </w:t>
      </w:r>
      <w:r w:rsidR="00CE248F" w:rsidRPr="00FF3813">
        <w:t xml:space="preserve">för </w:t>
      </w:r>
      <w:r w:rsidR="00A346A8" w:rsidRPr="00FF3813">
        <w:t>utgift</w:t>
      </w:r>
      <w:r w:rsidR="00A346A8" w:rsidRPr="00FF3813">
        <w:t>s</w:t>
      </w:r>
      <w:r w:rsidR="00A346A8" w:rsidRPr="00FF3813">
        <w:t xml:space="preserve">område </w:t>
      </w:r>
      <w:r w:rsidR="00CE248F" w:rsidRPr="00FF3813">
        <w:t>9 Hälsovård, sjukvård och social omsorg.</w:t>
      </w:r>
    </w:p>
    <w:p w:rsidR="00B250D2" w:rsidRPr="00FF3813" w:rsidRDefault="00B250D2">
      <w:pPr>
        <w:pStyle w:val="Normaltindrag"/>
        <w:shd w:val="clear" w:color="000000" w:fill="auto"/>
        <w:rPr>
          <w:b/>
        </w:rPr>
      </w:pPr>
      <w:r w:rsidRPr="00FF3813">
        <w:t>En viktig del i bemötandet vid psykisk ohälsa är att snabbt ge möjlighet för den enskilda att få kontakt med vården och möjlighet att få tala om det som smärtar. Sedan ett antal år finns det nu en nationell hjälplinje som drivs av de största patientorganisationerna och bemannas av professionell personal efter en norsk förebild. De</w:t>
      </w:r>
      <w:r w:rsidR="00331815" w:rsidRPr="00FF3813">
        <w:t>n</w:t>
      </w:r>
      <w:r w:rsidRPr="00FF3813">
        <w:t xml:space="preserve"> har fungerat väl men linjen saknar resurser att ta emot alla som ringer. Samtidigt som behovet är stort är finansieringen av hjälpli</w:t>
      </w:r>
      <w:r w:rsidRPr="00FF3813">
        <w:t>n</w:t>
      </w:r>
      <w:r w:rsidRPr="00FF3813">
        <w:t>jen fortfarande oklar. Det ska nämnas att i Norge är denna funktion statlig.</w:t>
      </w:r>
      <w:r w:rsidRPr="00FF3813">
        <w:rPr>
          <w:b/>
        </w:rPr>
        <w:t xml:space="preserve"> </w:t>
      </w:r>
      <w:r w:rsidRPr="00FF3813">
        <w:t xml:space="preserve">Vänsterpartiet föreslår därför att nationella hjälplinjen tilldelas 5 miljoner </w:t>
      </w:r>
      <w:r w:rsidR="002018D6" w:rsidRPr="00FF3813">
        <w:t xml:space="preserve">kronor </w:t>
      </w:r>
      <w:r w:rsidRPr="00FF3813">
        <w:t>per år. Peng</w:t>
      </w:r>
      <w:r w:rsidR="002018D6" w:rsidRPr="00FF3813">
        <w:t>ar för detta ändamål för</w:t>
      </w:r>
      <w:r w:rsidR="00331815" w:rsidRPr="00FF3813">
        <w:t>e</w:t>
      </w:r>
      <w:r w:rsidR="002018D6" w:rsidRPr="00FF3813">
        <w:t>slås i V</w:t>
      </w:r>
      <w:r w:rsidRPr="00FF3813">
        <w:t xml:space="preserve">änsterpartiets motion </w:t>
      </w:r>
      <w:r w:rsidR="00331815" w:rsidRPr="00FF3813">
        <w:t xml:space="preserve">So439 </w:t>
      </w:r>
      <w:r w:rsidRPr="00FF3813">
        <w:t xml:space="preserve">för </w:t>
      </w:r>
      <w:r w:rsidR="00A346A8" w:rsidRPr="00FF3813">
        <w:t xml:space="preserve">utgiftsområde </w:t>
      </w:r>
      <w:r w:rsidRPr="00FF3813">
        <w:t>9 Hälsovård, s</w:t>
      </w:r>
      <w:r w:rsidR="00331815" w:rsidRPr="00FF3813">
        <w:t xml:space="preserve">jukvård och social omsorg </w:t>
      </w:r>
      <w:r w:rsidRPr="00FF3813">
        <w:t>.</w:t>
      </w:r>
    </w:p>
    <w:p w:rsidR="00843D44" w:rsidRPr="00FF3813" w:rsidRDefault="00843D44">
      <w:pPr>
        <w:pStyle w:val="Normaltindrag"/>
        <w:shd w:val="clear" w:color="000000" w:fill="auto"/>
        <w:rPr>
          <w:b/>
        </w:rPr>
      </w:pPr>
      <w:r w:rsidRPr="00FF3813">
        <w:rPr>
          <w:color w:val="000000"/>
          <w:szCs w:val="15"/>
        </w:rPr>
        <w:t>Förändringarna inom psykiatrin har inte bara omfattat strukturen utan oc</w:t>
      </w:r>
      <w:r w:rsidRPr="00FF3813">
        <w:rPr>
          <w:color w:val="000000"/>
          <w:szCs w:val="15"/>
        </w:rPr>
        <w:t>k</w:t>
      </w:r>
      <w:r w:rsidRPr="00FF3813">
        <w:rPr>
          <w:color w:val="000000"/>
          <w:szCs w:val="15"/>
        </w:rPr>
        <w:t>så handlat om innehållet. Psykiatrin är ett av de områden inom hälso- och sjukvården som dominerats av ideologiska diskussioner och konflikter. I grunden handlar det om psykiska sjukdomars relation till kropp och själ. Det har varit vanligt förekommande att utifrån olika ideologiska ställningstaga</w:t>
      </w:r>
      <w:r w:rsidRPr="00FF3813">
        <w:rPr>
          <w:color w:val="000000"/>
          <w:szCs w:val="15"/>
        </w:rPr>
        <w:t>n</w:t>
      </w:r>
      <w:r w:rsidRPr="00FF3813">
        <w:rPr>
          <w:color w:val="000000"/>
          <w:szCs w:val="15"/>
        </w:rPr>
        <w:t>den dela upp människan i antingen kropp eller själ</w:t>
      </w:r>
      <w:r w:rsidR="00DF2297" w:rsidRPr="00FF3813">
        <w:rPr>
          <w:color w:val="000000"/>
          <w:szCs w:val="15"/>
        </w:rPr>
        <w:t xml:space="preserve"> –</w:t>
      </w:r>
      <w:r w:rsidRPr="00FF3813">
        <w:rPr>
          <w:color w:val="000000"/>
          <w:szCs w:val="15"/>
        </w:rPr>
        <w:t xml:space="preserve"> </w:t>
      </w:r>
      <w:r w:rsidR="00DF2297" w:rsidRPr="00FF3813">
        <w:rPr>
          <w:color w:val="000000"/>
          <w:szCs w:val="15"/>
        </w:rPr>
        <w:t>e</w:t>
      </w:r>
      <w:r w:rsidRPr="00FF3813">
        <w:rPr>
          <w:color w:val="000000"/>
          <w:szCs w:val="15"/>
        </w:rPr>
        <w:t>tt förhållande som inte gynnar den enskilda patienten.</w:t>
      </w:r>
    </w:p>
    <w:p w:rsidR="00843D44" w:rsidRPr="00FF3813" w:rsidRDefault="00843D44">
      <w:pPr>
        <w:pStyle w:val="Normaltindrag"/>
        <w:shd w:val="clear" w:color="000000" w:fill="auto"/>
        <w:rPr>
          <w:color w:val="000000"/>
          <w:szCs w:val="15"/>
        </w:rPr>
      </w:pPr>
      <w:r w:rsidRPr="00FF3813">
        <w:rPr>
          <w:color w:val="000000"/>
          <w:szCs w:val="15"/>
        </w:rPr>
        <w:t xml:space="preserve">Dagens psykiatri behöver se </w:t>
      </w:r>
      <w:r w:rsidR="00253C72" w:rsidRPr="00FF3813">
        <w:rPr>
          <w:color w:val="000000"/>
          <w:szCs w:val="15"/>
        </w:rPr>
        <w:t>mer till den enskilda patienten och dennas b</w:t>
      </w:r>
      <w:r w:rsidR="00253C72" w:rsidRPr="00FF3813">
        <w:rPr>
          <w:color w:val="000000"/>
          <w:szCs w:val="15"/>
        </w:rPr>
        <w:t>e</w:t>
      </w:r>
      <w:r w:rsidR="00253C72" w:rsidRPr="00FF3813">
        <w:rPr>
          <w:color w:val="000000"/>
          <w:szCs w:val="15"/>
        </w:rPr>
        <w:t>hov av</w:t>
      </w:r>
      <w:r w:rsidRPr="00FF3813">
        <w:rPr>
          <w:color w:val="000000"/>
          <w:szCs w:val="15"/>
        </w:rPr>
        <w:t xml:space="preserve"> ett helhetsperspekti</w:t>
      </w:r>
      <w:r w:rsidR="00B64DE8" w:rsidRPr="00FF3813">
        <w:rPr>
          <w:color w:val="000000"/>
          <w:szCs w:val="15"/>
        </w:rPr>
        <w:t>v. Den enskilda patienten kan i </w:t>
      </w:r>
      <w:r w:rsidRPr="00FF3813">
        <w:rPr>
          <w:color w:val="000000"/>
          <w:szCs w:val="15"/>
        </w:rPr>
        <w:t>dag få helt olika behandlin</w:t>
      </w:r>
      <w:r w:rsidR="00DF2297" w:rsidRPr="00FF3813">
        <w:rPr>
          <w:color w:val="000000"/>
          <w:szCs w:val="15"/>
        </w:rPr>
        <w:t>gar beroende på var i landet han eller hon</w:t>
      </w:r>
      <w:r w:rsidRPr="00FF3813">
        <w:rPr>
          <w:color w:val="000000"/>
          <w:szCs w:val="15"/>
        </w:rPr>
        <w:t xml:space="preserve"> bor och vilken grundsyn på vården ansvarig behandlare har. Det är inte ett rimligt förhållande. </w:t>
      </w:r>
      <w:r w:rsidR="002A6A5D" w:rsidRPr="00FF3813">
        <w:rPr>
          <w:color w:val="000000"/>
          <w:szCs w:val="15"/>
        </w:rPr>
        <w:t>De ideologiska konflikterna inom psykiatrin gör också att det är svårt för polit</w:t>
      </w:r>
      <w:r w:rsidR="002A6A5D" w:rsidRPr="00FF3813">
        <w:rPr>
          <w:color w:val="000000"/>
          <w:szCs w:val="15"/>
        </w:rPr>
        <w:t>i</w:t>
      </w:r>
      <w:r w:rsidR="002A6A5D" w:rsidRPr="00FF3813">
        <w:rPr>
          <w:color w:val="000000"/>
          <w:szCs w:val="15"/>
        </w:rPr>
        <w:t>ken att veta vilka prioriteringar som är rimliga att göra.</w:t>
      </w:r>
    </w:p>
    <w:p w:rsidR="00843D44" w:rsidRPr="00FF3813" w:rsidRDefault="00843D44">
      <w:pPr>
        <w:pStyle w:val="Normaltindrag"/>
        <w:shd w:val="clear" w:color="000000" w:fill="auto"/>
        <w:rPr>
          <w:color w:val="000000"/>
          <w:szCs w:val="15"/>
        </w:rPr>
      </w:pPr>
      <w:r w:rsidRPr="00FF3813">
        <w:rPr>
          <w:color w:val="000000"/>
          <w:szCs w:val="15"/>
        </w:rPr>
        <w:t>Det är viktigt i en tid d</w:t>
      </w:r>
      <w:r w:rsidR="00253C72" w:rsidRPr="00FF3813">
        <w:rPr>
          <w:color w:val="000000"/>
          <w:szCs w:val="15"/>
        </w:rPr>
        <w:t>å psykiatrin står i fokus att satsningarna når hela</w:t>
      </w:r>
      <w:r w:rsidRPr="00FF3813">
        <w:rPr>
          <w:color w:val="000000"/>
          <w:szCs w:val="15"/>
        </w:rPr>
        <w:t xml:space="preserve"> o</w:t>
      </w:r>
      <w:r w:rsidRPr="00FF3813">
        <w:rPr>
          <w:color w:val="000000"/>
          <w:szCs w:val="15"/>
        </w:rPr>
        <w:t>r</w:t>
      </w:r>
      <w:r w:rsidRPr="00FF3813">
        <w:rPr>
          <w:color w:val="000000"/>
          <w:szCs w:val="15"/>
        </w:rPr>
        <w:t>ganisationen. Den senaste tidens tragiska händelser som rört människor med psykisk ohälsa ha</w:t>
      </w:r>
      <w:r w:rsidR="00253C72" w:rsidRPr="00FF3813">
        <w:rPr>
          <w:color w:val="000000"/>
          <w:szCs w:val="15"/>
        </w:rPr>
        <w:t>r tenderat att bara skapa krav på fler</w:t>
      </w:r>
      <w:r w:rsidRPr="00FF3813">
        <w:rPr>
          <w:color w:val="000000"/>
          <w:szCs w:val="15"/>
        </w:rPr>
        <w:t xml:space="preserve"> slutenvårdsplatser. Vänsterpartiet ser det som nödvändigt att psykiatrins alla delar ges möjlighet till utveckling. I Norge använder man begreppet psykiatrisk hälsovård som en markering av det allmängiltiga i psykiatrin</w:t>
      </w:r>
      <w:r w:rsidR="00DF2297" w:rsidRPr="00FF3813">
        <w:rPr>
          <w:color w:val="000000"/>
          <w:szCs w:val="15"/>
        </w:rPr>
        <w:t>,</w:t>
      </w:r>
      <w:r w:rsidRPr="00FF3813">
        <w:rPr>
          <w:color w:val="000000"/>
          <w:szCs w:val="15"/>
        </w:rPr>
        <w:t xml:space="preserve"> och den inryms </w:t>
      </w:r>
      <w:r w:rsidR="00DF2297" w:rsidRPr="00FF3813">
        <w:rPr>
          <w:color w:val="000000"/>
          <w:szCs w:val="15"/>
        </w:rPr>
        <w:t>i</w:t>
      </w:r>
      <w:r w:rsidRPr="00FF3813">
        <w:rPr>
          <w:color w:val="000000"/>
          <w:szCs w:val="15"/>
        </w:rPr>
        <w:t xml:space="preserve"> övrig hälso- och sjukvård. Det är en markering som Vänsterpartiet anser att även den svenska psykiatrin bör överväga. Vi menar att det finns ett stort värde i att </w:t>
      </w:r>
      <w:r w:rsidR="00253C72" w:rsidRPr="00FF3813">
        <w:rPr>
          <w:color w:val="000000"/>
          <w:szCs w:val="15"/>
        </w:rPr>
        <w:t xml:space="preserve">anlägga ett hälsoperspektiv </w:t>
      </w:r>
      <w:r w:rsidRPr="00FF3813">
        <w:rPr>
          <w:color w:val="000000"/>
          <w:szCs w:val="15"/>
        </w:rPr>
        <w:t>ino</w:t>
      </w:r>
      <w:r w:rsidR="00253C72" w:rsidRPr="00FF3813">
        <w:rPr>
          <w:color w:val="000000"/>
          <w:szCs w:val="15"/>
        </w:rPr>
        <w:t>m psykiatrin.</w:t>
      </w:r>
    </w:p>
    <w:p w:rsidR="00843D44" w:rsidRPr="00FF3813" w:rsidRDefault="00843D44">
      <w:pPr>
        <w:pStyle w:val="Normaltindrag"/>
        <w:shd w:val="clear" w:color="000000" w:fill="auto"/>
        <w:rPr>
          <w:color w:val="000000"/>
          <w:szCs w:val="15"/>
        </w:rPr>
      </w:pPr>
      <w:r w:rsidRPr="00FF3813">
        <w:rPr>
          <w:color w:val="000000"/>
          <w:szCs w:val="15"/>
        </w:rPr>
        <w:t>Psykisk ohälsa kan drabba vem som helst. Unga, gamla, människor med missbruksproblem eller funktionshinder, kvinnor och män. Trots det är många insatser inom psykiatrin utformade så att den som har andra problem eller behov i kombination med psykisk ohälsa ofta faller mellan stolarna. Männ</w:t>
      </w:r>
      <w:r w:rsidRPr="00FF3813">
        <w:rPr>
          <w:color w:val="000000"/>
          <w:szCs w:val="15"/>
        </w:rPr>
        <w:t>i</w:t>
      </w:r>
      <w:r w:rsidRPr="00FF3813">
        <w:rPr>
          <w:color w:val="000000"/>
          <w:szCs w:val="15"/>
        </w:rPr>
        <w:t xml:space="preserve">skor med psykisk ohälsa och missbruk i kombination är en särskilt utsatt grupp som har behov </w:t>
      </w:r>
      <w:r w:rsidR="00DF2297" w:rsidRPr="00FF3813">
        <w:rPr>
          <w:color w:val="000000"/>
          <w:szCs w:val="15"/>
        </w:rPr>
        <w:t xml:space="preserve">av </w:t>
      </w:r>
      <w:r w:rsidRPr="00FF3813">
        <w:rPr>
          <w:color w:val="000000"/>
          <w:szCs w:val="15"/>
        </w:rPr>
        <w:t>samtidiga insatser. Vår syn på denna problematik utvecklas mer i Vänsterpartiets mo</w:t>
      </w:r>
      <w:r w:rsidR="00FE1E25" w:rsidRPr="00FF3813">
        <w:rPr>
          <w:color w:val="000000"/>
          <w:szCs w:val="15"/>
        </w:rPr>
        <w:t>tion om missbruksvård</w:t>
      </w:r>
      <w:r w:rsidRPr="00FF3813">
        <w:rPr>
          <w:color w:val="000000"/>
          <w:szCs w:val="15"/>
        </w:rPr>
        <w:t>. Äldre och personer med intellektuella funktionshinder är andra grupper som psykiatrin har få eller inga insatser att erbjuda.</w:t>
      </w:r>
    </w:p>
    <w:p w:rsidR="00180A47" w:rsidRPr="00FF3813" w:rsidRDefault="00FE1E25">
      <w:pPr>
        <w:pStyle w:val="Normaltindrag"/>
        <w:shd w:val="clear" w:color="000000" w:fill="auto"/>
      </w:pPr>
      <w:r w:rsidRPr="00FF3813">
        <w:t>Vänsterpartiet anser</w:t>
      </w:r>
      <w:r w:rsidR="00180A47" w:rsidRPr="00FF3813">
        <w:t xml:space="preserve"> att det behövs en nationell handlingsplan för psykia</w:t>
      </w:r>
      <w:r w:rsidR="00180A47" w:rsidRPr="00FF3813">
        <w:t>t</w:t>
      </w:r>
      <w:r w:rsidR="00180A47" w:rsidRPr="00FF3813">
        <w:t xml:space="preserve">rin, </w:t>
      </w:r>
      <w:r w:rsidR="00C57756" w:rsidRPr="00FF3813">
        <w:t>såväl för</w:t>
      </w:r>
      <w:r w:rsidR="00180A47" w:rsidRPr="00FF3813">
        <w:t xml:space="preserve"> landstingen</w:t>
      </w:r>
      <w:r w:rsidR="00C57756" w:rsidRPr="00FF3813">
        <w:t>s</w:t>
      </w:r>
      <w:r w:rsidR="00180A47" w:rsidRPr="00FF3813">
        <w:t xml:space="preserve"> som kommunerna</w:t>
      </w:r>
      <w:r w:rsidR="00C57756" w:rsidRPr="00FF3813">
        <w:t>s ansvarsområden</w:t>
      </w:r>
      <w:r w:rsidR="00180A47" w:rsidRPr="00FF3813">
        <w:t>, där även barn- och ungdomspsykiatrin inkluderas. Mot bakgrund av Socialstyrelsens rapport om hur kommunerna levt upp till psykiatrireformens intentioner finns det än starkare skäl för en nationell handlingsplan. I Socialstyrelsens rapport slås det fast att en del har hänt under perioden 2002–2004 men mycket återstår. Några av de områden som lyfts fram är bristen på sysselsättning, bristen på bruka</w:t>
      </w:r>
      <w:r w:rsidR="00180A47" w:rsidRPr="00FF3813">
        <w:t>r</w:t>
      </w:r>
      <w:r w:rsidR="00180A47" w:rsidRPr="00FF3813">
        <w:t>medverkan och individuellt utformade insatser. Därutöver är det många kommuner som brister i sin organisation för att möta psykiskt funktionshin</w:t>
      </w:r>
      <w:r w:rsidR="00180A47" w:rsidRPr="00FF3813">
        <w:t>d</w:t>
      </w:r>
      <w:r w:rsidR="00180A47" w:rsidRPr="00FF3813">
        <w:t>rades behov. Det finns t.o.m. kommuner som saknar kunskap om vilka behov som finns i den egna kommunen.</w:t>
      </w:r>
    </w:p>
    <w:p w:rsidR="00180A47" w:rsidRPr="00FF3813" w:rsidRDefault="00180A47">
      <w:pPr>
        <w:pStyle w:val="Normaltindrag"/>
        <w:shd w:val="clear" w:color="000000" w:fill="auto"/>
      </w:pPr>
      <w:r w:rsidRPr="00FF3813">
        <w:t>En nationell handlingsplan skulle enligt vår mening innebära en möjlighet att strukturerat driva psykiatrin framåt och skapa en samling kring geme</w:t>
      </w:r>
      <w:r w:rsidRPr="00FF3813">
        <w:t>n</w:t>
      </w:r>
      <w:r w:rsidRPr="00FF3813">
        <w:t xml:space="preserve">samma mål. I det sammanhanget vill vi peka på bristen </w:t>
      </w:r>
      <w:r w:rsidR="00DF2297" w:rsidRPr="00FF3813">
        <w:t>i</w:t>
      </w:r>
      <w:r w:rsidRPr="00FF3813">
        <w:t xml:space="preserve"> dagens system med en psykiatrisamordnare. Denne har inte som funktion tagit ett helhetsgrepp på psykiatrin och än mindre kunnat påverka utvecklingen. Däremot har funkti</w:t>
      </w:r>
      <w:r w:rsidRPr="00FF3813">
        <w:t>o</w:t>
      </w:r>
      <w:r w:rsidRPr="00FF3813">
        <w:t>nen utgjort ett hinder för att tydliggöra och skjutsa på de nivåer som rimligen har ansvaret för psykiatrin.</w:t>
      </w:r>
    </w:p>
    <w:p w:rsidR="00843D44" w:rsidRPr="00FF3813" w:rsidRDefault="00843D44">
      <w:pPr>
        <w:pStyle w:val="Normaltindrag"/>
        <w:shd w:val="clear" w:color="000000" w:fill="auto"/>
        <w:rPr>
          <w:color w:val="000000"/>
          <w:szCs w:val="15"/>
        </w:rPr>
      </w:pPr>
      <w:r w:rsidRPr="00FF3813">
        <w:rPr>
          <w:color w:val="000000"/>
          <w:szCs w:val="15"/>
        </w:rPr>
        <w:t>Mot bakgrund av den redovisade komplexiteten bör regeringen utarbeta en handlingsplan för hela den psykiatriska hälso- och sjukvården där såväl hä</w:t>
      </w:r>
      <w:r w:rsidRPr="00FF3813">
        <w:rPr>
          <w:color w:val="000000"/>
          <w:szCs w:val="15"/>
        </w:rPr>
        <w:t>l</w:t>
      </w:r>
      <w:r w:rsidRPr="00FF3813">
        <w:rPr>
          <w:color w:val="000000"/>
          <w:szCs w:val="15"/>
        </w:rPr>
        <w:t>soarbete som den slutna vården ingår och där insatserna tar hänsyn till alla kategorier av människors behov. Handlingsplanen bör omfatta hela vårdke</w:t>
      </w:r>
      <w:r w:rsidRPr="00FF3813">
        <w:rPr>
          <w:color w:val="000000"/>
          <w:szCs w:val="15"/>
        </w:rPr>
        <w:t>d</w:t>
      </w:r>
      <w:r w:rsidRPr="00FF3813">
        <w:rPr>
          <w:color w:val="000000"/>
          <w:szCs w:val="15"/>
        </w:rPr>
        <w:t>jan, dvs. både landstingens och kommunernas ansvar.</w:t>
      </w:r>
      <w:r w:rsidR="00F33A2F" w:rsidRPr="00FF3813">
        <w:rPr>
          <w:color w:val="000000"/>
          <w:szCs w:val="15"/>
        </w:rPr>
        <w:t xml:space="preserve"> Patienters och deras närståendes möjligheter till inflytande bör utredas och en s</w:t>
      </w:r>
      <w:r w:rsidRPr="00FF3813">
        <w:rPr>
          <w:color w:val="000000"/>
          <w:szCs w:val="15"/>
        </w:rPr>
        <w:t xml:space="preserve">ärskild vikt bör läggas </w:t>
      </w:r>
      <w:r w:rsidR="00DF2297" w:rsidRPr="00FF3813">
        <w:rPr>
          <w:color w:val="000000"/>
          <w:szCs w:val="15"/>
        </w:rPr>
        <w:t>vid</w:t>
      </w:r>
      <w:r w:rsidRPr="00FF3813">
        <w:rPr>
          <w:color w:val="000000"/>
          <w:szCs w:val="15"/>
        </w:rPr>
        <w:t xml:space="preserve"> en struktur som ger möjlighet till samtidig behandling av missbruk och psykisk ohälsa. </w:t>
      </w:r>
      <w:r w:rsidR="0090171D" w:rsidRPr="00FF3813">
        <w:rPr>
          <w:color w:val="000000"/>
          <w:szCs w:val="15"/>
        </w:rPr>
        <w:t xml:space="preserve">Kompetensen för personalen bör förbättras genom en kompetensstege för alla anställda. </w:t>
      </w:r>
      <w:r w:rsidRPr="00FF3813">
        <w:rPr>
          <w:color w:val="000000"/>
          <w:szCs w:val="15"/>
        </w:rPr>
        <w:t>Detta bör riksdagen som sin mening ge regeringen till känna.</w:t>
      </w:r>
    </w:p>
    <w:p w:rsidR="00843D44" w:rsidRPr="00FF3813" w:rsidRDefault="00F27F43">
      <w:pPr>
        <w:pStyle w:val="Normaltindrag"/>
        <w:shd w:val="clear" w:color="000000" w:fill="auto"/>
        <w:rPr>
          <w:color w:val="000000"/>
          <w:szCs w:val="15"/>
        </w:rPr>
      </w:pPr>
      <w:r w:rsidRPr="00FF3813">
        <w:rPr>
          <w:color w:val="000000"/>
          <w:szCs w:val="15"/>
        </w:rPr>
        <w:t>Språket är mycket betydelsefullt för</w:t>
      </w:r>
      <w:r w:rsidR="00843D44" w:rsidRPr="00FF3813">
        <w:rPr>
          <w:color w:val="000000"/>
          <w:szCs w:val="15"/>
        </w:rPr>
        <w:t xml:space="preserve"> den psykiatriska hälso- och sjukvå</w:t>
      </w:r>
      <w:r w:rsidR="00843D44" w:rsidRPr="00FF3813">
        <w:rPr>
          <w:color w:val="000000"/>
          <w:szCs w:val="15"/>
        </w:rPr>
        <w:t>r</w:t>
      </w:r>
      <w:r w:rsidR="00843D44" w:rsidRPr="00FF3813">
        <w:rPr>
          <w:color w:val="000000"/>
          <w:szCs w:val="15"/>
        </w:rPr>
        <w:t>den. Det är därför viktigt att psykiatrin tar hänsyn och utvecklas så att de som inte har svenska som modersmål ges möjlighet till p</w:t>
      </w:r>
      <w:r w:rsidR="00FE7CA4" w:rsidRPr="00FF3813">
        <w:rPr>
          <w:color w:val="000000"/>
          <w:szCs w:val="15"/>
        </w:rPr>
        <w:t>sykiatrisk hälso- och sjukvård, inte minst på de</w:t>
      </w:r>
      <w:r w:rsidR="00843D44" w:rsidRPr="00FF3813">
        <w:rPr>
          <w:color w:val="000000"/>
          <w:szCs w:val="15"/>
        </w:rPr>
        <w:t xml:space="preserve"> fem nationella minoritetsspråken</w:t>
      </w:r>
      <w:r w:rsidR="00FE7CA4" w:rsidRPr="00FF3813">
        <w:rPr>
          <w:color w:val="000000"/>
          <w:szCs w:val="15"/>
        </w:rPr>
        <w:t>.</w:t>
      </w:r>
      <w:r w:rsidR="00843D44" w:rsidRPr="00FF3813">
        <w:rPr>
          <w:color w:val="000000"/>
          <w:szCs w:val="15"/>
        </w:rPr>
        <w:t xml:space="preserve"> Regeringen bör därför ge Socialstyrelsen i uppdrag att kartlägga behov och resurser för mä</w:t>
      </w:r>
      <w:r w:rsidR="00843D44" w:rsidRPr="00FF3813">
        <w:rPr>
          <w:color w:val="000000"/>
          <w:szCs w:val="15"/>
        </w:rPr>
        <w:t>n</w:t>
      </w:r>
      <w:r w:rsidR="00843D44" w:rsidRPr="00FF3813">
        <w:rPr>
          <w:color w:val="000000"/>
          <w:szCs w:val="15"/>
        </w:rPr>
        <w:t xml:space="preserve">niskor med annat </w:t>
      </w:r>
      <w:r w:rsidR="00FE7CA4" w:rsidRPr="00FF3813">
        <w:rPr>
          <w:color w:val="000000"/>
          <w:szCs w:val="15"/>
        </w:rPr>
        <w:t>modersmål än svenska</w:t>
      </w:r>
      <w:r w:rsidR="00843D44" w:rsidRPr="00FF3813">
        <w:rPr>
          <w:color w:val="000000"/>
          <w:szCs w:val="15"/>
        </w:rPr>
        <w:t>, som är i behov av psykiatrisk hälso- och sjukvård. Detta bör riksdagen som sin mening ge regeringen till kä</w:t>
      </w:r>
      <w:r w:rsidR="00FE1E25" w:rsidRPr="00FF3813">
        <w:rPr>
          <w:color w:val="000000"/>
          <w:szCs w:val="15"/>
        </w:rPr>
        <w:t>nna.</w:t>
      </w:r>
    </w:p>
    <w:p w:rsidR="00843D44" w:rsidRPr="00FF3813" w:rsidRDefault="00843D44">
      <w:pPr>
        <w:pStyle w:val="Rubrik1"/>
        <w:shd w:val="clear" w:color="000000" w:fill="auto"/>
        <w:ind w:left="0"/>
      </w:pPr>
      <w:bookmarkStart w:id="3" w:name="_Toc151167948"/>
      <w:r w:rsidRPr="00FF3813">
        <w:t>Prevention</w:t>
      </w:r>
      <w:bookmarkEnd w:id="3"/>
    </w:p>
    <w:p w:rsidR="00843D44" w:rsidRPr="00FF3813" w:rsidRDefault="00FC56DA">
      <w:pPr>
        <w:shd w:val="clear" w:color="000000" w:fill="auto"/>
      </w:pPr>
      <w:r w:rsidRPr="00FF3813">
        <w:t>Enligt S</w:t>
      </w:r>
      <w:r w:rsidR="001E50B6" w:rsidRPr="00FF3813">
        <w:t>ocialstyrelsens folkhälsorapport har det</w:t>
      </w:r>
      <w:r w:rsidR="00843D44" w:rsidRPr="00FF3813">
        <w:t xml:space="preserve"> skett en ökning av den ps</w:t>
      </w:r>
      <w:r w:rsidR="00843D44" w:rsidRPr="00FF3813">
        <w:t>y</w:t>
      </w:r>
      <w:r w:rsidR="00843D44" w:rsidRPr="00FF3813">
        <w:t>k</w:t>
      </w:r>
      <w:r w:rsidR="00FE1E25" w:rsidRPr="00FF3813">
        <w:t>iska ohälsan i</w:t>
      </w:r>
      <w:r w:rsidR="00FE7CA4" w:rsidRPr="00FF3813">
        <w:t xml:space="preserve"> befolkningen och a</w:t>
      </w:r>
      <w:r w:rsidR="00843D44" w:rsidRPr="00FF3813">
        <w:t>lltfler uppger att de har symtom som oro, sömnsvårigheter och nedstämdhet.</w:t>
      </w:r>
      <w:r w:rsidR="001E50B6" w:rsidRPr="00FF3813">
        <w:t xml:space="preserve"> Samtidigt ligger de allvarligare psykiska problemen på en i stort sett konstant nivå ända sedan 50-talet.</w:t>
      </w:r>
      <w:r w:rsidR="00843D44" w:rsidRPr="00FF3813">
        <w:t xml:space="preserve"> </w:t>
      </w:r>
      <w:r w:rsidR="001E50B6" w:rsidRPr="00FF3813">
        <w:t>Den ökande psykiska ohälsan</w:t>
      </w:r>
      <w:r w:rsidR="00843D44" w:rsidRPr="00FF3813">
        <w:t xml:space="preserve"> avspeglas också i läkemedelskonsumtionen </w:t>
      </w:r>
      <w:r w:rsidR="001E50B6" w:rsidRPr="00FF3813">
        <w:t>där vi kan se</w:t>
      </w:r>
      <w:r w:rsidR="00FE1E25" w:rsidRPr="00FF3813">
        <w:t xml:space="preserve"> mer och mer utskrivningar</w:t>
      </w:r>
      <w:r w:rsidR="001E50B6" w:rsidRPr="00FF3813">
        <w:t xml:space="preserve"> av antidepressiva läkemedel</w:t>
      </w:r>
      <w:r w:rsidR="00843D44" w:rsidRPr="00FF3813">
        <w:t xml:space="preserve"> vilka ordineras mot framför allt depressioner och ångesttillstånd. Enligt en pilotstudie från Statens folkhälsoinstitut angav männen att de upplevde 4,0 dagar i snitt med dålig psykisk hälsa under den senaste 30-dagarsperioden och kvinnorna 6,6 dagar i snitt med dålig psykisk hälsa. De som upplevde flest antal dagar med dålig psykisk hälsa var kvinnor i åldern 18–29 år. Omräknat i procent är andelen som upplevde nedsatt psykiskt välbefin</w:t>
      </w:r>
      <w:r w:rsidR="00EB501B" w:rsidRPr="00FF3813">
        <w:t>nande 12 procent för män och 20 </w:t>
      </w:r>
      <w:r w:rsidR="00843D44" w:rsidRPr="00FF3813">
        <w:t>procent för kvinnor.</w:t>
      </w:r>
    </w:p>
    <w:p w:rsidR="0084488C" w:rsidRPr="00FF3813" w:rsidRDefault="00843D44">
      <w:pPr>
        <w:pStyle w:val="Normaltindrag"/>
        <w:shd w:val="clear" w:color="000000" w:fill="auto"/>
      </w:pPr>
      <w:r w:rsidRPr="00FF3813">
        <w:t xml:space="preserve">Den riktigt alarmerande ökningen av psykisk ohälsa återfinns bland barn och unga. Även användandet av </w:t>
      </w:r>
      <w:r w:rsidR="001E50B6" w:rsidRPr="00FF3813">
        <w:t xml:space="preserve">antidepressiva </w:t>
      </w:r>
      <w:r w:rsidRPr="00FF3813">
        <w:t xml:space="preserve">läkemedel har ökat bland barn och unga och köerna till BUP, barn- och ungdomspsykiatriska mottagningar, är långa. </w:t>
      </w:r>
      <w:r w:rsidR="001E50B6" w:rsidRPr="00FF3813">
        <w:t xml:space="preserve">Antalet självmord har minskat i hela befolkningen, men det finns en oroande tendens i </w:t>
      </w:r>
      <w:r w:rsidRPr="00FF3813">
        <w:t xml:space="preserve">att antalet självmord </w:t>
      </w:r>
      <w:r w:rsidR="001E50B6" w:rsidRPr="00FF3813">
        <w:t xml:space="preserve">har ökat något i gruppen unga män sedan 1998. Samtidig ser vi också att antalet självmordförsök ökat något bland unga kvinnor. Därför </w:t>
      </w:r>
      <w:r w:rsidRPr="00FF3813">
        <w:t xml:space="preserve">anser </w:t>
      </w:r>
      <w:r w:rsidR="00CC1A33" w:rsidRPr="00FF3813">
        <w:t>V</w:t>
      </w:r>
      <w:r w:rsidR="001E50B6" w:rsidRPr="00FF3813">
        <w:t xml:space="preserve">änsterpartiet att </w:t>
      </w:r>
      <w:r w:rsidRPr="00FF3813">
        <w:t xml:space="preserve">det </w:t>
      </w:r>
      <w:r w:rsidR="001E50B6" w:rsidRPr="00FF3813">
        <w:t xml:space="preserve">är </w:t>
      </w:r>
      <w:r w:rsidRPr="00FF3813">
        <w:t>angeläget att rege</w:t>
      </w:r>
      <w:r w:rsidRPr="00FF3813">
        <w:t>r</w:t>
      </w:r>
      <w:r w:rsidRPr="00FF3813">
        <w:t>ingen prioriterar arbetet med att utforma en handlingsplan för det självmord</w:t>
      </w:r>
      <w:r w:rsidRPr="00FF3813">
        <w:t>s</w:t>
      </w:r>
      <w:r w:rsidRPr="00FF3813">
        <w:t>preventiva arbetet. Sommaren 2005 gavs Folkhälsoinstitutet och Socialstyre</w:t>
      </w:r>
      <w:r w:rsidRPr="00FF3813">
        <w:t>l</w:t>
      </w:r>
      <w:r w:rsidRPr="00FF3813">
        <w:t>sen i uppdrag att ta fram ett underlag för den kommande handlingsplanen.</w:t>
      </w:r>
      <w:r w:rsidR="0084488C" w:rsidRPr="00FF3813">
        <w:t xml:space="preserve"> Vi ser fram emot redovisningen av detta uppdrag och förutsätter att regeringen kommer att agera snabbt för att få till stånd en handlingsplan.</w:t>
      </w:r>
    </w:p>
    <w:p w:rsidR="00843D44" w:rsidRPr="00FF3813" w:rsidRDefault="0084488C">
      <w:pPr>
        <w:pStyle w:val="Normaltindrag"/>
        <w:shd w:val="clear" w:color="000000" w:fill="auto"/>
      </w:pPr>
      <w:r w:rsidRPr="00FF3813">
        <w:rPr>
          <w:color w:val="000000"/>
          <w:szCs w:val="15"/>
        </w:rPr>
        <w:t>S</w:t>
      </w:r>
      <w:r w:rsidR="00843D44" w:rsidRPr="00FF3813">
        <w:rPr>
          <w:color w:val="000000"/>
          <w:szCs w:val="15"/>
        </w:rPr>
        <w:t xml:space="preserve">jälvmordsprevention </w:t>
      </w:r>
      <w:r w:rsidRPr="00FF3813">
        <w:rPr>
          <w:color w:val="000000"/>
          <w:szCs w:val="15"/>
        </w:rPr>
        <w:t>har blivit ett ganska känt begrepp,</w:t>
      </w:r>
      <w:r w:rsidR="00843D44" w:rsidRPr="00FF3813">
        <w:rPr>
          <w:color w:val="000000"/>
          <w:szCs w:val="15"/>
        </w:rPr>
        <w:t xml:space="preserve"> men prevention</w:t>
      </w:r>
      <w:r w:rsidR="00843D44" w:rsidRPr="00FF3813">
        <w:rPr>
          <w:color w:val="000000"/>
          <w:szCs w:val="15"/>
        </w:rPr>
        <w:t>s</w:t>
      </w:r>
      <w:r w:rsidR="00843D44" w:rsidRPr="00FF3813">
        <w:rPr>
          <w:color w:val="000000"/>
          <w:szCs w:val="15"/>
        </w:rPr>
        <w:t>arbete saknas ofta inom de övriga delarna i psykiatrin. Det råder även en viss oklarhet på myndighetsnivå om vem som har det övergripande ansvaret för det preventiva psykiatriska arbetet. Mot bakgrund av hur folkhälsan utvec</w:t>
      </w:r>
      <w:r w:rsidR="00843D44" w:rsidRPr="00FF3813">
        <w:rPr>
          <w:color w:val="000000"/>
          <w:szCs w:val="15"/>
        </w:rPr>
        <w:t>k</w:t>
      </w:r>
      <w:r w:rsidR="00843D44" w:rsidRPr="00FF3813">
        <w:rPr>
          <w:color w:val="000000"/>
          <w:szCs w:val="15"/>
        </w:rPr>
        <w:t>lats bör det därför formuleras ett folkhälsomål avseende den psykiska hälsan. Detta bör riksdagen som sin mening ge regeringen till känna.</w:t>
      </w:r>
    </w:p>
    <w:p w:rsidR="00843D44" w:rsidRPr="00FF3813" w:rsidRDefault="00843D44">
      <w:pPr>
        <w:pStyle w:val="Rubrik1"/>
        <w:shd w:val="clear" w:color="000000" w:fill="auto"/>
        <w:ind w:left="0"/>
        <w:rPr>
          <w:color w:val="000000"/>
          <w:szCs w:val="15"/>
        </w:rPr>
      </w:pPr>
      <w:bookmarkStart w:id="4" w:name="_Toc151167949"/>
      <w:r w:rsidRPr="00FF3813">
        <w:t>Ett meningsfullt liv</w:t>
      </w:r>
      <w:bookmarkEnd w:id="4"/>
    </w:p>
    <w:p w:rsidR="00843D44" w:rsidRPr="00FF3813" w:rsidRDefault="00843D44">
      <w:pPr>
        <w:shd w:val="clear" w:color="000000" w:fill="auto"/>
        <w:rPr>
          <w:color w:val="000000"/>
          <w:szCs w:val="15"/>
        </w:rPr>
      </w:pPr>
      <w:r w:rsidRPr="00FF3813">
        <w:rPr>
          <w:color w:val="000000"/>
          <w:szCs w:val="15"/>
        </w:rPr>
        <w:t>I en demokrati bör det optimala vara att varje människa ges möjlighet till ett meningsfullt liv. För människor med långvariga och kroniska sjukdomar är det ofta svårt att få tillgång till ett socialt liv. Orsaken till det är inte sällan det övriga samhällets oförmåga att utforma den fysiska och psykiska miljön på ett sådant sätt att funktionshindret inte blir ett handikapp. En människa med psykiskt fu</w:t>
      </w:r>
      <w:r w:rsidR="00FE1E25" w:rsidRPr="00FF3813">
        <w:rPr>
          <w:color w:val="000000"/>
          <w:szCs w:val="15"/>
        </w:rPr>
        <w:t>nktionshinder har ofta</w:t>
      </w:r>
      <w:r w:rsidRPr="00FF3813">
        <w:rPr>
          <w:color w:val="000000"/>
          <w:szCs w:val="15"/>
        </w:rPr>
        <w:t xml:space="preserve"> funktionshinder</w:t>
      </w:r>
      <w:r w:rsidR="00FE1E25" w:rsidRPr="00FF3813">
        <w:rPr>
          <w:color w:val="000000"/>
          <w:szCs w:val="15"/>
        </w:rPr>
        <w:t xml:space="preserve"> som inte syns men som kan vara</w:t>
      </w:r>
      <w:r w:rsidRPr="00FF3813">
        <w:rPr>
          <w:color w:val="000000"/>
          <w:szCs w:val="15"/>
        </w:rPr>
        <w:t xml:space="preserve"> lika handikappande som ett synligt om miljön saknar anpassning.</w:t>
      </w:r>
    </w:p>
    <w:p w:rsidR="00843D44" w:rsidRPr="00FF3813" w:rsidRDefault="00843D44">
      <w:pPr>
        <w:pStyle w:val="Normaltindrag"/>
        <w:shd w:val="clear" w:color="000000" w:fill="auto"/>
      </w:pPr>
      <w:r w:rsidRPr="00FF3813">
        <w:t>Det psykiska funktionshindret glöms därför ofta bort i samband med u</w:t>
      </w:r>
      <w:r w:rsidRPr="00FF3813">
        <w:t>t</w:t>
      </w:r>
      <w:r w:rsidRPr="00FF3813">
        <w:t>formningen av olika samhällsfunktioner, möjligheter och utveckling av</w:t>
      </w:r>
      <w:r w:rsidR="00FE1E25" w:rsidRPr="00FF3813">
        <w:t xml:space="preserve"> hjälpmedel osv. I SOU 2004:83 </w:t>
      </w:r>
      <w:r w:rsidR="00FE1E25" w:rsidRPr="00FF3813">
        <w:rPr>
          <w:i/>
        </w:rPr>
        <w:t>Hjälpmedel</w:t>
      </w:r>
      <w:r w:rsidRPr="00FF3813">
        <w:t xml:space="preserve"> nämns hjälpmede</w:t>
      </w:r>
      <w:r w:rsidR="00DF2297" w:rsidRPr="00FF3813">
        <w:t>l som kognitivt stöd vilka stöd</w:t>
      </w:r>
      <w:r w:rsidRPr="00FF3813">
        <w:t>er funktioner som minne, problemlösning, planering osv. Det är hjälpmedel som är verkningsfulla även för de med psykiskt funktionshi</w:t>
      </w:r>
      <w:r w:rsidRPr="00FF3813">
        <w:t>n</w:t>
      </w:r>
      <w:r w:rsidRPr="00FF3813">
        <w:t xml:space="preserve">der. Utredningen pekar också på att vissa diagnosgrupper har svårt att få hjälpmedel och </w:t>
      </w:r>
      <w:r w:rsidR="00DF2297" w:rsidRPr="00FF3813">
        <w:t xml:space="preserve">föreslår </w:t>
      </w:r>
      <w:r w:rsidRPr="00FF3813">
        <w:t>därför att alla, oavsett hur behovet av personliga hjälpmedel aktualiserats, har rätt att få sitt behov bedömt. Vänsterpartiet m</w:t>
      </w:r>
      <w:r w:rsidRPr="00FF3813">
        <w:t>e</w:t>
      </w:r>
      <w:r w:rsidRPr="00FF3813">
        <w:t>nar att en sådan bestämmelse är av stor betydelse för de med psykiska fun</w:t>
      </w:r>
      <w:r w:rsidRPr="00FF3813">
        <w:t>k</w:t>
      </w:r>
      <w:r w:rsidRPr="00FF3813">
        <w:t xml:space="preserve">tionshinder. </w:t>
      </w:r>
      <w:r w:rsidR="009E65EF" w:rsidRPr="00FF3813">
        <w:t>Det är därför viktigt att regeringen snarast bereder och genomför hjälpmedelsutredningens förslag, något som vi föreslår i vår handikappoliti</w:t>
      </w:r>
      <w:r w:rsidR="009E65EF" w:rsidRPr="00FF3813">
        <w:t>s</w:t>
      </w:r>
      <w:r w:rsidR="009E65EF" w:rsidRPr="00FF3813">
        <w:t>ka motion.</w:t>
      </w:r>
    </w:p>
    <w:p w:rsidR="00CB64BE" w:rsidRPr="00FF3813" w:rsidRDefault="00843D44">
      <w:pPr>
        <w:pStyle w:val="Normaltindrag"/>
        <w:shd w:val="clear" w:color="000000" w:fill="auto"/>
        <w:rPr>
          <w:color w:val="000000"/>
          <w:szCs w:val="15"/>
        </w:rPr>
      </w:pPr>
      <w:r w:rsidRPr="00FF3813">
        <w:t>Utvecklingen av vård och behandling av psykiskt sjuka och funktionshi</w:t>
      </w:r>
      <w:r w:rsidR="00FE1E25" w:rsidRPr="00FF3813">
        <w:t>n</w:t>
      </w:r>
      <w:r w:rsidR="00FE1E25" w:rsidRPr="00FF3813">
        <w:t>d</w:t>
      </w:r>
      <w:r w:rsidR="00FE1E25" w:rsidRPr="00FF3813">
        <w:t>rade är betydelsefullt</w:t>
      </w:r>
      <w:r w:rsidR="00DF2297" w:rsidRPr="00FF3813">
        <w:t>,</w:t>
      </w:r>
      <w:r w:rsidR="00FE1E25" w:rsidRPr="00FF3813">
        <w:t xml:space="preserve"> </w:t>
      </w:r>
      <w:r w:rsidR="00DF2297" w:rsidRPr="00FF3813">
        <w:t>m</w:t>
      </w:r>
      <w:r w:rsidRPr="00FF3813">
        <w:t xml:space="preserve">en också behovet av sysselsättning och anpassade boendeformer är grundläggande. </w:t>
      </w:r>
      <w:r w:rsidR="00FE1E25" w:rsidRPr="00FF3813">
        <w:t xml:space="preserve">Bristen på sysselsättning </w:t>
      </w:r>
      <w:r w:rsidRPr="00FF3813">
        <w:t>var en av de pun</w:t>
      </w:r>
      <w:r w:rsidRPr="00FF3813">
        <w:t>k</w:t>
      </w:r>
      <w:r w:rsidRPr="00FF3813">
        <w:t>ter som Socialstyrelsen särskilt pekade ut i utvärderingen av psykiatrirefo</w:t>
      </w:r>
      <w:r w:rsidRPr="00FF3813">
        <w:t>r</w:t>
      </w:r>
      <w:r w:rsidRPr="00FF3813">
        <w:t xml:space="preserve">men. Det krävs enligt Vänsterpartiet en översyn </w:t>
      </w:r>
      <w:r w:rsidR="00DF2297" w:rsidRPr="00FF3813">
        <w:t xml:space="preserve">av </w:t>
      </w:r>
      <w:r w:rsidRPr="00FF3813">
        <w:t>hela arbetsmarknads- och sysselsättningsområdet för psykiskt funktionshindrade – f</w:t>
      </w:r>
      <w:r w:rsidRPr="00FF3813">
        <w:rPr>
          <w:color w:val="000000"/>
          <w:szCs w:val="15"/>
        </w:rPr>
        <w:t>rån möjligheten till sociala träffpunkter till regelrätt arbete. I det sammanhanget vill Vänsterpart</w:t>
      </w:r>
      <w:r w:rsidRPr="00FF3813">
        <w:rPr>
          <w:color w:val="000000"/>
          <w:szCs w:val="15"/>
        </w:rPr>
        <w:t>i</w:t>
      </w:r>
      <w:r w:rsidRPr="00FF3813">
        <w:rPr>
          <w:color w:val="000000"/>
          <w:szCs w:val="15"/>
        </w:rPr>
        <w:t>et erinra om socialutskottets tillkännagivande (2002/03:SoU1):</w:t>
      </w:r>
    </w:p>
    <w:p w:rsidR="00CB64BE" w:rsidRPr="00FF3813" w:rsidRDefault="00843D44">
      <w:pPr>
        <w:pStyle w:val="Citat"/>
        <w:shd w:val="clear" w:color="000000" w:fill="auto"/>
        <w:rPr>
          <w:color w:val="000000"/>
          <w:szCs w:val="15"/>
        </w:rPr>
      </w:pPr>
      <w:r w:rsidRPr="00FF3813">
        <w:t>Utskottet anser att det mot bakgrund av bestämmelserna i socialtjänstl</w:t>
      </w:r>
      <w:r w:rsidRPr="00FF3813">
        <w:t>a</w:t>
      </w:r>
      <w:r w:rsidRPr="00FF3813">
        <w:t>gen (2001:453) finns skäl att kartlägga och analysera hur psykiskt fun</w:t>
      </w:r>
      <w:r w:rsidRPr="00FF3813">
        <w:t>k</w:t>
      </w:r>
      <w:r w:rsidRPr="00FF3813">
        <w:t>tionshindrades behov av någon form av sysselsättning i realiteten tillg</w:t>
      </w:r>
      <w:r w:rsidRPr="00FF3813">
        <w:t>o</w:t>
      </w:r>
      <w:r w:rsidRPr="00FF3813">
        <w:t>doses. Utskottet anser det också värdefullt att kartlägga och analysera h</w:t>
      </w:r>
      <w:r w:rsidRPr="00FF3813">
        <w:t>u</w:t>
      </w:r>
      <w:r w:rsidRPr="00FF3813">
        <w:t>ruvida psykiskt funktionshindrade får daglig verksamhet enligt lagen (1993:387) om stöd och service till vissa funktionshindrade. Regeringen bör, även i dessa både avseenden, återkomma till riksdagen med en red</w:t>
      </w:r>
      <w:r w:rsidRPr="00FF3813">
        <w:t>o</w:t>
      </w:r>
      <w:r w:rsidRPr="00FF3813">
        <w:t>visning av resultaten</w:t>
      </w:r>
      <w:r w:rsidR="00DF2297" w:rsidRPr="00FF3813">
        <w:t xml:space="preserve"> och med förslag till åtgärder.</w:t>
      </w:r>
    </w:p>
    <w:p w:rsidR="00843D44" w:rsidRPr="00FF3813" w:rsidRDefault="00843D44">
      <w:pPr>
        <w:shd w:val="clear" w:color="000000" w:fill="auto"/>
      </w:pPr>
      <w:r w:rsidRPr="00FF3813">
        <w:t xml:space="preserve">Då </w:t>
      </w:r>
      <w:r w:rsidR="00F143C2" w:rsidRPr="00FF3813">
        <w:t xml:space="preserve">flera </w:t>
      </w:r>
      <w:r w:rsidRPr="00FF3813">
        <w:t xml:space="preserve">rapporter visat att det fortfarande finns brister i möjligheten för </w:t>
      </w:r>
      <w:r w:rsidR="0090171D" w:rsidRPr="00FF3813">
        <w:t>pe</w:t>
      </w:r>
      <w:r w:rsidR="0090171D" w:rsidRPr="00FF3813">
        <w:t>r</w:t>
      </w:r>
      <w:r w:rsidR="0090171D" w:rsidRPr="00FF3813">
        <w:t xml:space="preserve">soner med psykiska </w:t>
      </w:r>
      <w:r w:rsidRPr="00FF3813">
        <w:t>funktionshind</w:t>
      </w:r>
      <w:r w:rsidR="0090171D" w:rsidRPr="00FF3813">
        <w:t>er</w:t>
      </w:r>
      <w:r w:rsidRPr="00FF3813">
        <w:t xml:space="preserve"> att få en meningsfull sysselsättning eller arbete anser Vänsterpartiet att regeringen skyndsamt </w:t>
      </w:r>
      <w:r w:rsidR="00FE1E25" w:rsidRPr="00FF3813">
        <w:t>ska bereda frågan och återkomma</w:t>
      </w:r>
      <w:r w:rsidRPr="00FF3813">
        <w:t xml:space="preserve"> till riksdagen med redovisning av resultaten och förslag på åtgä</w:t>
      </w:r>
      <w:r w:rsidRPr="00FF3813">
        <w:t>r</w:t>
      </w:r>
      <w:r w:rsidRPr="00FF3813">
        <w:t>der. Detta bör riksdagen som sin mening ge regeringen till känna.</w:t>
      </w:r>
    </w:p>
    <w:p w:rsidR="00843D44" w:rsidRPr="00FF3813" w:rsidRDefault="00843D44">
      <w:pPr>
        <w:pStyle w:val="Normaltindrag"/>
        <w:shd w:val="clear" w:color="000000" w:fill="auto"/>
      </w:pPr>
      <w:r w:rsidRPr="00FF3813">
        <w:t xml:space="preserve">Den ekonomiska satsningen på psykiatrin </w:t>
      </w:r>
      <w:r w:rsidR="009A3104" w:rsidRPr="00FF3813">
        <w:t>s</w:t>
      </w:r>
      <w:r w:rsidR="00227A69" w:rsidRPr="00FF3813">
        <w:t>om V</w:t>
      </w:r>
      <w:r w:rsidR="009A3104" w:rsidRPr="00FF3813">
        <w:t>änsterpartiet genomförde tillsammans med den socialdemokratiska regeringen skull</w:t>
      </w:r>
      <w:r w:rsidR="0090171D" w:rsidRPr="00FF3813">
        <w:t>e</w:t>
      </w:r>
      <w:r w:rsidR="00835125" w:rsidRPr="00FF3813">
        <w:t xml:space="preserve"> bl.a. </w:t>
      </w:r>
      <w:r w:rsidRPr="00FF3813">
        <w:t xml:space="preserve">användas till </w:t>
      </w:r>
      <w:r w:rsidR="0090171D" w:rsidRPr="00FF3813">
        <w:t xml:space="preserve">en </w:t>
      </w:r>
      <w:r w:rsidRPr="00FF3813">
        <w:t xml:space="preserve">uppbyggnad av olika boendeformer. Detta </w:t>
      </w:r>
      <w:r w:rsidR="009A3104" w:rsidRPr="00FF3813">
        <w:t>var</w:t>
      </w:r>
      <w:r w:rsidRPr="00FF3813">
        <w:t xml:space="preserve"> </w:t>
      </w:r>
      <w:r w:rsidR="009A3104" w:rsidRPr="00FF3813">
        <w:t>viktigt</w:t>
      </w:r>
      <w:r w:rsidRPr="00FF3813">
        <w:t xml:space="preserve"> och det bör särskilt beaktas att </w:t>
      </w:r>
      <w:r w:rsidR="0090171D" w:rsidRPr="00FF3813">
        <w:t xml:space="preserve">personer med psykiska funktionshinder </w:t>
      </w:r>
      <w:r w:rsidRPr="00FF3813">
        <w:t xml:space="preserve">ska kunna erbjudas </w:t>
      </w:r>
      <w:r w:rsidR="00FE1E25" w:rsidRPr="00FF3813">
        <w:t>boende så nära sin hemort som möjligt</w:t>
      </w:r>
      <w:r w:rsidRPr="00FF3813">
        <w:t>, om den enskilda inte önskar något annat, så att antalet placeringar långt från det sociala nätverket undviks. Detta bör rik</w:t>
      </w:r>
      <w:r w:rsidRPr="00FF3813">
        <w:t>s</w:t>
      </w:r>
      <w:r w:rsidRPr="00FF3813">
        <w:t>dagen som sin mening ge regeringen till känna.</w:t>
      </w:r>
    </w:p>
    <w:p w:rsidR="00843D44" w:rsidRPr="00FF3813" w:rsidRDefault="00FE1E25">
      <w:pPr>
        <w:pStyle w:val="Rubrik1"/>
        <w:shd w:val="clear" w:color="000000" w:fill="auto"/>
        <w:ind w:left="0"/>
      </w:pPr>
      <w:bookmarkStart w:id="5" w:name="_Toc151167950"/>
      <w:r w:rsidRPr="00FF3813">
        <w:rPr>
          <w:color w:val="000000"/>
          <w:szCs w:val="15"/>
        </w:rPr>
        <w:t>Psykiatri och kön</w:t>
      </w:r>
      <w:bookmarkEnd w:id="5"/>
    </w:p>
    <w:p w:rsidR="00843D44" w:rsidRPr="00FF3813" w:rsidRDefault="00843D44">
      <w:pPr>
        <w:shd w:val="clear" w:color="000000" w:fill="auto"/>
        <w:rPr>
          <w:color w:val="000000"/>
          <w:szCs w:val="15"/>
        </w:rPr>
      </w:pPr>
      <w:r w:rsidRPr="00FF3813">
        <w:rPr>
          <w:color w:val="000000"/>
          <w:szCs w:val="15"/>
        </w:rPr>
        <w:t>Vi befinner oss med god marginal på andra sidan 2000-talet</w:t>
      </w:r>
      <w:r w:rsidR="00DF2297" w:rsidRPr="00FF3813">
        <w:rPr>
          <w:color w:val="000000"/>
          <w:szCs w:val="15"/>
        </w:rPr>
        <w:t>,</w:t>
      </w:r>
      <w:r w:rsidRPr="00FF3813">
        <w:rPr>
          <w:color w:val="000000"/>
          <w:szCs w:val="15"/>
        </w:rPr>
        <w:t xml:space="preserve"> och trots det är mannen fortfarande normen</w:t>
      </w:r>
      <w:r w:rsidR="00FE1E25" w:rsidRPr="00FF3813">
        <w:rPr>
          <w:color w:val="000000"/>
          <w:szCs w:val="15"/>
        </w:rPr>
        <w:t xml:space="preserve"> i medicinen.</w:t>
      </w:r>
      <w:r w:rsidRPr="00FF3813">
        <w:rPr>
          <w:color w:val="000000"/>
          <w:szCs w:val="15"/>
        </w:rPr>
        <w:t xml:space="preserve"> Socialstyrelsen publicerade 2004 en rapport om könsperspektiv på hälso- och sjukvården </w:t>
      </w:r>
      <w:r w:rsidR="00DF2297" w:rsidRPr="00FF3813">
        <w:rPr>
          <w:color w:val="000000"/>
          <w:szCs w:val="15"/>
        </w:rPr>
        <w:t>”</w:t>
      </w:r>
      <w:r w:rsidRPr="00FF3813">
        <w:rPr>
          <w:color w:val="000000"/>
          <w:szCs w:val="15"/>
        </w:rPr>
        <w:t>Jämställd vård?</w:t>
      </w:r>
      <w:r w:rsidR="00DF2297" w:rsidRPr="00FF3813">
        <w:rPr>
          <w:color w:val="000000"/>
          <w:szCs w:val="15"/>
        </w:rPr>
        <w:t>”</w:t>
      </w:r>
      <w:r w:rsidRPr="00FF3813">
        <w:rPr>
          <w:color w:val="000000"/>
          <w:szCs w:val="15"/>
        </w:rPr>
        <w:t>. Fler kvinnor än män i samtliga åldersgrupper upplever oro och ångest, konstateras i rapporten. Självmord är däremot betydligt vanligare bland män än kvinnor</w:t>
      </w:r>
      <w:r w:rsidR="008F7F4E" w:rsidRPr="00FF3813">
        <w:rPr>
          <w:color w:val="000000"/>
          <w:szCs w:val="15"/>
        </w:rPr>
        <w:t xml:space="preserve"> medan självmordsförsök är vanligare bland kvinnor</w:t>
      </w:r>
      <w:r w:rsidRPr="00FF3813">
        <w:rPr>
          <w:color w:val="000000"/>
          <w:szCs w:val="15"/>
        </w:rPr>
        <w:t xml:space="preserve">. </w:t>
      </w:r>
      <w:r w:rsidR="008F7F4E" w:rsidRPr="00FF3813">
        <w:rPr>
          <w:color w:val="000000"/>
          <w:szCs w:val="15"/>
        </w:rPr>
        <w:t>K</w:t>
      </w:r>
      <w:r w:rsidRPr="00FF3813">
        <w:rPr>
          <w:color w:val="000000"/>
          <w:szCs w:val="15"/>
        </w:rPr>
        <w:t>vinnor äter</w:t>
      </w:r>
      <w:r w:rsidR="008F7F4E" w:rsidRPr="00FF3813">
        <w:rPr>
          <w:color w:val="000000"/>
          <w:szCs w:val="15"/>
        </w:rPr>
        <w:t xml:space="preserve"> också mer</w:t>
      </w:r>
      <w:r w:rsidRPr="00FF3813">
        <w:rPr>
          <w:color w:val="000000"/>
          <w:szCs w:val="15"/>
        </w:rPr>
        <w:t xml:space="preserve"> an</w:t>
      </w:r>
      <w:r w:rsidR="008F7F4E" w:rsidRPr="00FF3813">
        <w:rPr>
          <w:color w:val="000000"/>
          <w:szCs w:val="15"/>
        </w:rPr>
        <w:t>tidepressiva läkemedel än män</w:t>
      </w:r>
      <w:r w:rsidR="00DF2297" w:rsidRPr="00FF3813">
        <w:rPr>
          <w:color w:val="000000"/>
          <w:szCs w:val="15"/>
        </w:rPr>
        <w:t>,</w:t>
      </w:r>
      <w:r w:rsidR="008F7F4E" w:rsidRPr="00FF3813">
        <w:rPr>
          <w:color w:val="000000"/>
          <w:szCs w:val="15"/>
        </w:rPr>
        <w:t xml:space="preserve"> och k</w:t>
      </w:r>
      <w:r w:rsidRPr="00FF3813">
        <w:rPr>
          <w:color w:val="000000"/>
          <w:szCs w:val="15"/>
        </w:rPr>
        <w:t>vinnor ordineras mer antipsykotiska läkemedel än män trots avsaknaden av dokumenterad psykosdiagnos. Enligt samma rapport från Socialstyrelsen saknas det klinisk forskning och kunskap om könsspecifika faktorer inom psykiatrin.</w:t>
      </w:r>
    </w:p>
    <w:p w:rsidR="008F7F4E" w:rsidRPr="00FF3813" w:rsidRDefault="00843D44">
      <w:pPr>
        <w:pStyle w:val="Normaltindrag"/>
        <w:shd w:val="clear" w:color="000000" w:fill="auto"/>
        <w:ind w:firstLine="0"/>
      </w:pPr>
      <w:r w:rsidRPr="00FF3813">
        <w:t>Det finns kvarlevor inom den psykiatriska och psykologiska kunskapssynen som innebär att avvikelser från heteronormativiteten är ett symtom på ohälsa eller en avvikelse från det normala. Internationellt finns det exempelvis ps</w:t>
      </w:r>
      <w:r w:rsidRPr="00FF3813">
        <w:t>y</w:t>
      </w:r>
      <w:r w:rsidRPr="00FF3813">
        <w:t>koanalytiska föreningar som inte tillåter homosexuella att bli analytiker. Det är en allvarlig situation utifrån den kunskap vi har om unga homo-, bi- och transsexuellas behov av psykologiskt stöd på grund av det omgivande samhä</w:t>
      </w:r>
      <w:r w:rsidRPr="00FF3813">
        <w:t>l</w:t>
      </w:r>
      <w:r w:rsidRPr="00FF3813">
        <w:t>lets fördomar och förtryck. Dessa uppgifter och påpekanden har gjorts gång efter annan</w:t>
      </w:r>
      <w:r w:rsidR="00A44F8D" w:rsidRPr="00FF3813">
        <w:t>,</w:t>
      </w:r>
      <w:r w:rsidRPr="00FF3813">
        <w:t xml:space="preserve"> men även här kan vi konstatera att lite har skett i konkret mening.</w:t>
      </w:r>
    </w:p>
    <w:p w:rsidR="00843D44" w:rsidRPr="00FF3813" w:rsidRDefault="00843D44">
      <w:pPr>
        <w:pStyle w:val="Normaltindrag"/>
        <w:shd w:val="clear" w:color="000000" w:fill="auto"/>
      </w:pPr>
      <w:r w:rsidRPr="00FF3813">
        <w:rPr>
          <w:color w:val="000000"/>
          <w:szCs w:val="15"/>
        </w:rPr>
        <w:t>Det behövs också en analys av psykiatrin ur ett HBT-perspektiv som inn</w:t>
      </w:r>
      <w:r w:rsidRPr="00FF3813">
        <w:rPr>
          <w:color w:val="000000"/>
          <w:szCs w:val="15"/>
        </w:rPr>
        <w:t>e</w:t>
      </w:r>
      <w:r w:rsidRPr="00FF3813">
        <w:rPr>
          <w:color w:val="000000"/>
          <w:szCs w:val="15"/>
        </w:rPr>
        <w:t>fattar både konkreta insatser och värdegrund. Detta bör riksdagen som sin mening ge regeringen till känna.</w:t>
      </w:r>
    </w:p>
    <w:p w:rsidR="00843D44" w:rsidRPr="00FF3813" w:rsidRDefault="00843D44">
      <w:pPr>
        <w:pStyle w:val="Rubrik1"/>
        <w:shd w:val="clear" w:color="000000" w:fill="auto"/>
        <w:tabs>
          <w:tab w:val="left" w:pos="0"/>
        </w:tabs>
        <w:ind w:hanging="180"/>
        <w:rPr>
          <w:bCs/>
          <w:color w:val="000000"/>
          <w:szCs w:val="15"/>
        </w:rPr>
      </w:pPr>
      <w:bookmarkStart w:id="6" w:name="_Toc151167951"/>
      <w:r w:rsidRPr="00FF3813">
        <w:t>Barn i psykiatrin</w:t>
      </w:r>
      <w:bookmarkEnd w:id="6"/>
    </w:p>
    <w:p w:rsidR="00843D44" w:rsidRPr="00FF3813" w:rsidRDefault="00843D44">
      <w:pPr>
        <w:shd w:val="clear" w:color="000000" w:fill="auto"/>
      </w:pPr>
      <w:r w:rsidRPr="00FF3813">
        <w:t xml:space="preserve">Psykisk ohälsa bland barn och unga </w:t>
      </w:r>
      <w:r w:rsidR="008F7F4E" w:rsidRPr="00FF3813">
        <w:t xml:space="preserve">har blivit ett allt större </w:t>
      </w:r>
      <w:r w:rsidRPr="00FF3813">
        <w:t>problem. Barn upplever redan i mycket låga åldrar stress, oro och sömnproblem. Samtidigt växer köerna till barn- och ungdomspsykiatrin, vilket innebär att problemen och lidandet får gå onödigt långt innan hjälp erbjuds. Utvecklingen går också mot ett ökat medikaliserande med ökad förskrivning av antidepressiva läk</w:t>
      </w:r>
      <w:r w:rsidRPr="00FF3813">
        <w:t>e</w:t>
      </w:r>
      <w:r w:rsidRPr="00FF3813">
        <w:t>medel till barn och unga</w:t>
      </w:r>
      <w:r w:rsidR="00723E2A" w:rsidRPr="00FF3813">
        <w:t xml:space="preserve"> </w:t>
      </w:r>
      <w:r w:rsidRPr="00FF3813">
        <w:t>trots att många antidepressiva läkemedel inte har utprovats för behandling på barn och unga. I England har dessutom vissa antidepressiva läkemedel bedömts vara direkt olämpliga för barn på grund av förhöjd suicidrisk. I en konsumenthearing i riksdagen om antidepressiva l</w:t>
      </w:r>
      <w:r w:rsidRPr="00FF3813">
        <w:t>ä</w:t>
      </w:r>
      <w:r w:rsidRPr="00FF3813">
        <w:t>kemedel 2003 konstaterades att den ökade förskrivningen av antidepressiva läkemedel bland såväl unga som gamla är oroväckande.</w:t>
      </w:r>
      <w:r w:rsidR="00FE1E25" w:rsidRPr="00FF3813">
        <w:t xml:space="preserve"> </w:t>
      </w:r>
      <w:r w:rsidRPr="00FF3813">
        <w:t>Några av deltagarna pekade på att bristen på psykoterapeutisk behandling kunde vara en orsak.</w:t>
      </w:r>
    </w:p>
    <w:p w:rsidR="00843D44" w:rsidRPr="00FF3813" w:rsidRDefault="00843D44">
      <w:pPr>
        <w:pStyle w:val="Normaltindrag"/>
        <w:shd w:val="clear" w:color="000000" w:fill="auto"/>
      </w:pPr>
      <w:r w:rsidRPr="00FF3813">
        <w:t>Skolverket, Socialstyrelsen och Statens folkhälsoinstitut har gemensamt skrivit en rapport om en samhällsekonomisk modell för prioriteringar som påverkar barns psykiska hälsa. De drar bl.a. slutsatsen att samhällets generella insatser för barn och unga, t.ex. barnhälsovård, skolbarn</w:t>
      </w:r>
      <w:r w:rsidR="00DF2297" w:rsidRPr="00FF3813">
        <w:t>s</w:t>
      </w:r>
      <w:r w:rsidRPr="00FF3813">
        <w:t>omsorg och skola, står för huvuddelen av samhällets resurser för barn och unga. Därmed är de viktiga för barns och ungas psykiska hälsa. I och med det finns det en direkt koppling mellan nedskärningar inom denna sektor och t.ex. behov av bar</w:t>
      </w:r>
      <w:r w:rsidRPr="00FF3813">
        <w:t>n</w:t>
      </w:r>
      <w:r w:rsidRPr="00FF3813">
        <w:t>psykiatriska insatser.</w:t>
      </w:r>
    </w:p>
    <w:p w:rsidR="00843D44" w:rsidRPr="00FF3813" w:rsidRDefault="00843D44">
      <w:pPr>
        <w:pStyle w:val="Normaltindrag"/>
        <w:shd w:val="clear" w:color="000000" w:fill="auto"/>
      </w:pPr>
      <w:r w:rsidRPr="00FF3813">
        <w:t>Rapporten från de tre myndigheterna visar också att det troligen finns ett samband mellan nedskärningarna inom förskoleverksamheten, skolbarn</w:t>
      </w:r>
      <w:r w:rsidR="00A346A8" w:rsidRPr="00FF3813">
        <w:t>s</w:t>
      </w:r>
      <w:r w:rsidRPr="00FF3813">
        <w:t>o</w:t>
      </w:r>
      <w:r w:rsidRPr="00FF3813">
        <w:t>m</w:t>
      </w:r>
      <w:r w:rsidRPr="00FF3813">
        <w:t>sorgen och skolan under 1990-talet och den samtidiga ökningen av antalet besök inom barnpsykiatrin. Det är därför viktigt att det görs prioriteringar och analyser ur ett barnperspektiv när verksamheter som berör barn omorganis</w:t>
      </w:r>
      <w:r w:rsidRPr="00FF3813">
        <w:t>e</w:t>
      </w:r>
      <w:r w:rsidRPr="00FF3813">
        <w:t>ras eller på andra sätt förändras. Samhällsekonomiskt kan det innebära besp</w:t>
      </w:r>
      <w:r w:rsidRPr="00FF3813">
        <w:t>a</w:t>
      </w:r>
      <w:r w:rsidRPr="00FF3813">
        <w:t>ringar då nedskärningar som ger ökade kostnader inom en annan samhällsse</w:t>
      </w:r>
      <w:r w:rsidRPr="00FF3813">
        <w:t>k</w:t>
      </w:r>
      <w:r w:rsidRPr="00FF3813">
        <w:t>tor kan förhindras, men framför allt kan mänskligt lidande undvikas.</w:t>
      </w:r>
    </w:p>
    <w:p w:rsidR="00843D44" w:rsidRPr="00FF3813" w:rsidRDefault="00843D44">
      <w:pPr>
        <w:pStyle w:val="Normaltindrag"/>
        <w:shd w:val="clear" w:color="000000" w:fill="auto"/>
      </w:pPr>
      <w:r w:rsidRPr="00FF3813">
        <w:t>Regeringen bör därför ge Skolverket, Socialstyrelsen och Statens folkhä</w:t>
      </w:r>
      <w:r w:rsidRPr="00FF3813">
        <w:t>l</w:t>
      </w:r>
      <w:r w:rsidRPr="00FF3813">
        <w:t>soinstitut i uppdrag att ta fram en modell för hur statliga och kommunala verksamheter kan analysera förändringar och de</w:t>
      </w:r>
      <w:r w:rsidR="00DF2297" w:rsidRPr="00FF3813">
        <w:t>ra</w:t>
      </w:r>
      <w:r w:rsidRPr="00FF3813">
        <w:t>s påverkan på barn</w:t>
      </w:r>
      <w:r w:rsidR="00DF2297" w:rsidRPr="00FF3813">
        <w:t>s</w:t>
      </w:r>
      <w:r w:rsidRPr="00FF3813">
        <w:t xml:space="preserve"> och ungas hälsa i enlighet med vad som tidigare redovisats. Detta bör riksdagen som sin mening ge regeringen till känna.</w:t>
      </w:r>
    </w:p>
    <w:p w:rsidR="00843D44" w:rsidRPr="00FF3813" w:rsidRDefault="00843D44">
      <w:pPr>
        <w:pStyle w:val="Normaltindrag"/>
        <w:shd w:val="clear" w:color="000000" w:fill="auto"/>
      </w:pPr>
      <w:r w:rsidRPr="00FF3813">
        <w:t>I samband med psyki</w:t>
      </w:r>
      <w:r w:rsidR="00A346A8" w:rsidRPr="00FF3813">
        <w:t>atrireformens genomförande 1994–</w:t>
      </w:r>
      <w:r w:rsidRPr="00FF3813">
        <w:t xml:space="preserve">95 sköts frågan om den barnpsykiatriska hälso- och sjukvården på framtiden. Det har nu gått tio år och det är hög tid att frågan om barnpsykiatrin </w:t>
      </w:r>
      <w:r w:rsidR="008F7F4E" w:rsidRPr="00FF3813">
        <w:t>utreds</w:t>
      </w:r>
      <w:r w:rsidRPr="00FF3813">
        <w:t>. Då alltfler barn och unga upplever psykisk ohälsa är det högst angeläget att barn- och un</w:t>
      </w:r>
      <w:r w:rsidRPr="00FF3813">
        <w:t>g</w:t>
      </w:r>
      <w:r w:rsidRPr="00FF3813">
        <w:t>domspsykiatrin inte hamnar på efterkälken när psykiatrin ska utvecklas. Soc</w:t>
      </w:r>
      <w:r w:rsidRPr="00FF3813">
        <w:t>i</w:t>
      </w:r>
      <w:r w:rsidRPr="00FF3813">
        <w:t>alstyrelsen bör därför få i uppdrag att se över barn- och ungdomspsykiatrin. Detta bör riksdagen som sin mening ge regeringen till känna.</w:t>
      </w:r>
    </w:p>
    <w:p w:rsidR="00843D44" w:rsidRPr="00FF3813" w:rsidRDefault="00843D44">
      <w:pPr>
        <w:pStyle w:val="Rubrik1"/>
        <w:shd w:val="clear" w:color="000000" w:fill="auto"/>
        <w:ind w:left="0"/>
        <w:rPr>
          <w:color w:val="000000"/>
          <w:szCs w:val="15"/>
        </w:rPr>
      </w:pPr>
      <w:bookmarkStart w:id="7" w:name="_Toc151167952"/>
      <w:r w:rsidRPr="00FF3813">
        <w:t>Rätt till inflytande</w:t>
      </w:r>
      <w:bookmarkEnd w:id="7"/>
    </w:p>
    <w:p w:rsidR="00843D44" w:rsidRPr="00FF3813" w:rsidRDefault="00843D44">
      <w:pPr>
        <w:shd w:val="clear" w:color="000000" w:fill="auto"/>
      </w:pPr>
      <w:r w:rsidRPr="00FF3813">
        <w:t>Riksförbundet för social och mental hälsa (RSMH) har utifrån bl.a. Socialst</w:t>
      </w:r>
      <w:r w:rsidRPr="00FF3813">
        <w:t>y</w:t>
      </w:r>
      <w:r w:rsidRPr="00FF3813">
        <w:t>relsens utvärdering av psykiatrireformen visat på att psykiskt sjuka och fun</w:t>
      </w:r>
      <w:r w:rsidRPr="00FF3813">
        <w:t>k</w:t>
      </w:r>
      <w:r w:rsidRPr="00FF3813">
        <w:t xml:space="preserve">tionshindrade fortfarande har mycket begränsade möjligheter till inflytande. Ett demokratiskt rättssamhälle ska omfatta alla medborgare – det måste vara en etisk plattform för psykiatrin. </w:t>
      </w:r>
      <w:r w:rsidR="00F757E5" w:rsidRPr="00FF3813">
        <w:t>För en kvinna eller man med psykiska fun</w:t>
      </w:r>
      <w:r w:rsidR="00F757E5" w:rsidRPr="00FF3813">
        <w:t>k</w:t>
      </w:r>
      <w:r w:rsidR="00F757E5" w:rsidRPr="00FF3813">
        <w:t xml:space="preserve">tionshinder eller med psykisk sjukdom är </w:t>
      </w:r>
      <w:r w:rsidRPr="00FF3813">
        <w:t>samhällets attityder</w:t>
      </w:r>
      <w:r w:rsidR="00F757E5" w:rsidRPr="00FF3813">
        <w:t xml:space="preserve"> något som leder till ett</w:t>
      </w:r>
      <w:r w:rsidRPr="00FF3813">
        <w:t xml:space="preserve"> underläge och utanförskap som hindrar återhämtning vid svåra psyki</w:t>
      </w:r>
      <w:r w:rsidRPr="00FF3813">
        <w:t>s</w:t>
      </w:r>
      <w:r w:rsidRPr="00FF3813">
        <w:t>ka problem.</w:t>
      </w:r>
    </w:p>
    <w:p w:rsidR="00843D44" w:rsidRPr="00FF3813" w:rsidRDefault="00843D44">
      <w:pPr>
        <w:pStyle w:val="Normaltindrag"/>
        <w:shd w:val="clear" w:color="000000" w:fill="auto"/>
      </w:pPr>
      <w:r w:rsidRPr="00FF3813">
        <w:t xml:space="preserve">Det finns </w:t>
      </w:r>
      <w:r w:rsidR="008F7F4E" w:rsidRPr="00FF3813">
        <w:t>olika</w:t>
      </w:r>
      <w:r w:rsidRPr="00FF3813">
        <w:t xml:space="preserve"> möjligheter att skapa inflytande för patienter inom psykia</w:t>
      </w:r>
      <w:r w:rsidR="00A346A8" w:rsidRPr="00FF3813">
        <w:softHyphen/>
      </w:r>
      <w:r w:rsidRPr="00FF3813">
        <w:t>trin. På generell nivå är brukarråd och brukarrevisioner goda exempel på regelbunden uppföljning av verksamheterna utifrån ett brukarperspektiv.</w:t>
      </w:r>
    </w:p>
    <w:p w:rsidR="00843D44" w:rsidRPr="00FF3813" w:rsidRDefault="00843D44">
      <w:pPr>
        <w:pStyle w:val="Normaltindrag"/>
        <w:shd w:val="clear" w:color="000000" w:fill="auto"/>
      </w:pPr>
      <w:r w:rsidRPr="00FF3813">
        <w:t xml:space="preserve">Viktiga samarbetspartner </w:t>
      </w:r>
      <w:r w:rsidR="00DF2297" w:rsidRPr="00FF3813">
        <w:t xml:space="preserve">i </w:t>
      </w:r>
      <w:r w:rsidRPr="00FF3813">
        <w:t>skapandet av brukarinflytande på generell nivå är brukarorganisationerna. Vänsterpartiet anser att en dialog med brukarorg</w:t>
      </w:r>
      <w:r w:rsidRPr="00FF3813">
        <w:t>a</w:t>
      </w:r>
      <w:r w:rsidRPr="00FF3813">
        <w:t>nisationerna är väsentlig för utformandet av generellt brukarinflytande. Ett tecken på att utvecklingen även inom detta område lyser med sin frånvaro är Socialstyrelsens första lägesrapport om fördelningen av de särskilda medlen till psykiatrin augusti 2005. Där konstateras det att brukarna är sällsynt för</w:t>
      </w:r>
      <w:r w:rsidRPr="00FF3813">
        <w:t>e</w:t>
      </w:r>
      <w:r w:rsidRPr="00FF3813">
        <w:t>kommande i ansökningarna om utvecklingsmedel.</w:t>
      </w:r>
    </w:p>
    <w:p w:rsidR="00843D44" w:rsidRPr="00FF3813" w:rsidRDefault="00843D44">
      <w:pPr>
        <w:pStyle w:val="Normaltindrag"/>
        <w:shd w:val="clear" w:color="000000" w:fill="auto"/>
        <w:rPr>
          <w:color w:val="000000"/>
          <w:szCs w:val="15"/>
        </w:rPr>
      </w:pPr>
      <w:r w:rsidRPr="00FF3813">
        <w:rPr>
          <w:color w:val="000000"/>
          <w:szCs w:val="15"/>
        </w:rPr>
        <w:t>I vardagen är inflytandet för den enskilda individen viktigt. Det handlar om att skapa förtroende genom individuellt utformade insatser. Att det finns brister i detta syns</w:t>
      </w:r>
      <w:r w:rsidR="00120A3C" w:rsidRPr="00FF3813">
        <w:rPr>
          <w:color w:val="000000"/>
          <w:szCs w:val="15"/>
        </w:rPr>
        <w:t>,</w:t>
      </w:r>
      <w:r w:rsidRPr="00FF3813">
        <w:rPr>
          <w:color w:val="000000"/>
          <w:szCs w:val="15"/>
        </w:rPr>
        <w:t xml:space="preserve"> bl.a. i en studie som Schizofreniförbundet genomfört bland sina medlemmar som visade att över hälften är missnöjda med sin m</w:t>
      </w:r>
      <w:r w:rsidRPr="00FF3813">
        <w:rPr>
          <w:color w:val="000000"/>
          <w:szCs w:val="15"/>
        </w:rPr>
        <w:t>e</w:t>
      </w:r>
      <w:r w:rsidRPr="00FF3813">
        <w:rPr>
          <w:color w:val="000000"/>
          <w:szCs w:val="15"/>
        </w:rPr>
        <w:t>dicinering på grund av svåra biverkningar. RSMH har pekat på möjligheten att personer med svåra psykiska problem som ibland har behov av tvångsvård ska kunna utforma ett s.k. vårdtestamente eller vårdönskan. Där skulle det kunna dokumenteras vilka mediciner som fungerar väl, hur patienten vill bli bemött</w:t>
      </w:r>
      <w:r w:rsidR="00FE1E25" w:rsidRPr="00FF3813">
        <w:rPr>
          <w:color w:val="000000"/>
          <w:szCs w:val="15"/>
        </w:rPr>
        <w:t>, vilka som ska kontaktas etc.</w:t>
      </w:r>
      <w:r w:rsidRPr="00FF3813">
        <w:rPr>
          <w:color w:val="000000"/>
          <w:szCs w:val="15"/>
        </w:rPr>
        <w:t xml:space="preserve"> i en akut situation då han eller hon sa</w:t>
      </w:r>
      <w:r w:rsidRPr="00FF3813">
        <w:rPr>
          <w:color w:val="000000"/>
          <w:szCs w:val="15"/>
        </w:rPr>
        <w:t>k</w:t>
      </w:r>
      <w:r w:rsidRPr="00FF3813">
        <w:rPr>
          <w:color w:val="000000"/>
          <w:szCs w:val="15"/>
        </w:rPr>
        <w:t>nar förmåga att uttrycka sin vi</w:t>
      </w:r>
      <w:r w:rsidR="00FE1E25" w:rsidRPr="00FF3813">
        <w:rPr>
          <w:color w:val="000000"/>
          <w:szCs w:val="15"/>
        </w:rPr>
        <w:t>lja</w:t>
      </w:r>
      <w:r w:rsidRPr="00FF3813">
        <w:rPr>
          <w:color w:val="000000"/>
          <w:szCs w:val="15"/>
        </w:rPr>
        <w:t>.</w:t>
      </w:r>
    </w:p>
    <w:p w:rsidR="00843D44" w:rsidRPr="00FF3813" w:rsidRDefault="00FE1E25">
      <w:pPr>
        <w:pStyle w:val="Normaltindrag"/>
        <w:shd w:val="clear" w:color="000000" w:fill="auto"/>
        <w:rPr>
          <w:color w:val="000000"/>
          <w:szCs w:val="15"/>
        </w:rPr>
      </w:pPr>
      <w:r w:rsidRPr="00FF3813">
        <w:rPr>
          <w:color w:val="000000"/>
          <w:szCs w:val="15"/>
        </w:rPr>
        <w:t>På så sätt kan man undvika</w:t>
      </w:r>
      <w:r w:rsidR="00843D44" w:rsidRPr="00FF3813">
        <w:rPr>
          <w:color w:val="000000"/>
          <w:szCs w:val="15"/>
        </w:rPr>
        <w:t xml:space="preserve"> mediciner</w:t>
      </w:r>
      <w:r w:rsidRPr="00FF3813">
        <w:rPr>
          <w:color w:val="000000"/>
          <w:szCs w:val="15"/>
        </w:rPr>
        <w:t>ing som inte fungerar</w:t>
      </w:r>
      <w:r w:rsidR="00843D44" w:rsidRPr="00FF3813">
        <w:rPr>
          <w:color w:val="000000"/>
          <w:szCs w:val="15"/>
        </w:rPr>
        <w:t xml:space="preserve"> e</w:t>
      </w:r>
      <w:r w:rsidRPr="00FF3813">
        <w:rPr>
          <w:color w:val="000000"/>
          <w:szCs w:val="15"/>
        </w:rPr>
        <w:t>ller ger</w:t>
      </w:r>
      <w:r w:rsidR="00843D44" w:rsidRPr="00FF3813">
        <w:rPr>
          <w:color w:val="000000"/>
          <w:szCs w:val="15"/>
        </w:rPr>
        <w:t xml:space="preserve"> svåra biv</w:t>
      </w:r>
      <w:r w:rsidRPr="00FF3813">
        <w:rPr>
          <w:color w:val="000000"/>
          <w:szCs w:val="15"/>
        </w:rPr>
        <w:t>erkningar och inte minst</w:t>
      </w:r>
      <w:r w:rsidR="00843D44" w:rsidRPr="00FF3813">
        <w:rPr>
          <w:color w:val="000000"/>
          <w:szCs w:val="15"/>
        </w:rPr>
        <w:t xml:space="preserve"> traumatiska upplevelser på grund av felaktigt bemötande. Socialstyrelsen bör därför få i uppdrag att se över möjligheten att komplettera patientjournallagen, eller genom föreskrift, utveckla ett vårdd</w:t>
      </w:r>
      <w:r w:rsidR="00843D44" w:rsidRPr="00FF3813">
        <w:rPr>
          <w:color w:val="000000"/>
          <w:szCs w:val="15"/>
        </w:rPr>
        <w:t>o</w:t>
      </w:r>
      <w:r w:rsidR="00843D44" w:rsidRPr="00FF3813">
        <w:rPr>
          <w:color w:val="000000"/>
          <w:szCs w:val="15"/>
        </w:rPr>
        <w:t>kument som underlättar och förbättrar vården för svårt psykiskt sjuka patie</w:t>
      </w:r>
      <w:r w:rsidR="00843D44" w:rsidRPr="00FF3813">
        <w:rPr>
          <w:color w:val="000000"/>
          <w:szCs w:val="15"/>
        </w:rPr>
        <w:t>n</w:t>
      </w:r>
      <w:r w:rsidR="00843D44" w:rsidRPr="00FF3813">
        <w:rPr>
          <w:color w:val="000000"/>
          <w:szCs w:val="15"/>
        </w:rPr>
        <w:t>ter. Detta bör riksdagen som sin mening ge regeringen till känna.</w:t>
      </w:r>
    </w:p>
    <w:p w:rsidR="00843D44" w:rsidRPr="00FF3813" w:rsidRDefault="00843D44">
      <w:pPr>
        <w:pStyle w:val="Rubrik1"/>
        <w:shd w:val="clear" w:color="000000" w:fill="auto"/>
        <w:tabs>
          <w:tab w:val="clear" w:pos="624"/>
          <w:tab w:val="left" w:pos="480"/>
        </w:tabs>
        <w:ind w:left="0"/>
      </w:pPr>
      <w:bookmarkStart w:id="8" w:name="_Toc151167953"/>
      <w:r w:rsidRPr="00FF3813">
        <w:t>Tvång kontra frivillig vård</w:t>
      </w:r>
      <w:bookmarkEnd w:id="8"/>
    </w:p>
    <w:p w:rsidR="00843D44" w:rsidRPr="00FF3813" w:rsidRDefault="00843D44">
      <w:pPr>
        <w:shd w:val="clear" w:color="000000" w:fill="auto"/>
      </w:pPr>
      <w:r w:rsidRPr="00FF3813">
        <w:t>Det finns situationer där den psykiska sjukdomen hindrar den enskilda från att kunna fatta beslut som främjar den egna hälsan. Insikt om sjukdomen kan brista och vanföreställningar kan innebära att vederbörande kan vara farlig för sig själv eller andra om inte behandling kan ges. Vår mening är att t</w:t>
      </w:r>
      <w:r w:rsidR="00FE1E25" w:rsidRPr="00FF3813">
        <w:t>vångsvård då kan vara nödvändig</w:t>
      </w:r>
      <w:r w:rsidR="00583BA2" w:rsidRPr="00FF3813">
        <w:t>,</w:t>
      </w:r>
      <w:r w:rsidRPr="00FF3813">
        <w:t xml:space="preserve"> men eftersom ett tvångsingripande på dessa grunder är ett stort ingrepp i den enskildes integritet</w:t>
      </w:r>
      <w:r w:rsidR="00583BA2" w:rsidRPr="00FF3813">
        <w:t xml:space="preserve"> så kommer alltid öppenvårdslö</w:t>
      </w:r>
      <w:r w:rsidR="00583BA2" w:rsidRPr="00FF3813">
        <w:t>s</w:t>
      </w:r>
      <w:r w:rsidR="00583BA2" w:rsidRPr="00FF3813">
        <w:t>ningar i första hand</w:t>
      </w:r>
      <w:r w:rsidRPr="00FF3813">
        <w:t>.</w:t>
      </w:r>
    </w:p>
    <w:p w:rsidR="00843D44" w:rsidRPr="00FF3813" w:rsidRDefault="00843D44">
      <w:pPr>
        <w:pStyle w:val="Normaltindrag"/>
        <w:shd w:val="clear" w:color="000000" w:fill="auto"/>
      </w:pPr>
      <w:r w:rsidRPr="00FF3813">
        <w:t>Den som vårdas enligt lagen om psykiatrisk tvångsvård kan få en stödpe</w:t>
      </w:r>
      <w:r w:rsidRPr="00FF3813">
        <w:t>r</w:t>
      </w:r>
      <w:r w:rsidRPr="00FF3813">
        <w:t>son tilldelad sig. Denna stödperson är inte personal utan är en fristående va</w:t>
      </w:r>
      <w:r w:rsidRPr="00FF3813">
        <w:t>n</w:t>
      </w:r>
      <w:r w:rsidRPr="00FF3813">
        <w:t>lig medborgare som kan utgöra ett ideellt stöd under den tid som tvångsvå</w:t>
      </w:r>
      <w:r w:rsidRPr="00FF3813">
        <w:t>r</w:t>
      </w:r>
      <w:r w:rsidRPr="00FF3813">
        <w:t>den pågår. Detta är en verksamhet som fungerar på olika sätt i landet, framför allt när det gäller tillgång till stödperson.</w:t>
      </w:r>
      <w:r w:rsidR="00FE1E25" w:rsidRPr="00FF3813">
        <w:t xml:space="preserve"> Det saknas</w:t>
      </w:r>
      <w:r w:rsidRPr="00FF3813">
        <w:t xml:space="preserve"> kunskap och erfarenhet</w:t>
      </w:r>
      <w:r w:rsidRPr="00FF3813">
        <w:t>s</w:t>
      </w:r>
      <w:r w:rsidRPr="00FF3813">
        <w:t xml:space="preserve">insamling om </w:t>
      </w:r>
      <w:r w:rsidR="00FE1E25" w:rsidRPr="00FF3813">
        <w:t>hur denna verksamhet</w:t>
      </w:r>
      <w:r w:rsidRPr="00FF3813">
        <w:t xml:space="preserve"> fallit ut.</w:t>
      </w:r>
    </w:p>
    <w:p w:rsidR="00843D44" w:rsidRPr="00FF3813" w:rsidRDefault="00843D44">
      <w:pPr>
        <w:pStyle w:val="Normaltindrag"/>
        <w:shd w:val="clear" w:color="000000" w:fill="auto"/>
        <w:rPr>
          <w:color w:val="000000"/>
          <w:szCs w:val="15"/>
        </w:rPr>
      </w:pPr>
      <w:r w:rsidRPr="00FF3813">
        <w:t xml:space="preserve">Vänsterpartiet anser att </w:t>
      </w:r>
      <w:r w:rsidR="00FE1E25" w:rsidRPr="00FF3813">
        <w:t>det vore värdefullt med mer</w:t>
      </w:r>
      <w:r w:rsidRPr="00FF3813">
        <w:t xml:space="preserve"> kunskap </w:t>
      </w:r>
      <w:r w:rsidR="00FE1E25" w:rsidRPr="00FF3813">
        <w:t xml:space="preserve">om detta </w:t>
      </w:r>
      <w:r w:rsidRPr="00FF3813">
        <w:t>för att verksamheten ska kunna utvecklas. Därför bör regeringen ge Socialstyre</w:t>
      </w:r>
      <w:r w:rsidRPr="00FF3813">
        <w:t>l</w:t>
      </w:r>
      <w:r w:rsidRPr="00FF3813">
        <w:t>sen i uppdrag att utvärdera stödpersonsverksamheten för tvångsvårdade inom psykiatrin. Detta bör riksdagen som sin mening ge regeringen till känna.</w:t>
      </w:r>
    </w:p>
    <w:p w:rsidR="00843D44" w:rsidRPr="00FF3813" w:rsidRDefault="00843D44">
      <w:pPr>
        <w:pStyle w:val="Rubrik1"/>
        <w:shd w:val="clear" w:color="000000" w:fill="auto"/>
        <w:tabs>
          <w:tab w:val="clear" w:pos="624"/>
          <w:tab w:val="left" w:pos="480"/>
        </w:tabs>
        <w:ind w:left="0"/>
        <w:rPr>
          <w:color w:val="000000"/>
          <w:szCs w:val="15"/>
        </w:rPr>
      </w:pPr>
      <w:bookmarkStart w:id="9" w:name="_Toc151167954"/>
      <w:r w:rsidRPr="00FF3813">
        <w:t>Anhörigstöd</w:t>
      </w:r>
      <w:bookmarkEnd w:id="9"/>
    </w:p>
    <w:p w:rsidR="00843D44" w:rsidRPr="00FF3813" w:rsidRDefault="00FE1E25">
      <w:pPr>
        <w:shd w:val="clear" w:color="000000" w:fill="auto"/>
      </w:pPr>
      <w:r w:rsidRPr="00FF3813">
        <w:t>Många</w:t>
      </w:r>
      <w:r w:rsidR="00843D44" w:rsidRPr="00FF3813">
        <w:t xml:space="preserve"> med psykisk sjukdom eller funktionshinder är ensamstående i bemä</w:t>
      </w:r>
      <w:r w:rsidR="00843D44" w:rsidRPr="00FF3813">
        <w:t>r</w:t>
      </w:r>
      <w:r w:rsidR="00843D44" w:rsidRPr="00FF3813">
        <w:t xml:space="preserve">kelsen att de inte är gifta, samboende eller har registrerad partner. Det betyder inte att psykiskt sjuka och funktionshindrade saknar närstående. Många med schizofreni och annan svår psykossjukdom har debuterat i sin </w:t>
      </w:r>
      <w:r w:rsidRPr="00FF3813">
        <w:t>sjukdom vid unga år varför föräldrar och syskon</w:t>
      </w:r>
      <w:r w:rsidR="00843D44" w:rsidRPr="00FF3813">
        <w:t xml:space="preserve"> stöttat sina anhöriga samt fortsatt med detta långt upp i åren. Situationen för närstående skiljer sig inte från andra närstående till svårt sjuka, t.ex. demenssjuka. Behovet är stort av s</w:t>
      </w:r>
      <w:r w:rsidRPr="00FF3813">
        <w:t>töd, ku</w:t>
      </w:r>
      <w:r w:rsidRPr="00FF3813">
        <w:t>n</w:t>
      </w:r>
      <w:r w:rsidRPr="00FF3813">
        <w:t>skap och i många fall</w:t>
      </w:r>
      <w:r w:rsidR="00843D44" w:rsidRPr="00FF3813">
        <w:t xml:space="preserve"> avlastning.</w:t>
      </w:r>
    </w:p>
    <w:p w:rsidR="00843D44" w:rsidRPr="00FF3813" w:rsidRDefault="00843D44">
      <w:pPr>
        <w:pStyle w:val="Normaltindrag"/>
        <w:shd w:val="clear" w:color="000000" w:fill="auto"/>
      </w:pPr>
      <w:r w:rsidRPr="00FF3813">
        <w:t>Socialstyrelsen bör ges i uppdrag att göra en översyn av vilk</w:t>
      </w:r>
      <w:r w:rsidR="00046DD3" w:rsidRPr="00FF3813">
        <w:t>et stöd som finns i </w:t>
      </w:r>
      <w:r w:rsidRPr="00FF3813">
        <w:t>dag för anhöriga och närstående till psykiskt sjuka och funktionshin</w:t>
      </w:r>
      <w:r w:rsidRPr="00FF3813">
        <w:t>d</w:t>
      </w:r>
      <w:r w:rsidRPr="00FF3813">
        <w:t>rade samt redovisa v</w:t>
      </w:r>
      <w:r w:rsidR="00FE1E25" w:rsidRPr="00FF3813">
        <w:t xml:space="preserve">ilket stöd som saknas </w:t>
      </w:r>
      <w:r w:rsidR="006D7B4C" w:rsidRPr="00FF3813">
        <w:t>eller</w:t>
      </w:r>
      <w:r w:rsidRPr="00FF3813">
        <w:t xml:space="preserve"> behöver utvecklas. Detta bör riksdagen som sin mening ge regeringen till känna.</w:t>
      </w:r>
    </w:p>
    <w:p w:rsidR="00843D44" w:rsidRPr="00FF3813" w:rsidRDefault="00843D44">
      <w:pPr>
        <w:pStyle w:val="Normaltindrag"/>
        <w:shd w:val="clear" w:color="000000" w:fill="auto"/>
      </w:pPr>
      <w:r w:rsidRPr="00FF3813">
        <w:t xml:space="preserve">Barn till </w:t>
      </w:r>
      <w:r w:rsidR="007C1379" w:rsidRPr="00FF3813">
        <w:t>personer med psykiska funktionshinder</w:t>
      </w:r>
      <w:r w:rsidRPr="00FF3813">
        <w:t xml:space="preserve"> är en sällan uppmär</w:t>
      </w:r>
      <w:r w:rsidRPr="00FF3813">
        <w:t>k</w:t>
      </w:r>
      <w:r w:rsidRPr="00FF3813">
        <w:t>sammad grupp av närstående. Det kan vara både skrämmande och skapa skam hos ett barn vars förälder stundtals beter sig irrationellt på grund av sin sju</w:t>
      </w:r>
      <w:r w:rsidRPr="00FF3813">
        <w:t>k</w:t>
      </w:r>
      <w:r w:rsidRPr="00FF3813">
        <w:t>dom. Många barn försöker då förhindra att andra får veta hur föräldern är</w:t>
      </w:r>
      <w:r w:rsidR="00DF2297" w:rsidRPr="00FF3813">
        <w:t xml:space="preserve"> och hur det är i hemmet. Barnet</w:t>
      </w:r>
      <w:r w:rsidRPr="00FF3813">
        <w:t xml:space="preserve"> får ta ett stort ansvar både för sig själv</w:t>
      </w:r>
      <w:r w:rsidR="00DF2297" w:rsidRPr="00FF3813">
        <w:t>t</w:t>
      </w:r>
      <w:r w:rsidRPr="00FF3813">
        <w:t xml:space="preserve"> och sin förälder. Det kan vara lika traumatiskt för ett barn att få uppleva att föräldern bli</w:t>
      </w:r>
      <w:r w:rsidR="007C1379" w:rsidRPr="00FF3813">
        <w:t>r</w:t>
      </w:r>
      <w:r w:rsidRPr="00FF3813">
        <w:t xml:space="preserve"> så sjuk att denna inte finns i hemmet under långa perioder. Båda dessa situationer behöver uppmärksammas av de behandlare och </w:t>
      </w:r>
      <w:r w:rsidR="00DF2297" w:rsidRPr="00FF3813">
        <w:t xml:space="preserve">den </w:t>
      </w:r>
      <w:r w:rsidRPr="00FF3813">
        <w:t>personal som finns runt föräldern.</w:t>
      </w:r>
    </w:p>
    <w:p w:rsidR="00843D44" w:rsidRPr="00FF3813" w:rsidRDefault="00843D44">
      <w:pPr>
        <w:pStyle w:val="Normaltindrag"/>
        <w:shd w:val="clear" w:color="000000" w:fill="auto"/>
        <w:rPr>
          <w:color w:val="000000"/>
          <w:szCs w:val="15"/>
        </w:rPr>
      </w:pPr>
      <w:r w:rsidRPr="00FF3813">
        <w:rPr>
          <w:color w:val="000000"/>
          <w:szCs w:val="15"/>
        </w:rPr>
        <w:t>Många bra initiativ har tagits men det saknas ett helhetsgrepp både vad gäller omfattning och behov av stöd till barn med psykiskt sjuka föräldrar och utformning av insatser. Barnombudsmannen bör därför få i uppdrag att anal</w:t>
      </w:r>
      <w:r w:rsidRPr="00FF3813">
        <w:rPr>
          <w:color w:val="000000"/>
          <w:szCs w:val="15"/>
        </w:rPr>
        <w:t>y</w:t>
      </w:r>
      <w:r w:rsidRPr="00FF3813">
        <w:rPr>
          <w:color w:val="000000"/>
          <w:szCs w:val="15"/>
        </w:rPr>
        <w:t>sera och redovisa situationen för barn till psykiskt sjuka föräldrar. Detta bör riksdagen som sin mening ge regeringen till känna.</w:t>
      </w:r>
    </w:p>
    <w:p w:rsidR="00843D44" w:rsidRPr="00FF3813" w:rsidRDefault="00843D44">
      <w:pPr>
        <w:pStyle w:val="Rubrik1"/>
        <w:shd w:val="clear" w:color="000000" w:fill="auto"/>
        <w:tabs>
          <w:tab w:val="clear" w:pos="624"/>
          <w:tab w:val="left" w:pos="480"/>
        </w:tabs>
        <w:ind w:left="0"/>
        <w:rPr>
          <w:color w:val="000000"/>
          <w:szCs w:val="15"/>
        </w:rPr>
      </w:pPr>
      <w:bookmarkStart w:id="10" w:name="_Toc151167955"/>
      <w:r w:rsidRPr="00FF3813">
        <w:t>Forskning och metodutveckling</w:t>
      </w:r>
      <w:bookmarkEnd w:id="10"/>
    </w:p>
    <w:p w:rsidR="00843D44" w:rsidRPr="00FF3813" w:rsidRDefault="00843D44">
      <w:pPr>
        <w:shd w:val="clear" w:color="000000" w:fill="auto"/>
        <w:rPr>
          <w:color w:val="000000"/>
          <w:szCs w:val="15"/>
        </w:rPr>
      </w:pPr>
      <w:r w:rsidRPr="00FF3813">
        <w:rPr>
          <w:color w:val="000000"/>
          <w:szCs w:val="15"/>
        </w:rPr>
        <w:t>Ett av de områden som bl.a. regeringens psykiatrisamordnare pekat på som underutvecklade inom psykiatrin är forskning och metodutveckling. Det finns en ideologisk strid som på sina håll inneburit att behandling inte prövats på ett grundligt och vetenskapligt underbyggt sätt. Samtidigt är det viktigt att p</w:t>
      </w:r>
      <w:r w:rsidRPr="00FF3813">
        <w:rPr>
          <w:color w:val="000000"/>
          <w:szCs w:val="15"/>
        </w:rPr>
        <w:t>o</w:t>
      </w:r>
      <w:r w:rsidRPr="00FF3813">
        <w:rPr>
          <w:color w:val="000000"/>
          <w:szCs w:val="15"/>
        </w:rPr>
        <w:t>ängtera att psykiatrin till sin karaktär spänner över flera vetenskapsområden och där forskningsmetodern</w:t>
      </w:r>
      <w:r w:rsidR="00FE1E25" w:rsidRPr="00FF3813">
        <w:rPr>
          <w:color w:val="000000"/>
          <w:szCs w:val="15"/>
        </w:rPr>
        <w:t>a skiljer sig åt</w:t>
      </w:r>
      <w:r w:rsidRPr="00FF3813">
        <w:rPr>
          <w:color w:val="000000"/>
          <w:szCs w:val="15"/>
        </w:rPr>
        <w:t>.</w:t>
      </w:r>
    </w:p>
    <w:p w:rsidR="00843D44" w:rsidRPr="00FF3813" w:rsidRDefault="00843D44">
      <w:pPr>
        <w:pStyle w:val="Normaltindrag"/>
        <w:shd w:val="clear" w:color="000000" w:fill="auto"/>
      </w:pPr>
      <w:r w:rsidRPr="00FF3813">
        <w:t>I hälso- och sjukvården finns flera kompetensområden som har betydelse för patientens återvinnande av hälsa. Av tradition fokuseras det mest på den medicinska disciplinen och läkarkåren. Det förhållandet avspeglar såväl klass- som könsperspektiv då läkare långt fram i våra dagar företrädesvis varit män och haft en social och ekonomisk makt i samhället. Omvårdnaden som praktik och akademiskt ämne har åsidosatts då det främst utövas av kvinnor i lägre befattningar.</w:t>
      </w:r>
      <w:r w:rsidR="00FE1E25" w:rsidRPr="00FF3813">
        <w:t xml:space="preserve"> Ur patientens perspektiv finns det inte någon inbördes konflikt mellan</w:t>
      </w:r>
      <w:r w:rsidRPr="00FF3813">
        <w:t xml:space="preserve"> omvårdnaden och </w:t>
      </w:r>
      <w:r w:rsidR="00DF2297" w:rsidRPr="00FF3813">
        <w:t>”</w:t>
      </w:r>
      <w:r w:rsidRPr="00FF3813">
        <w:t>medici</w:t>
      </w:r>
      <w:r w:rsidR="00FE1E25" w:rsidRPr="00FF3813">
        <w:t>nen</w:t>
      </w:r>
      <w:r w:rsidR="00DF2297" w:rsidRPr="00FF3813">
        <w:t>”</w:t>
      </w:r>
      <w:r w:rsidR="00FE1E25" w:rsidRPr="00FF3813">
        <w:t xml:space="preserve"> utan dessa är </w:t>
      </w:r>
      <w:r w:rsidRPr="00FF3813">
        <w:t>lika väsentliga</w:t>
      </w:r>
      <w:r w:rsidR="00FE1E25" w:rsidRPr="00FF3813">
        <w:t xml:space="preserve"> för patienten</w:t>
      </w:r>
      <w:r w:rsidRPr="00FF3813">
        <w:t>.</w:t>
      </w:r>
    </w:p>
    <w:p w:rsidR="00843D44" w:rsidRPr="00FF3813" w:rsidRDefault="00843D44">
      <w:pPr>
        <w:pStyle w:val="Rubrik1"/>
        <w:shd w:val="clear" w:color="000000" w:fill="auto"/>
        <w:tabs>
          <w:tab w:val="clear" w:pos="624"/>
          <w:tab w:val="left" w:pos="480"/>
        </w:tabs>
        <w:ind w:left="0"/>
        <w:rPr>
          <w:color w:val="000000"/>
          <w:szCs w:val="15"/>
        </w:rPr>
      </w:pPr>
      <w:bookmarkStart w:id="11" w:name="_Toc151167956"/>
      <w:r w:rsidRPr="00FF3813">
        <w:t>Rätten till psykoterapi</w:t>
      </w:r>
      <w:bookmarkEnd w:id="11"/>
    </w:p>
    <w:p w:rsidR="00843D44" w:rsidRPr="00FF3813" w:rsidRDefault="00843D44">
      <w:pPr>
        <w:shd w:val="clear" w:color="000000" w:fill="auto"/>
        <w:rPr>
          <w:color w:val="000000"/>
          <w:szCs w:val="15"/>
        </w:rPr>
      </w:pPr>
      <w:r w:rsidRPr="00FF3813">
        <w:rPr>
          <w:color w:val="000000"/>
          <w:szCs w:val="15"/>
        </w:rPr>
        <w:t>Kampen mellan olika ideologiska inriktningar inom psykiatrin har som vi tidigare beskrivit inneburit en klyvning i synsättet på behandling som är djupt olyckligt för den enskilda patienten. Vi kan konstatera att det medicinska och farmakologiska synsättet dominerar framför ett psykologiskt betraktelsesätt. Vänsterpartiet har inte för avsikt att ta ställning för den ena eller andra b</w:t>
      </w:r>
      <w:r w:rsidRPr="00FF3813">
        <w:rPr>
          <w:color w:val="000000"/>
          <w:szCs w:val="15"/>
        </w:rPr>
        <w:t>e</w:t>
      </w:r>
      <w:r w:rsidRPr="00FF3813">
        <w:rPr>
          <w:color w:val="000000"/>
          <w:szCs w:val="15"/>
        </w:rPr>
        <w:t>handlingsmetoden, men vill understryka behovet av en helhetssyn på patie</w:t>
      </w:r>
      <w:r w:rsidRPr="00FF3813">
        <w:rPr>
          <w:color w:val="000000"/>
          <w:szCs w:val="15"/>
        </w:rPr>
        <w:t>n</w:t>
      </w:r>
      <w:r w:rsidRPr="00FF3813">
        <w:rPr>
          <w:color w:val="000000"/>
          <w:szCs w:val="15"/>
        </w:rPr>
        <w:t>ten.</w:t>
      </w:r>
    </w:p>
    <w:p w:rsidR="00843D44" w:rsidRPr="00FF3813" w:rsidRDefault="00DE57F3">
      <w:pPr>
        <w:pStyle w:val="Normaltindrag"/>
        <w:shd w:val="clear" w:color="000000" w:fill="auto"/>
      </w:pPr>
      <w:r w:rsidRPr="00FF3813">
        <w:t>I </w:t>
      </w:r>
      <w:r w:rsidR="00843D44" w:rsidRPr="00FF3813">
        <w:t xml:space="preserve">dag har psykoterapeutisk behandling blivit en klassfråga. Det finns få möjligheter att få långtidsterapi inom den offentliga sektorn eller av en läkare med psykoterapeutisk kompetens som är ansluten till </w:t>
      </w:r>
      <w:r w:rsidR="00DF2297" w:rsidRPr="00FF3813">
        <w:t>Försäkringskassan</w:t>
      </w:r>
      <w:r w:rsidR="00843D44" w:rsidRPr="00FF3813">
        <w:t>. Vänsterpartiet anser att det är en rad åtgärder som måste vidtas för att männ</w:t>
      </w:r>
      <w:r w:rsidR="00843D44" w:rsidRPr="00FF3813">
        <w:t>i</w:t>
      </w:r>
      <w:r w:rsidR="00843D44" w:rsidRPr="00FF3813">
        <w:t>skor med psykisk ohälsa ska kunna få tillgång till behandling utifrån behov oavsett plånbokens storlek, diagnos, geografisk ort, etnicitet eller kön. I första hand måste den offentliga vården utvecklas så att fler psykoterapeuter finns tillgängliga för såväl kort- som långtidsterapi.</w:t>
      </w:r>
    </w:p>
    <w:p w:rsidR="00206F57" w:rsidRPr="00FF3813" w:rsidRDefault="00206F57">
      <w:pPr>
        <w:pStyle w:val="Normaltindrag"/>
        <w:shd w:val="clear" w:color="000000" w:fill="auto"/>
      </w:pPr>
      <w:r w:rsidRPr="00FF3813">
        <w:t>En del som i</w:t>
      </w:r>
      <w:r w:rsidR="00BD34A6" w:rsidRPr="00FF3813">
        <w:t> </w:t>
      </w:r>
      <w:r w:rsidRPr="00FF3813">
        <w:t xml:space="preserve">dag söker sig till vårdcentraler har i botten psykiska problem som felbehandlas somatiskt. För att komma till </w:t>
      </w:r>
      <w:r w:rsidR="000D7D2A" w:rsidRPr="00FF3813">
        <w:t>rätta med detta behövs psyk</w:t>
      </w:r>
      <w:r w:rsidR="000D7D2A" w:rsidRPr="00FF3813">
        <w:t>o</w:t>
      </w:r>
      <w:r w:rsidR="000D7D2A" w:rsidRPr="00FF3813">
        <w:t>log</w:t>
      </w:r>
      <w:r w:rsidR="000D7D2A" w:rsidRPr="00FF3813">
        <w:noBreakHyphen/>
      </w:r>
      <w:r w:rsidRPr="00FF3813">
        <w:t>/psykiatrikompetens på vårdcentralerna. För unga som mår dåligt behöver motsvarande kompetens byggas ut på ungdomsmottagningarna.</w:t>
      </w:r>
    </w:p>
    <w:p w:rsidR="00843D44" w:rsidRPr="00FF3813" w:rsidRDefault="00843D44">
      <w:pPr>
        <w:pStyle w:val="Normaltindrag"/>
        <w:shd w:val="clear" w:color="000000" w:fill="auto"/>
      </w:pPr>
      <w:r w:rsidRPr="00FF3813">
        <w:t>Den situation som i dag råder med att endast läkare och sjukgymnaster med psykoterapeutisk kompetens kan erbjuda terapi som ingår i högkostnad</w:t>
      </w:r>
      <w:r w:rsidRPr="00FF3813">
        <w:t>s</w:t>
      </w:r>
      <w:r w:rsidRPr="00FF3813">
        <w:t>skyddet är märklig. Det sätter en gräns för psykologer, arbetsterapeuter m.fl. som har en motsvarande terapeutisk kompetens att inte ingå i försäkringss</w:t>
      </w:r>
      <w:r w:rsidRPr="00FF3813">
        <w:t>y</w:t>
      </w:r>
      <w:r w:rsidRPr="00FF3813">
        <w:t>stemet på grund av skillnader i grundutbildningen och inte i det som ska utf</w:t>
      </w:r>
      <w:r w:rsidRPr="00FF3813">
        <w:t>ö</w:t>
      </w:r>
      <w:r w:rsidRPr="00FF3813">
        <w:t>ras. Det begränsar också möjligheten för patienten att få tillgång till psykot</w:t>
      </w:r>
      <w:r w:rsidRPr="00FF3813">
        <w:t>e</w:t>
      </w:r>
      <w:r w:rsidRPr="00FF3813">
        <w:t>rapi. Regeringen bör utreda möjligheten till en utvidgning så att även psykot</w:t>
      </w:r>
      <w:r w:rsidRPr="00FF3813">
        <w:t>e</w:t>
      </w:r>
      <w:r w:rsidRPr="00FF3813">
        <w:t>rapeuter med annan grundutbildning än sjukgymnast- respektive läkarutbil</w:t>
      </w:r>
      <w:r w:rsidRPr="00FF3813">
        <w:t>d</w:t>
      </w:r>
      <w:r w:rsidRPr="00FF3813">
        <w:t>ning kan ingå i försäkringssystemet. Detta bör riksdagen som sin mening ge regeringen till känna.</w:t>
      </w:r>
    </w:p>
    <w:p w:rsidR="00843D44" w:rsidRPr="00FF3813" w:rsidRDefault="00843D44">
      <w:pPr>
        <w:pStyle w:val="Rubrik1"/>
        <w:shd w:val="clear" w:color="000000" w:fill="auto"/>
        <w:tabs>
          <w:tab w:val="clear" w:pos="624"/>
          <w:tab w:val="left" w:pos="480"/>
        </w:tabs>
        <w:ind w:left="0"/>
        <w:rPr>
          <w:color w:val="000000"/>
          <w:szCs w:val="15"/>
        </w:rPr>
      </w:pPr>
      <w:bookmarkStart w:id="12" w:name="_Toc151167957"/>
      <w:r w:rsidRPr="00FF3813">
        <w:t xml:space="preserve">PAL – </w:t>
      </w:r>
      <w:r w:rsidR="00DF2297" w:rsidRPr="00FF3813">
        <w:t xml:space="preserve">patientansvarig </w:t>
      </w:r>
      <w:r w:rsidRPr="00FF3813">
        <w:t>läkare</w:t>
      </w:r>
      <w:bookmarkEnd w:id="12"/>
    </w:p>
    <w:p w:rsidR="00843D44" w:rsidRPr="00FF3813" w:rsidRDefault="00843D44">
      <w:pPr>
        <w:shd w:val="clear" w:color="000000" w:fill="auto"/>
        <w:rPr>
          <w:color w:val="000000"/>
          <w:szCs w:val="15"/>
        </w:rPr>
      </w:pPr>
      <w:r w:rsidRPr="00FF3813">
        <w:rPr>
          <w:color w:val="000000"/>
          <w:szCs w:val="15"/>
        </w:rPr>
        <w:t>I dag råder det brist på psykiatriker vilket lett till en ökad omfattning av til</w:t>
      </w:r>
      <w:r w:rsidRPr="00FF3813">
        <w:rPr>
          <w:color w:val="000000"/>
          <w:szCs w:val="15"/>
        </w:rPr>
        <w:t>l</w:t>
      </w:r>
      <w:r w:rsidRPr="00FF3813">
        <w:rPr>
          <w:color w:val="000000"/>
          <w:szCs w:val="15"/>
        </w:rPr>
        <w:t>fälliga vikarier, stafettläkare eller läkare som ännu inte har specialistkomp</w:t>
      </w:r>
      <w:r w:rsidRPr="00FF3813">
        <w:rPr>
          <w:color w:val="000000"/>
          <w:szCs w:val="15"/>
        </w:rPr>
        <w:t>e</w:t>
      </w:r>
      <w:r w:rsidRPr="00FF3813">
        <w:rPr>
          <w:color w:val="000000"/>
          <w:szCs w:val="15"/>
        </w:rPr>
        <w:t>tens. Det betyder att den som ska ansvara för patientens behandling, patien</w:t>
      </w:r>
      <w:r w:rsidRPr="00FF3813">
        <w:rPr>
          <w:color w:val="000000"/>
          <w:szCs w:val="15"/>
        </w:rPr>
        <w:t>t</w:t>
      </w:r>
      <w:r w:rsidRPr="00FF3813">
        <w:rPr>
          <w:color w:val="000000"/>
          <w:szCs w:val="15"/>
        </w:rPr>
        <w:t>ansvarig läkare</w:t>
      </w:r>
      <w:r w:rsidR="00726E1F" w:rsidRPr="00FF3813">
        <w:rPr>
          <w:color w:val="000000"/>
          <w:szCs w:val="15"/>
        </w:rPr>
        <w:t xml:space="preserve">, </w:t>
      </w:r>
      <w:r w:rsidRPr="00FF3813">
        <w:rPr>
          <w:color w:val="000000"/>
          <w:szCs w:val="15"/>
        </w:rPr>
        <w:t>s.k. PAL, är den person som känner patienten minst och/eller har minst kompetens inom området psykiatri. Teamet som finns runt patie</w:t>
      </w:r>
      <w:r w:rsidRPr="00FF3813">
        <w:rPr>
          <w:color w:val="000000"/>
          <w:szCs w:val="15"/>
        </w:rPr>
        <w:t>n</w:t>
      </w:r>
      <w:r w:rsidRPr="00FF3813">
        <w:rPr>
          <w:color w:val="000000"/>
          <w:szCs w:val="15"/>
        </w:rPr>
        <w:t>ten består inte sällan av personer som finns med under en längre tid och som har tät kontakt. Psykologer, kuratorer, sjuksköterskor och mentalskötare har inte sällan ett stort ansvar för den dagliga kontakten och omsorgen om patie</w:t>
      </w:r>
      <w:r w:rsidRPr="00FF3813">
        <w:rPr>
          <w:color w:val="000000"/>
          <w:szCs w:val="15"/>
        </w:rPr>
        <w:t>n</w:t>
      </w:r>
      <w:r w:rsidRPr="00FF3813">
        <w:rPr>
          <w:color w:val="000000"/>
          <w:szCs w:val="15"/>
        </w:rPr>
        <w:t>ten. Vänsterpartiet anser att det bör ske en översyn av PAL-funktionen då den bygger på ett föråldrat och ensidigt tänkande där läkare</w:t>
      </w:r>
      <w:r w:rsidR="00FE1E25" w:rsidRPr="00FF3813">
        <w:rPr>
          <w:color w:val="000000"/>
          <w:szCs w:val="15"/>
        </w:rPr>
        <w:t>n</w:t>
      </w:r>
      <w:r w:rsidRPr="00FF3813">
        <w:rPr>
          <w:color w:val="000000"/>
          <w:szCs w:val="15"/>
        </w:rPr>
        <w:t xml:space="preserve"> är i centrum.</w:t>
      </w:r>
    </w:p>
    <w:p w:rsidR="00843D44" w:rsidRPr="00FF3813" w:rsidRDefault="00843D44">
      <w:pPr>
        <w:pStyle w:val="Normaltindrag"/>
        <w:shd w:val="clear" w:color="000000" w:fill="auto"/>
      </w:pPr>
      <w:r w:rsidRPr="00FF3813">
        <w:t>Det finns all anledning att överväga om inte andra befattningshavare kan erhålla samma ansvar och befogenheter. Så är t.ex. fallet i Norge där psyk</w:t>
      </w:r>
      <w:r w:rsidRPr="00FF3813">
        <w:t>o</w:t>
      </w:r>
      <w:r w:rsidRPr="00FF3813">
        <w:t xml:space="preserve">loger kan inneha en PAL-funktion. Regeringen bör därför ge Socialstyrelsen i uppdrag att utreda PAL-funktionen utifrån vad som </w:t>
      </w:r>
      <w:r w:rsidR="00140223" w:rsidRPr="00FF3813">
        <w:t>ovan</w:t>
      </w:r>
      <w:r w:rsidRPr="00FF3813">
        <w:t xml:space="preserve"> anges. Detta bör riksdagen som sin mening ge regeringen till känna.</w:t>
      </w:r>
    </w:p>
    <w:p w:rsidR="00843D44" w:rsidRPr="00FF3813" w:rsidRDefault="00843D44">
      <w:pPr>
        <w:pStyle w:val="Rubrik1"/>
        <w:shd w:val="clear" w:color="000000" w:fill="auto"/>
        <w:tabs>
          <w:tab w:val="clear" w:pos="624"/>
          <w:tab w:val="left" w:pos="480"/>
        </w:tabs>
        <w:ind w:left="0"/>
        <w:rPr>
          <w:bCs/>
          <w:color w:val="000000"/>
          <w:szCs w:val="15"/>
        </w:rPr>
      </w:pPr>
      <w:bookmarkStart w:id="13" w:name="_Toc151167958"/>
      <w:r w:rsidRPr="00FF3813">
        <w:t>Behov av rättspsykiatriker</w:t>
      </w:r>
      <w:bookmarkEnd w:id="13"/>
    </w:p>
    <w:p w:rsidR="00843D44" w:rsidRPr="00FF3813" w:rsidRDefault="00843D44">
      <w:pPr>
        <w:shd w:val="clear" w:color="000000" w:fill="auto"/>
        <w:rPr>
          <w:color w:val="000000"/>
          <w:szCs w:val="15"/>
        </w:rPr>
      </w:pPr>
      <w:r w:rsidRPr="00FF3813">
        <w:rPr>
          <w:color w:val="000000"/>
          <w:szCs w:val="15"/>
        </w:rPr>
        <w:t>Den rättspsykiatriska vården har varnat för att man inom några år kommer</w:t>
      </w:r>
      <w:r w:rsidR="00DF2297" w:rsidRPr="00FF3813">
        <w:rPr>
          <w:color w:val="000000"/>
          <w:szCs w:val="15"/>
        </w:rPr>
        <w:t xml:space="preserve"> att</w:t>
      </w:r>
      <w:r w:rsidRPr="00FF3813">
        <w:rPr>
          <w:color w:val="000000"/>
          <w:szCs w:val="15"/>
        </w:rPr>
        <w:t xml:space="preserve"> hamna i en mycket besvärlig situation. Det saknas utbildade rättspsykiatriker i sådan omfattning att det kan bli svårigheter att utbilda nya eftersom de som ska utbildas kommer att sakna handled</w:t>
      </w:r>
      <w:r w:rsidR="005D4FBF" w:rsidRPr="00FF3813">
        <w:rPr>
          <w:color w:val="000000"/>
          <w:szCs w:val="15"/>
        </w:rPr>
        <w:t>are. De rättspsykiatriker som i </w:t>
      </w:r>
      <w:r w:rsidRPr="00FF3813">
        <w:rPr>
          <w:color w:val="000000"/>
          <w:szCs w:val="15"/>
        </w:rPr>
        <w:t>dag är verksamma har en hög medelålder, varför åtgärder måste vidtas tämligen omgående.</w:t>
      </w:r>
    </w:p>
    <w:p w:rsidR="00843D44" w:rsidRPr="00FF3813" w:rsidRDefault="00843D44">
      <w:pPr>
        <w:pStyle w:val="Normaltindrag"/>
        <w:shd w:val="clear" w:color="000000" w:fill="auto"/>
      </w:pPr>
      <w:r w:rsidRPr="00FF3813">
        <w:t>En utredning om rättspsykiatrisk vård som avslutades för ett par år sedan har förslag som ytterligare ökar behovet av rättspsykiatriker. Där finns förslag som är bra och viktiga, men som också kräver resurser. För att utredningens förslag ska kunna genomföras krävs att utbildningen av rättspsykiatriker sta</w:t>
      </w:r>
      <w:r w:rsidRPr="00FF3813">
        <w:t>r</w:t>
      </w:r>
      <w:r w:rsidRPr="00FF3813">
        <w:t>tar snabbt.</w:t>
      </w:r>
    </w:p>
    <w:p w:rsidR="00843D44" w:rsidRPr="00FF3813" w:rsidRDefault="00843D44">
      <w:pPr>
        <w:pStyle w:val="Normaltindrag"/>
        <w:shd w:val="clear" w:color="000000" w:fill="auto"/>
      </w:pPr>
      <w:r w:rsidRPr="00FF3813">
        <w:t>Mot bakgrund av att fler dömda personer har psykisk sjukdom, att mede</w:t>
      </w:r>
      <w:r w:rsidRPr="00FF3813">
        <w:t>l</w:t>
      </w:r>
      <w:r w:rsidRPr="00FF3813">
        <w:t>åldern är hög bland rättspsykiatrikerna samt att nya uppgifter kommer att åläggas dem, bör förberedelser vidtas omgående så att fler studerande stim</w:t>
      </w:r>
      <w:r w:rsidRPr="00FF3813">
        <w:t>u</w:t>
      </w:r>
      <w:r w:rsidRPr="00FF3813">
        <w:t>leras till att välja rättspsykiatri som specialitet. Vad som ovan anförts om utbildning av rättspsykiatriker bör riksdagen som sin mening ge regeringen till känna.</w:t>
      </w:r>
    </w:p>
    <w:p w:rsidR="00843D44" w:rsidRPr="00FF3813" w:rsidRDefault="00843D44">
      <w:pPr>
        <w:pStyle w:val="Rubrik1"/>
        <w:shd w:val="clear" w:color="000000" w:fill="auto"/>
        <w:tabs>
          <w:tab w:val="clear" w:pos="624"/>
          <w:tab w:val="left" w:pos="480"/>
        </w:tabs>
        <w:ind w:left="0"/>
      </w:pPr>
      <w:bookmarkStart w:id="14" w:name="_Toc151167959"/>
      <w:r w:rsidRPr="00FF3813">
        <w:t>Personligt ombud</w:t>
      </w:r>
      <w:bookmarkEnd w:id="14"/>
    </w:p>
    <w:p w:rsidR="00843D44" w:rsidRPr="00FF3813" w:rsidRDefault="00843D44">
      <w:pPr>
        <w:shd w:val="clear" w:color="000000" w:fill="auto"/>
        <w:rPr>
          <w:color w:val="000000"/>
          <w:szCs w:val="15"/>
        </w:rPr>
      </w:pPr>
      <w:r w:rsidRPr="00FF3813">
        <w:rPr>
          <w:color w:val="000000"/>
          <w:szCs w:val="15"/>
        </w:rPr>
        <w:t>I samband med psykiatrireformens genomförande 1994–95 inleddes försök</w:t>
      </w:r>
      <w:r w:rsidRPr="00FF3813">
        <w:rPr>
          <w:color w:val="000000"/>
          <w:szCs w:val="15"/>
        </w:rPr>
        <w:t>s</w:t>
      </w:r>
      <w:r w:rsidRPr="00FF3813">
        <w:rPr>
          <w:color w:val="000000"/>
          <w:szCs w:val="15"/>
        </w:rPr>
        <w:t>verksamhet med personligt ombud. Verksamheten har organiserats på olika sätt i landet. Vissa personliga ombud har organiserats som fristående till h</w:t>
      </w:r>
      <w:r w:rsidRPr="00FF3813">
        <w:rPr>
          <w:color w:val="000000"/>
          <w:szCs w:val="15"/>
        </w:rPr>
        <w:t>u</w:t>
      </w:r>
      <w:r w:rsidRPr="00FF3813">
        <w:rPr>
          <w:color w:val="000000"/>
          <w:szCs w:val="15"/>
        </w:rPr>
        <w:t>vudmännen via brukarorganisationer, andra har organiserats av kommun och/eller landsting.</w:t>
      </w:r>
    </w:p>
    <w:p w:rsidR="00843D44" w:rsidRPr="00FF3813" w:rsidRDefault="00843D44">
      <w:pPr>
        <w:pStyle w:val="Normaltindrag"/>
        <w:shd w:val="clear" w:color="000000" w:fill="auto"/>
      </w:pPr>
      <w:r w:rsidRPr="00FF3813">
        <w:t xml:space="preserve">Socialstyrelsen lämnade i juni 2004 </w:t>
      </w:r>
      <w:r w:rsidR="00DF2297" w:rsidRPr="00FF3813">
        <w:t>en rapport om personlig</w:t>
      </w:r>
      <w:r w:rsidRPr="00FF3813">
        <w:t xml:space="preserve"> ombudsver</w:t>
      </w:r>
      <w:r w:rsidRPr="00FF3813">
        <w:t>k</w:t>
      </w:r>
      <w:r w:rsidRPr="00FF3813">
        <w:t xml:space="preserve">samhet i fyra verksamheter lokaliserade till Stockholm, Göteborg och Malmö, </w:t>
      </w:r>
      <w:r w:rsidR="00DF2297" w:rsidRPr="00FF3813">
        <w:t>”</w:t>
      </w:r>
      <w:r w:rsidRPr="00FF3813">
        <w:t>Mångfaldens mekanismer</w:t>
      </w:r>
      <w:r w:rsidR="00DF2297" w:rsidRPr="00FF3813">
        <w:t>”</w:t>
      </w:r>
      <w:r w:rsidRPr="00FF3813">
        <w:t>. I rapporten skriver Socialstyrelsen att trots den begränsade verksamheten så har den givit stor effekt för de klienter som b</w:t>
      </w:r>
      <w:r w:rsidRPr="00FF3813">
        <w:t>e</w:t>
      </w:r>
      <w:r w:rsidRPr="00FF3813">
        <w:t>rörs. En orsak till detta tros vara det respektfulla förhållandet mellan klient och ombud. Ombuden har både en stark professionell roll och ett starkt pe</w:t>
      </w:r>
      <w:r w:rsidRPr="00FF3813">
        <w:t>r</w:t>
      </w:r>
      <w:r w:rsidRPr="00FF3813">
        <w:t>sonligt engagemang. Ett hot finns mot verksamheten trots de goda effekterna och det är bristen på en lagstiftning som slår vakt om verksamheten. I vissa kommuner anses reformen vara underfinan</w:t>
      </w:r>
      <w:r w:rsidR="00B65AC8" w:rsidRPr="00FF3813">
        <w:t xml:space="preserve">sierad och därmed </w:t>
      </w:r>
      <w:r w:rsidRPr="00FF3813">
        <w:t>en belastning.</w:t>
      </w:r>
    </w:p>
    <w:p w:rsidR="00843D44" w:rsidRPr="00FF3813" w:rsidRDefault="00843D44">
      <w:pPr>
        <w:pStyle w:val="Normaltindrag"/>
        <w:shd w:val="clear" w:color="000000" w:fill="auto"/>
      </w:pPr>
      <w:r w:rsidRPr="00FF3813">
        <w:t>Socialstyrelsen tar i sin rapport upp vilka mänskliga och ekonomiska vin</w:t>
      </w:r>
      <w:r w:rsidRPr="00FF3813">
        <w:t>s</w:t>
      </w:r>
      <w:r w:rsidRPr="00FF3813">
        <w:t>ter verksamheten eventu</w:t>
      </w:r>
      <w:r w:rsidR="00B65AC8" w:rsidRPr="00FF3813">
        <w:t>ellt har. P</w:t>
      </w:r>
      <w:r w:rsidRPr="00FF3813">
        <w:t xml:space="preserve">ersonligt ombud </w:t>
      </w:r>
      <w:r w:rsidR="00B65AC8" w:rsidRPr="00FF3813">
        <w:t>är en verksamhet som</w:t>
      </w:r>
      <w:r w:rsidRPr="00FF3813">
        <w:t xml:space="preserve"> genom de positiva hälsoeffekterna på klienterna innebär minskat lidande och minskat behov av slutenvård vilket samhällsekonomiskt bör vara efte</w:t>
      </w:r>
      <w:r w:rsidRPr="00FF3813">
        <w:t>r</w:t>
      </w:r>
      <w:r w:rsidRPr="00FF3813">
        <w:t>strävansvärt.</w:t>
      </w:r>
    </w:p>
    <w:p w:rsidR="00843D44" w:rsidRPr="00FF3813" w:rsidRDefault="00843D44">
      <w:pPr>
        <w:pStyle w:val="Normaltindrag"/>
        <w:shd w:val="clear" w:color="000000" w:fill="auto"/>
      </w:pPr>
      <w:r w:rsidRPr="00FF3813">
        <w:t>Socialstyrelsens nya uppföljning av verksamheterna presenterades 2005 och visade på ett mycket lyckat resultat. Kvaliteten och stödet har varit myc</w:t>
      </w:r>
      <w:r w:rsidRPr="00FF3813">
        <w:t>k</w:t>
      </w:r>
      <w:r w:rsidRPr="00FF3813">
        <w:t>et bra för den enskilda och underlättat kontakten med vårdgivare och my</w:t>
      </w:r>
      <w:r w:rsidRPr="00FF3813">
        <w:t>n</w:t>
      </w:r>
      <w:r w:rsidRPr="00FF3813">
        <w:t>digheter. I förlängningen har det lett till en ökad livskvalitet.</w:t>
      </w:r>
    </w:p>
    <w:p w:rsidR="00572B60" w:rsidRPr="00FF3813" w:rsidRDefault="00843D44">
      <w:pPr>
        <w:pStyle w:val="Normaltindrag"/>
        <w:shd w:val="clear" w:color="000000" w:fill="auto"/>
      </w:pPr>
      <w:r w:rsidRPr="00FF3813">
        <w:t>Vi menar att detta var ett förväntat resultat då vi vet att psykiskt långtid</w:t>
      </w:r>
      <w:r w:rsidRPr="00FF3813">
        <w:t>s</w:t>
      </w:r>
      <w:r w:rsidRPr="00FF3813">
        <w:t>sjuka har ett stort behov av kontinuitet och begränsat antal kontakter. Tro</w:t>
      </w:r>
      <w:r w:rsidR="00DF2297" w:rsidRPr="00FF3813">
        <w:t>ts det lyckosamma med personlig</w:t>
      </w:r>
      <w:r w:rsidRPr="00FF3813">
        <w:t xml:space="preserve"> ombudsverksamhet för den enskilda och sa</w:t>
      </w:r>
      <w:r w:rsidRPr="00FF3813">
        <w:t>m</w:t>
      </w:r>
      <w:r w:rsidRPr="00FF3813">
        <w:t>hället finns det en reell risk att kommuner och landsting i en ekonomiskt trängd situation inte prioriterar verksamhet med personligt ombud. Vi menar därför att det finns skäl att under mandatperiod</w:t>
      </w:r>
      <w:r w:rsidR="007C5BE6" w:rsidRPr="00FF3813">
        <w:t>en</w:t>
      </w:r>
      <w:r w:rsidRPr="00FF3813">
        <w:t xml:space="preserve"> avsätta resurser så att rätten till personligt ombud för psykiskt långtidssjuka k</w:t>
      </w:r>
      <w:r w:rsidR="00B07873" w:rsidRPr="00FF3813">
        <w:t>an skrivas in i s</w:t>
      </w:r>
      <w:r w:rsidRPr="00FF3813">
        <w:t>ocialtjänstl</w:t>
      </w:r>
      <w:r w:rsidRPr="00FF3813">
        <w:t>a</w:t>
      </w:r>
      <w:r w:rsidRPr="00FF3813">
        <w:t>gen.</w:t>
      </w:r>
      <w:r w:rsidR="007C5BE6" w:rsidRPr="00FF3813">
        <w:t xml:space="preserv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3813">
        <w:trPr>
          <w:cantSplit/>
        </w:trPr>
        <w:tc>
          <w:tcPr>
            <w:tcW w:w="3046" w:type="dxa"/>
          </w:tcPr>
          <w:p w:rsidR="00F97C55" w:rsidRPr="00FF3813" w:rsidRDefault="00F97C55">
            <w:pPr>
              <w:pStyle w:val="UnderskriftDatum"/>
              <w:shd w:val="clear" w:color="000000" w:fill="auto"/>
              <w:spacing w:before="240"/>
            </w:pPr>
            <w:r w:rsidRPr="00FF3813">
              <w:t>Stockholm den 31 oktober 2006</w:t>
            </w:r>
          </w:p>
        </w:tc>
        <w:tc>
          <w:tcPr>
            <w:tcW w:w="3047" w:type="dxa"/>
          </w:tcPr>
          <w:p w:rsidR="00F97C55" w:rsidRPr="00FF3813" w:rsidRDefault="00F97C55">
            <w:pPr>
              <w:pStyle w:val="Underskrifter"/>
              <w:shd w:val="clear" w:color="000000" w:fill="auto"/>
              <w:spacing w:before="240"/>
            </w:pPr>
          </w:p>
        </w:tc>
      </w:tr>
      <w:tr w:rsidR="00000000" w:rsidRPr="00FF3813">
        <w:trPr>
          <w:cantSplit/>
        </w:trPr>
        <w:tc>
          <w:tcPr>
            <w:tcW w:w="3046" w:type="dxa"/>
          </w:tcPr>
          <w:p w:rsidR="00F97C55" w:rsidRPr="00FF3813" w:rsidRDefault="00F97C55">
            <w:pPr>
              <w:pStyle w:val="Underskrifter"/>
              <w:shd w:val="clear" w:color="000000" w:fill="auto"/>
            </w:pPr>
            <w:r w:rsidRPr="00FF3813">
              <w:t>Lars Ohly (v)</w:t>
            </w:r>
          </w:p>
        </w:tc>
        <w:tc>
          <w:tcPr>
            <w:tcW w:w="3046" w:type="dxa"/>
          </w:tcPr>
          <w:p w:rsidR="00F97C55" w:rsidRPr="00FF3813" w:rsidRDefault="00F97C55">
            <w:pPr>
              <w:pStyle w:val="Underskrifter"/>
              <w:shd w:val="clear" w:color="000000" w:fill="auto"/>
            </w:pPr>
          </w:p>
        </w:tc>
      </w:tr>
      <w:tr w:rsidR="00000000" w:rsidRPr="00FF3813">
        <w:trPr>
          <w:cantSplit/>
        </w:trPr>
        <w:tc>
          <w:tcPr>
            <w:tcW w:w="3046" w:type="dxa"/>
          </w:tcPr>
          <w:p w:rsidR="00F97C55" w:rsidRPr="00FF3813" w:rsidRDefault="00F97C55">
            <w:pPr>
              <w:pStyle w:val="Underskrifter"/>
              <w:shd w:val="clear" w:color="000000" w:fill="auto"/>
            </w:pPr>
            <w:r w:rsidRPr="00FF3813">
              <w:t>Marie Engström (v)</w:t>
            </w:r>
          </w:p>
        </w:tc>
        <w:tc>
          <w:tcPr>
            <w:tcW w:w="3046" w:type="dxa"/>
          </w:tcPr>
          <w:p w:rsidR="00F97C55" w:rsidRPr="00FF3813" w:rsidRDefault="00F97C55">
            <w:pPr>
              <w:pStyle w:val="Underskrifter"/>
              <w:shd w:val="clear" w:color="000000" w:fill="auto"/>
            </w:pPr>
            <w:r w:rsidRPr="00FF3813">
              <w:t>Wiwi-Anne Johansson (v)</w:t>
            </w:r>
          </w:p>
        </w:tc>
      </w:tr>
      <w:tr w:rsidR="00000000" w:rsidRPr="00FF3813">
        <w:trPr>
          <w:cantSplit/>
        </w:trPr>
        <w:tc>
          <w:tcPr>
            <w:tcW w:w="3046" w:type="dxa"/>
          </w:tcPr>
          <w:p w:rsidR="00F97C55" w:rsidRPr="00FF3813" w:rsidRDefault="00F97C55">
            <w:pPr>
              <w:pStyle w:val="Underskrifter"/>
              <w:shd w:val="clear" w:color="000000" w:fill="auto"/>
            </w:pPr>
            <w:r w:rsidRPr="00FF3813">
              <w:t>Peter Pedersen (v)</w:t>
            </w:r>
          </w:p>
        </w:tc>
        <w:tc>
          <w:tcPr>
            <w:tcW w:w="3046" w:type="dxa"/>
          </w:tcPr>
          <w:p w:rsidR="00F97C55" w:rsidRPr="00FF3813" w:rsidRDefault="00F97C55">
            <w:pPr>
              <w:pStyle w:val="Underskrifter"/>
              <w:shd w:val="clear" w:color="000000" w:fill="auto"/>
            </w:pPr>
            <w:r w:rsidRPr="00FF3813">
              <w:t>Kent Persson (v)</w:t>
            </w:r>
          </w:p>
        </w:tc>
      </w:tr>
      <w:tr w:rsidR="00000000" w:rsidRPr="00FF3813">
        <w:trPr>
          <w:cantSplit/>
        </w:trPr>
        <w:tc>
          <w:tcPr>
            <w:tcW w:w="3046" w:type="dxa"/>
          </w:tcPr>
          <w:p w:rsidR="00F97C55" w:rsidRPr="00FF3813" w:rsidRDefault="00F97C55">
            <w:pPr>
              <w:pStyle w:val="Underskrifter"/>
              <w:shd w:val="clear" w:color="000000" w:fill="auto"/>
            </w:pPr>
            <w:r w:rsidRPr="00FF3813">
              <w:t>Alice Åström (v)</w:t>
            </w:r>
          </w:p>
        </w:tc>
        <w:tc>
          <w:tcPr>
            <w:tcW w:w="3046" w:type="dxa"/>
          </w:tcPr>
          <w:p w:rsidR="00F97C55" w:rsidRPr="00FF3813" w:rsidRDefault="00F97C55">
            <w:pPr>
              <w:pStyle w:val="Underskrifter"/>
              <w:shd w:val="clear" w:color="000000" w:fill="auto"/>
            </w:pPr>
            <w:r w:rsidRPr="00FF3813">
              <w:t>Elina Linna (v)</w:t>
            </w:r>
          </w:p>
        </w:tc>
      </w:tr>
    </w:tbl>
    <w:p w:rsidR="00E84F25" w:rsidRPr="00FF3813" w:rsidRDefault="00E84F25">
      <w:pPr>
        <w:pStyle w:val="Normaltindrag"/>
        <w:shd w:val="clear" w:color="000000" w:fill="auto"/>
      </w:pPr>
    </w:p>
    <w:sectPr w:rsidR="00E84F25" w:rsidRPr="00FF3813" w:rsidSect="00DF22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C55" w:rsidRPr="00FF3813" w:rsidRDefault="00F97C55">
      <w:r w:rsidRPr="00FF3813">
        <w:separator/>
      </w:r>
    </w:p>
  </w:endnote>
  <w:endnote w:type="continuationSeparator" w:id="0">
    <w:p w:rsidR="00F97C55" w:rsidRPr="00FF3813" w:rsidRDefault="00F97C55">
      <w:r w:rsidRPr="00FF3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A3A" w:rsidRPr="00FF3813" w:rsidRDefault="00FF3813" w:rsidP="00DF2297">
    <w:pPr>
      <w:pStyle w:val="Sidfot"/>
    </w:pPr>
    <w:r w:rsidRPr="00FF38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56799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297" w:rsidRDefault="00F97C55">
                          <w:pPr>
                            <w:pStyle w:val="NormalS5sidnrV"/>
                          </w:pPr>
                          <w:r>
                            <w:fldChar w:fldCharType="begin"/>
                          </w:r>
                          <w:r w:rsidR="00DF229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2297" w:rsidRDefault="00F97C55">
                    <w:pPr>
                      <w:pStyle w:val="NormalS5sidnrV"/>
                    </w:pPr>
                    <w:r>
                      <w:fldChar w:fldCharType="begin"/>
                    </w:r>
                    <w:r w:rsidR="00DF229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A3A" w:rsidRPr="00FF3813" w:rsidRDefault="00FF3813" w:rsidP="00DF2297">
    <w:pPr>
      <w:pStyle w:val="Sidfot"/>
    </w:pPr>
    <w:r w:rsidRPr="00FF38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956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297" w:rsidRDefault="00F97C55">
                          <w:pPr>
                            <w:pStyle w:val="NormalS5sidnrH"/>
                            <w:ind w:right="0"/>
                          </w:pPr>
                          <w:r>
                            <w:fldChar w:fldCharType="begin"/>
                          </w:r>
                          <w:r w:rsidR="00DF2297">
                            <w:instrText xml:space="preserve"> PAGE *\charformat</w:instrText>
                          </w:r>
                          <w:r>
                            <w:fldChar w:fldCharType="separate"/>
                          </w:r>
                          <w:r w:rsidR="00A80CE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2297" w:rsidRDefault="00F97C55">
                    <w:pPr>
                      <w:pStyle w:val="NormalS5sidnrH"/>
                      <w:ind w:right="0"/>
                    </w:pPr>
                    <w:r>
                      <w:fldChar w:fldCharType="begin"/>
                    </w:r>
                    <w:r w:rsidR="00DF2297">
                      <w:instrText xml:space="preserve"> PAGE *\charformat</w:instrText>
                    </w:r>
                    <w:r>
                      <w:fldChar w:fldCharType="separate"/>
                    </w:r>
                    <w:r w:rsidR="00A80CE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A3A" w:rsidRPr="00FF3813" w:rsidRDefault="00FF3813" w:rsidP="00DF2297">
    <w:pPr>
      <w:pStyle w:val="Sidfot"/>
    </w:pPr>
    <w:r w:rsidRPr="00FF38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5927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297" w:rsidRDefault="00F97C55">
                          <w:pPr>
                            <w:pStyle w:val="NormalS5sidnrH"/>
                            <w:ind w:right="0"/>
                          </w:pPr>
                          <w:r>
                            <w:fldChar w:fldCharType="begin"/>
                          </w:r>
                          <w:r w:rsidR="00DF229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2297" w:rsidRDefault="00F97C55">
                    <w:pPr>
                      <w:pStyle w:val="NormalS5sidnrH"/>
                      <w:ind w:right="0"/>
                    </w:pPr>
                    <w:r>
                      <w:fldChar w:fldCharType="begin"/>
                    </w:r>
                    <w:r w:rsidR="00DF229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C55" w:rsidRPr="00FF3813" w:rsidRDefault="00F97C55">
      <w:r w:rsidRPr="00FF3813">
        <w:separator/>
      </w:r>
    </w:p>
  </w:footnote>
  <w:footnote w:type="continuationSeparator" w:id="0">
    <w:p w:rsidR="00F97C55" w:rsidRPr="00FF3813" w:rsidRDefault="00F97C55">
      <w:r w:rsidRPr="00FF38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A3A" w:rsidRPr="00FF3813" w:rsidRDefault="00FF3813" w:rsidP="00DF2297">
    <w:pPr>
      <w:pStyle w:val="Sidhuvud"/>
    </w:pPr>
    <w:r w:rsidRPr="00FF38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8775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297" w:rsidRDefault="00F97C55">
                          <w:pPr>
                            <w:pStyle w:val="KantRubrikS5V"/>
                          </w:pPr>
                          <w:r>
                            <w:fldChar w:fldCharType="begin"/>
                          </w:r>
                          <w:r w:rsidR="00DF2297">
                            <w:instrText xml:space="preserve"> DOCPROPERTY "YearUser" *\charformat </w:instrText>
                          </w:r>
                          <w:r>
                            <w:fldChar w:fldCharType="separate"/>
                          </w:r>
                          <w:r w:rsidR="00A80CE3">
                            <w:t>2006/07</w:t>
                          </w:r>
                          <w:r>
                            <w:fldChar w:fldCharType="end"/>
                          </w:r>
                          <w:r w:rsidR="00DF2297">
                            <w:t>:</w:t>
                          </w:r>
                          <w:r>
                            <w:fldChar w:fldCharType="begin"/>
                          </w:r>
                          <w:r w:rsidR="00DF2297">
                            <w:instrText xml:space="preserve"> DOCPROPERTY "Motionsnummer" *\charformat </w:instrText>
                          </w:r>
                          <w:r>
                            <w:fldChar w:fldCharType="separate"/>
                          </w:r>
                          <w:r w:rsidR="00A80CE3">
                            <w:t>So437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2297" w:rsidRDefault="00F97C55">
                    <w:pPr>
                      <w:pStyle w:val="KantRubrikS5V"/>
                    </w:pPr>
                    <w:r>
                      <w:fldChar w:fldCharType="begin"/>
                    </w:r>
                    <w:r w:rsidR="00DF2297">
                      <w:instrText xml:space="preserve"> DOCPROPERTY "YearUser" *\charformat </w:instrText>
                    </w:r>
                    <w:r>
                      <w:fldChar w:fldCharType="separate"/>
                    </w:r>
                    <w:r w:rsidR="00A80CE3">
                      <w:t>2006/07</w:t>
                    </w:r>
                    <w:r>
                      <w:fldChar w:fldCharType="end"/>
                    </w:r>
                    <w:r w:rsidR="00DF2297">
                      <w:t>:</w:t>
                    </w:r>
                    <w:r>
                      <w:fldChar w:fldCharType="begin"/>
                    </w:r>
                    <w:r w:rsidR="00DF2297">
                      <w:instrText xml:space="preserve"> DOCPROPERTY "Motionsnummer" *\charformat </w:instrText>
                    </w:r>
                    <w:r>
                      <w:fldChar w:fldCharType="separate"/>
                    </w:r>
                    <w:r w:rsidR="00A80CE3">
                      <w:t>So437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A3A" w:rsidRPr="00FF3813" w:rsidRDefault="00FF3813" w:rsidP="00DF2297">
    <w:pPr>
      <w:pStyle w:val="Sidhuvud"/>
    </w:pPr>
    <w:r w:rsidRPr="00FF38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56592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297" w:rsidRDefault="00F97C55">
                          <w:pPr>
                            <w:pStyle w:val="KantRubrikS5H"/>
                            <w:ind w:right="0"/>
                          </w:pPr>
                          <w:r>
                            <w:fldChar w:fldCharType="begin"/>
                          </w:r>
                          <w:r w:rsidR="00DF2297">
                            <w:instrText xml:space="preserve"> DOCPROPERTY "YearUser" *\charformat </w:instrText>
                          </w:r>
                          <w:r>
                            <w:fldChar w:fldCharType="separate"/>
                          </w:r>
                          <w:r w:rsidR="00A80CE3">
                            <w:t>2006/07</w:t>
                          </w:r>
                          <w:r>
                            <w:fldChar w:fldCharType="end"/>
                          </w:r>
                          <w:r w:rsidR="00DF2297">
                            <w:t>:</w:t>
                          </w:r>
                          <w:r>
                            <w:fldChar w:fldCharType="begin"/>
                          </w:r>
                          <w:r w:rsidR="00DF2297">
                            <w:instrText xml:space="preserve"> DOCPROPERTY "Motionsnummer" *\charformat </w:instrText>
                          </w:r>
                          <w:r>
                            <w:fldChar w:fldCharType="separate"/>
                          </w:r>
                          <w:r w:rsidR="00A80CE3">
                            <w:t>So437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2297" w:rsidRDefault="00F97C55">
                    <w:pPr>
                      <w:pStyle w:val="KantRubrikS5H"/>
                      <w:ind w:right="0"/>
                    </w:pPr>
                    <w:r>
                      <w:fldChar w:fldCharType="begin"/>
                    </w:r>
                    <w:r w:rsidR="00DF2297">
                      <w:instrText xml:space="preserve"> DOCPROPERTY "YearUser" *\charformat </w:instrText>
                    </w:r>
                    <w:r>
                      <w:fldChar w:fldCharType="separate"/>
                    </w:r>
                    <w:r w:rsidR="00A80CE3">
                      <w:t>2006/07</w:t>
                    </w:r>
                    <w:r>
                      <w:fldChar w:fldCharType="end"/>
                    </w:r>
                    <w:r w:rsidR="00DF2297">
                      <w:t>:</w:t>
                    </w:r>
                    <w:r>
                      <w:fldChar w:fldCharType="begin"/>
                    </w:r>
                    <w:r w:rsidR="00DF2297">
                      <w:instrText xml:space="preserve"> DOCPROPERTY "Motionsnummer" *\charformat </w:instrText>
                    </w:r>
                    <w:r>
                      <w:fldChar w:fldCharType="separate"/>
                    </w:r>
                    <w:r w:rsidR="00A80CE3">
                      <w:t>So437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55" w:rsidRPr="00FF3813" w:rsidRDefault="00F97C55">
    <w:pPr>
      <w:pStyle w:val="FSHNormal"/>
      <w:tabs>
        <w:tab w:val="right" w:pos="5840"/>
      </w:tabs>
    </w:pPr>
    <w:r w:rsidRPr="00FF3813">
      <w:br/>
    </w:r>
    <w:r w:rsidRPr="00FF3813">
      <w:fldChar w:fldCharType="begin" w:fldLock="1"/>
    </w:r>
    <w:r w:rsidRPr="00FF3813">
      <w:instrText xml:space="preserve"> DOCPROPERTY</w:instrText>
    </w:r>
    <w:r w:rsidRPr="00FF3813">
      <w:rPr>
        <w:sz w:val="18"/>
      </w:rPr>
      <w:instrText xml:space="preserve"> "YearUser" *\charformat </w:instrText>
    </w:r>
    <w:r w:rsidRPr="00FF3813">
      <w:fldChar w:fldCharType="separate"/>
    </w:r>
    <w:r w:rsidRPr="00FF3813">
      <w:t>2006/07</w:t>
    </w:r>
    <w:r w:rsidRPr="00FF3813">
      <w:fldChar w:fldCharType="end"/>
    </w:r>
    <w:r w:rsidRPr="00FF3813">
      <w:t xml:space="preserve"> </w:t>
    </w:r>
    <w:r w:rsidRPr="00FF3813">
      <w:tab/>
      <w:t xml:space="preserve">mnr: </w:t>
    </w:r>
    <w:r w:rsidRPr="00FF3813">
      <w:fldChar w:fldCharType="begin" w:fldLock="1"/>
    </w:r>
    <w:r w:rsidRPr="00FF3813">
      <w:instrText xml:space="preserve"> DOCPROPERTY</w:instrText>
    </w:r>
    <w:r w:rsidRPr="00FF3813">
      <w:rPr>
        <w:sz w:val="18"/>
      </w:rPr>
      <w:instrText xml:space="preserve"> "Motionsnummer" *\charformat </w:instrText>
    </w:r>
    <w:r w:rsidRPr="00FF3813">
      <w:fldChar w:fldCharType="separate"/>
    </w:r>
    <w:r w:rsidRPr="00FF3813">
      <w:t>So437</w:t>
    </w:r>
    <w:r w:rsidRPr="00FF3813">
      <w:fldChar w:fldCharType="end"/>
    </w:r>
    <w:r w:rsidRPr="00FF3813">
      <w:br/>
    </w:r>
    <w:r w:rsidRPr="00FF3813">
      <w:fldChar w:fldCharType="begin" w:fldLock="1"/>
    </w:r>
    <w:r w:rsidRPr="00FF3813">
      <w:instrText xml:space="preserve"> DOCPROPERTY</w:instrText>
    </w:r>
    <w:r w:rsidRPr="00FF3813">
      <w:rPr>
        <w:sz w:val="18"/>
      </w:rPr>
      <w:instrText xml:space="preserve"> "Samling" *\charformat </w:instrText>
    </w:r>
    <w:r w:rsidRPr="00FF3813">
      <w:fldChar w:fldCharType="end"/>
    </w:r>
    <w:r w:rsidRPr="00FF3813">
      <w:tab/>
      <w:t xml:space="preserve">pnr: </w:t>
    </w:r>
    <w:r w:rsidRPr="00FF3813">
      <w:fldChar w:fldCharType="begin" w:fldLock="1"/>
    </w:r>
    <w:r w:rsidRPr="00FF3813">
      <w:instrText xml:space="preserve"> DOCPROPERTY</w:instrText>
    </w:r>
    <w:r w:rsidRPr="00FF3813">
      <w:rPr>
        <w:sz w:val="18"/>
      </w:rPr>
      <w:instrText xml:space="preserve"> "Partinummer" *\charformat </w:instrText>
    </w:r>
    <w:r w:rsidRPr="00FF3813">
      <w:fldChar w:fldCharType="separate"/>
    </w:r>
    <w:r w:rsidRPr="00FF3813">
      <w:t>v409</w:t>
    </w:r>
    <w:r w:rsidRPr="00FF3813">
      <w:fldChar w:fldCharType="end"/>
    </w:r>
  </w:p>
  <w:p w:rsidR="00F97C55" w:rsidRPr="00FF3813" w:rsidRDefault="00F97C55">
    <w:pPr>
      <w:pStyle w:val="FSHRub1"/>
    </w:pPr>
    <w:r w:rsidRPr="00FF3813">
      <w:t>Motion till riksdagen</w:t>
    </w:r>
    <w:r w:rsidRPr="00FF3813">
      <w:br/>
    </w:r>
    <w:r w:rsidRPr="00FF3813">
      <w:fldChar w:fldCharType="begin" w:fldLock="1"/>
    </w:r>
    <w:r w:rsidRPr="00FF3813">
      <w:instrText xml:space="preserve"> DOCPROPERTY "YearUser" *\charformat </w:instrText>
    </w:r>
    <w:r w:rsidRPr="00FF3813">
      <w:fldChar w:fldCharType="separate"/>
    </w:r>
    <w:r w:rsidRPr="00FF3813">
      <w:t>2006/07</w:t>
    </w:r>
    <w:r w:rsidRPr="00FF3813">
      <w:fldChar w:fldCharType="end"/>
    </w:r>
    <w:r w:rsidRPr="00FF3813">
      <w:t>:</w:t>
    </w:r>
    <w:r w:rsidRPr="00FF3813">
      <w:fldChar w:fldCharType="begin" w:fldLock="1"/>
    </w:r>
    <w:r w:rsidRPr="00FF3813">
      <w:instrText xml:space="preserve"> DOCPROPERTY "Motionsnummer" *\charformat </w:instrText>
    </w:r>
    <w:r w:rsidRPr="00FF3813">
      <w:fldChar w:fldCharType="separate"/>
    </w:r>
    <w:r w:rsidRPr="00FF3813">
      <w:t>So437</w:t>
    </w:r>
    <w:r w:rsidRPr="00FF3813">
      <w:fldChar w:fldCharType="end"/>
    </w:r>
  </w:p>
  <w:p w:rsidR="00F97C55" w:rsidRPr="00FF3813" w:rsidRDefault="00F97C55">
    <w:pPr>
      <w:pStyle w:val="FSHNormalS5"/>
    </w:pPr>
    <w:r w:rsidRPr="00FF3813">
      <w:fldChar w:fldCharType="begin" w:fldLock="1"/>
    </w:r>
    <w:r w:rsidRPr="00FF3813">
      <w:instrText xml:space="preserve"> DOCPROPERTY "MotionarText" *\charformat </w:instrText>
    </w:r>
    <w:r w:rsidRPr="00FF3813">
      <w:fldChar w:fldCharType="separate"/>
    </w:r>
    <w:r w:rsidRPr="00FF3813">
      <w:t>av Lars Ohly m.fl. (v)</w:t>
    </w:r>
    <w:r w:rsidRPr="00FF3813">
      <w:fldChar w:fldCharType="end"/>
    </w:r>
    <w:r w:rsidRPr="00FF3813">
      <w:br/>
    </w:r>
    <w:r w:rsidRPr="00FF3813">
      <w:fldChar w:fldCharType="begin" w:fldLock="1"/>
    </w:r>
    <w:r w:rsidRPr="00FF3813">
      <w:instrText xml:space="preserve"> DOCPROPERTY "SvarFrasKort" *\charformat </w:instrText>
    </w:r>
    <w:r w:rsidRPr="00FF3813">
      <w:fldChar w:fldCharType="end"/>
    </w:r>
  </w:p>
  <w:p w:rsidR="00F97C55" w:rsidRPr="00FF3813" w:rsidRDefault="00F97C55">
    <w:pPr>
      <w:pStyle w:val="FSHTitel"/>
    </w:pPr>
    <w:r w:rsidRPr="00FF3813">
      <w:fldChar w:fldCharType="begin" w:fldLock="1"/>
    </w:r>
    <w:r w:rsidRPr="00FF3813">
      <w:instrText xml:space="preserve"> DOCPROPERTY</w:instrText>
    </w:r>
    <w:r w:rsidRPr="00FF3813">
      <w:rPr>
        <w:sz w:val="18"/>
      </w:rPr>
      <w:instrText xml:space="preserve"> "RubrikSvar" *\charformat </w:instrText>
    </w:r>
    <w:r w:rsidRPr="00FF3813">
      <w:fldChar w:fldCharType="separate"/>
    </w:r>
    <w:r w:rsidRPr="00FF3813">
      <w:t>Psykiatrisk hälso- och sjukvård</w:t>
    </w:r>
    <w:r w:rsidRPr="00FF3813">
      <w:fldChar w:fldCharType="end"/>
    </w:r>
  </w:p>
  <w:p w:rsidR="00F97C55" w:rsidRPr="00FF3813" w:rsidRDefault="00F97C55">
    <w:pPr>
      <w:pStyle w:val="Normal00"/>
    </w:pPr>
  </w:p>
  <w:p w:rsidR="00DF2297" w:rsidRPr="00FF3813" w:rsidRDefault="00DF22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212568"/>
    <w:multiLevelType w:val="multilevel"/>
    <w:tmpl w:val="D66A288E"/>
    <w:lvl w:ilvl="0">
      <w:start w:val="1"/>
      <w:numFmt w:val="decimal"/>
      <w:pStyle w:val="Rubrik1"/>
      <w:lvlText w:val="%1"/>
      <w:lvlJc w:val="left"/>
      <w:pPr>
        <w:ind w:left="180" w:firstLine="0"/>
      </w:pPr>
    </w:lvl>
    <w:lvl w:ilvl="1">
      <w:start w:val="1"/>
      <w:numFmt w:val="decimal"/>
      <w:pStyle w:val="Rubrik2"/>
      <w:lvlText w:val="%1.%2"/>
      <w:lvlJc w:val="left"/>
      <w:pPr>
        <w:ind w:left="180" w:firstLine="0"/>
      </w:pPr>
    </w:lvl>
    <w:lvl w:ilvl="2">
      <w:start w:val="1"/>
      <w:numFmt w:val="decimal"/>
      <w:pStyle w:val="Rubrik3"/>
      <w:lvlText w:val="%1.%2.%3"/>
      <w:lvlJc w:val="left"/>
      <w:pPr>
        <w:ind w:left="180" w:firstLine="0"/>
      </w:pPr>
    </w:lvl>
    <w:lvl w:ilvl="3">
      <w:start w:val="1"/>
      <w:numFmt w:val="decimal"/>
      <w:pStyle w:val="Rubrik4"/>
      <w:lvlText w:val="%1.%2.%3.%4"/>
      <w:lvlJc w:val="left"/>
      <w:pPr>
        <w:ind w:left="180" w:firstLine="0"/>
      </w:pPr>
    </w:lvl>
    <w:lvl w:ilvl="4">
      <w:start w:val="1"/>
      <w:numFmt w:val="decimal"/>
      <w:pStyle w:val="Rubrik5"/>
      <w:lvlText w:val="%1.%2.%3.%4.%5"/>
      <w:lvlJc w:val="left"/>
      <w:pPr>
        <w:ind w:left="180" w:firstLine="0"/>
      </w:pPr>
    </w:lvl>
    <w:lvl w:ilvl="5">
      <w:start w:val="1"/>
      <w:numFmt w:val="decimal"/>
      <w:pStyle w:val="Rubrik6"/>
      <w:lvlText w:val="%1.%2.%3.%4.%5.%6"/>
      <w:lvlJc w:val="left"/>
      <w:pPr>
        <w:ind w:left="180" w:firstLine="0"/>
      </w:pPr>
    </w:lvl>
    <w:lvl w:ilvl="6">
      <w:start w:val="1"/>
      <w:numFmt w:val="decimal"/>
      <w:pStyle w:val="Rubrik7"/>
      <w:lvlText w:val="%1.%2.%3.%4.%5.%6.%7"/>
      <w:lvlJc w:val="left"/>
      <w:pPr>
        <w:ind w:left="180" w:firstLine="0"/>
      </w:pPr>
    </w:lvl>
    <w:lvl w:ilvl="7">
      <w:start w:val="1"/>
      <w:numFmt w:val="decimal"/>
      <w:pStyle w:val="Rubrik8"/>
      <w:lvlText w:val="%1.%2.%3.%4.%5.%6.%7.%8"/>
      <w:lvlJc w:val="left"/>
      <w:pPr>
        <w:ind w:left="180" w:firstLine="0"/>
      </w:pPr>
    </w:lvl>
    <w:lvl w:ilvl="8">
      <w:start w:val="1"/>
      <w:numFmt w:val="decimal"/>
      <w:pStyle w:val="Rubrik9"/>
      <w:lvlText w:val="%1.%2.%3.%4.%5.%6.%7.%8.%9"/>
      <w:lvlJc w:val="left"/>
      <w:pPr>
        <w:ind w:left="18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61256C7"/>
    <w:multiLevelType w:val="hybridMultilevel"/>
    <w:tmpl w:val="A51E1D78"/>
    <w:lvl w:ilvl="0" w:tplc="373EC1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3433526">
    <w:abstractNumId w:val="14"/>
  </w:num>
  <w:num w:numId="2" w16cid:durableId="1365250447">
    <w:abstractNumId w:val="10"/>
  </w:num>
  <w:num w:numId="3" w16cid:durableId="1598826855">
    <w:abstractNumId w:val="11"/>
  </w:num>
  <w:num w:numId="4" w16cid:durableId="432016192">
    <w:abstractNumId w:val="12"/>
  </w:num>
  <w:num w:numId="5" w16cid:durableId="1293362429">
    <w:abstractNumId w:val="8"/>
  </w:num>
  <w:num w:numId="6" w16cid:durableId="744568132">
    <w:abstractNumId w:val="3"/>
  </w:num>
  <w:num w:numId="7" w16cid:durableId="533421662">
    <w:abstractNumId w:val="2"/>
  </w:num>
  <w:num w:numId="8" w16cid:durableId="400565167">
    <w:abstractNumId w:val="1"/>
  </w:num>
  <w:num w:numId="9" w16cid:durableId="379718585">
    <w:abstractNumId w:val="0"/>
  </w:num>
  <w:num w:numId="10" w16cid:durableId="1902909225">
    <w:abstractNumId w:val="9"/>
  </w:num>
  <w:num w:numId="11" w16cid:durableId="679356277">
    <w:abstractNumId w:val="7"/>
  </w:num>
  <w:num w:numId="12" w16cid:durableId="1834568382">
    <w:abstractNumId w:val="6"/>
  </w:num>
  <w:num w:numId="13" w16cid:durableId="442380508">
    <w:abstractNumId w:val="5"/>
  </w:num>
  <w:num w:numId="14" w16cid:durableId="549078161">
    <w:abstractNumId w:val="4"/>
  </w:num>
  <w:num w:numId="15" w16cid:durableId="529605373">
    <w:abstractNumId w:val="13"/>
  </w:num>
  <w:num w:numId="16" w16cid:durableId="1986545692">
    <w:abstractNumId w:val="15"/>
  </w:num>
  <w:num w:numId="17" w16cid:durableId="373892508">
    <w:abstractNumId w:val="13"/>
  </w:num>
  <w:num w:numId="18" w16cid:durableId="15734624">
    <w:abstractNumId w:val="13"/>
  </w:num>
  <w:num w:numId="19" w16cid:durableId="56170380">
    <w:abstractNumId w:val="13"/>
  </w:num>
  <w:num w:numId="20" w16cid:durableId="497426461">
    <w:abstractNumId w:val="13"/>
  </w:num>
  <w:num w:numId="21" w16cid:durableId="8769681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1"/>
    <w:docVar w:name="PersonGUIDs" w:val="{F1A2565D-4D2F-4887-9B1D-3D7BE825DA8C},{494960E9-BA36-4AC1-BBDB-126FB51B6387},{93F71F64-B3B2-464F-BCC5-C49DA1B8F0E4},{B0181D35-2F7D-4D23-BD15-5E0324552287},{CBCE2632-605E-484A-97AC-47C334EA7100},{7E0BF71E-CD03-4DBF-9F51-3B5B798F2741},{8B923F15-4996-4696-A089-6A5BE8BF8E1B}"/>
  </w:docVars>
  <w:rsids>
    <w:rsidRoot w:val="00FF3813"/>
    <w:rsid w:val="00002742"/>
    <w:rsid w:val="000220F8"/>
    <w:rsid w:val="00034058"/>
    <w:rsid w:val="00040D14"/>
    <w:rsid w:val="0004381F"/>
    <w:rsid w:val="00046DD3"/>
    <w:rsid w:val="00064BC3"/>
    <w:rsid w:val="000665E6"/>
    <w:rsid w:val="00066775"/>
    <w:rsid w:val="00072FB9"/>
    <w:rsid w:val="0007598F"/>
    <w:rsid w:val="000B2040"/>
    <w:rsid w:val="000D7D2A"/>
    <w:rsid w:val="000E431D"/>
    <w:rsid w:val="000E48DA"/>
    <w:rsid w:val="000E5207"/>
    <w:rsid w:val="000F5ADD"/>
    <w:rsid w:val="00100531"/>
    <w:rsid w:val="0010382E"/>
    <w:rsid w:val="00120A3C"/>
    <w:rsid w:val="00140223"/>
    <w:rsid w:val="00166D90"/>
    <w:rsid w:val="001707D6"/>
    <w:rsid w:val="00170803"/>
    <w:rsid w:val="00177CC2"/>
    <w:rsid w:val="00180A47"/>
    <w:rsid w:val="001921C4"/>
    <w:rsid w:val="001923A4"/>
    <w:rsid w:val="001A25D5"/>
    <w:rsid w:val="001A2624"/>
    <w:rsid w:val="001A2A2B"/>
    <w:rsid w:val="001C38C2"/>
    <w:rsid w:val="001D7552"/>
    <w:rsid w:val="001E0043"/>
    <w:rsid w:val="001E50B6"/>
    <w:rsid w:val="002018D6"/>
    <w:rsid w:val="00201DFB"/>
    <w:rsid w:val="00204A63"/>
    <w:rsid w:val="00206F57"/>
    <w:rsid w:val="00212FF1"/>
    <w:rsid w:val="00216EBD"/>
    <w:rsid w:val="00227A69"/>
    <w:rsid w:val="00227EA1"/>
    <w:rsid w:val="00230193"/>
    <w:rsid w:val="00244D0B"/>
    <w:rsid w:val="0025068A"/>
    <w:rsid w:val="00253C72"/>
    <w:rsid w:val="002818D3"/>
    <w:rsid w:val="002911A7"/>
    <w:rsid w:val="002943C8"/>
    <w:rsid w:val="00295E6D"/>
    <w:rsid w:val="002A2A6B"/>
    <w:rsid w:val="002A6A5D"/>
    <w:rsid w:val="002C2373"/>
    <w:rsid w:val="002D11A8"/>
    <w:rsid w:val="003046DA"/>
    <w:rsid w:val="003137CD"/>
    <w:rsid w:val="00314F87"/>
    <w:rsid w:val="0032051D"/>
    <w:rsid w:val="003303B5"/>
    <w:rsid w:val="00331815"/>
    <w:rsid w:val="003366E9"/>
    <w:rsid w:val="00342FB4"/>
    <w:rsid w:val="0036065A"/>
    <w:rsid w:val="003866EC"/>
    <w:rsid w:val="00391AF5"/>
    <w:rsid w:val="003A2C87"/>
    <w:rsid w:val="003B418B"/>
    <w:rsid w:val="003C0C32"/>
    <w:rsid w:val="003F100A"/>
    <w:rsid w:val="004155B8"/>
    <w:rsid w:val="00432DF6"/>
    <w:rsid w:val="00445271"/>
    <w:rsid w:val="00447A04"/>
    <w:rsid w:val="004527C3"/>
    <w:rsid w:val="004669F3"/>
    <w:rsid w:val="00487F7A"/>
    <w:rsid w:val="004A0504"/>
    <w:rsid w:val="004D57BB"/>
    <w:rsid w:val="004E38D9"/>
    <w:rsid w:val="004F3BF6"/>
    <w:rsid w:val="005000F2"/>
    <w:rsid w:val="00500D58"/>
    <w:rsid w:val="00531020"/>
    <w:rsid w:val="00545066"/>
    <w:rsid w:val="00545150"/>
    <w:rsid w:val="00545421"/>
    <w:rsid w:val="0055072A"/>
    <w:rsid w:val="005525A5"/>
    <w:rsid w:val="005544CE"/>
    <w:rsid w:val="00572B60"/>
    <w:rsid w:val="00583BA2"/>
    <w:rsid w:val="005B145B"/>
    <w:rsid w:val="005C3E24"/>
    <w:rsid w:val="005D3F50"/>
    <w:rsid w:val="005D4FBF"/>
    <w:rsid w:val="005E491D"/>
    <w:rsid w:val="00601C6D"/>
    <w:rsid w:val="00603588"/>
    <w:rsid w:val="00603CD4"/>
    <w:rsid w:val="00603E08"/>
    <w:rsid w:val="006173FD"/>
    <w:rsid w:val="006240D1"/>
    <w:rsid w:val="00653DD0"/>
    <w:rsid w:val="006B6262"/>
    <w:rsid w:val="006C7EE7"/>
    <w:rsid w:val="006D4C23"/>
    <w:rsid w:val="006D7B4C"/>
    <w:rsid w:val="00723E2A"/>
    <w:rsid w:val="00726E1F"/>
    <w:rsid w:val="00727C6F"/>
    <w:rsid w:val="00732064"/>
    <w:rsid w:val="00740D6D"/>
    <w:rsid w:val="00743F76"/>
    <w:rsid w:val="00774959"/>
    <w:rsid w:val="007834B5"/>
    <w:rsid w:val="007852B2"/>
    <w:rsid w:val="00794149"/>
    <w:rsid w:val="007B67A7"/>
    <w:rsid w:val="007C1379"/>
    <w:rsid w:val="007C3835"/>
    <w:rsid w:val="007C5BE6"/>
    <w:rsid w:val="007C6092"/>
    <w:rsid w:val="007E119E"/>
    <w:rsid w:val="00835125"/>
    <w:rsid w:val="00843D44"/>
    <w:rsid w:val="0084488C"/>
    <w:rsid w:val="00846903"/>
    <w:rsid w:val="00894EB2"/>
    <w:rsid w:val="008B1295"/>
    <w:rsid w:val="008E3CA9"/>
    <w:rsid w:val="008E4A3A"/>
    <w:rsid w:val="008F0A96"/>
    <w:rsid w:val="008F7F4E"/>
    <w:rsid w:val="0090171D"/>
    <w:rsid w:val="009062A0"/>
    <w:rsid w:val="00944F95"/>
    <w:rsid w:val="009451E7"/>
    <w:rsid w:val="00963A95"/>
    <w:rsid w:val="00970D4F"/>
    <w:rsid w:val="00971D70"/>
    <w:rsid w:val="009A3104"/>
    <w:rsid w:val="009A4377"/>
    <w:rsid w:val="009A6043"/>
    <w:rsid w:val="009B32E6"/>
    <w:rsid w:val="009D0673"/>
    <w:rsid w:val="009E14DC"/>
    <w:rsid w:val="009E65EF"/>
    <w:rsid w:val="00A053C6"/>
    <w:rsid w:val="00A055B3"/>
    <w:rsid w:val="00A1182F"/>
    <w:rsid w:val="00A15D71"/>
    <w:rsid w:val="00A21BC5"/>
    <w:rsid w:val="00A346A8"/>
    <w:rsid w:val="00A35E9D"/>
    <w:rsid w:val="00A44F8D"/>
    <w:rsid w:val="00A52A83"/>
    <w:rsid w:val="00A736FF"/>
    <w:rsid w:val="00A74615"/>
    <w:rsid w:val="00A80CE3"/>
    <w:rsid w:val="00A83B6B"/>
    <w:rsid w:val="00AA1434"/>
    <w:rsid w:val="00AA2D34"/>
    <w:rsid w:val="00AB5000"/>
    <w:rsid w:val="00AC63D9"/>
    <w:rsid w:val="00AE2EF8"/>
    <w:rsid w:val="00AE4C7E"/>
    <w:rsid w:val="00AF5881"/>
    <w:rsid w:val="00B07873"/>
    <w:rsid w:val="00B13BF0"/>
    <w:rsid w:val="00B250D2"/>
    <w:rsid w:val="00B33C81"/>
    <w:rsid w:val="00B34666"/>
    <w:rsid w:val="00B64DE8"/>
    <w:rsid w:val="00B65AC8"/>
    <w:rsid w:val="00B67E5B"/>
    <w:rsid w:val="00BA4894"/>
    <w:rsid w:val="00BA6BE0"/>
    <w:rsid w:val="00BB6D75"/>
    <w:rsid w:val="00BD34A6"/>
    <w:rsid w:val="00BD43A8"/>
    <w:rsid w:val="00C1285C"/>
    <w:rsid w:val="00C27B7D"/>
    <w:rsid w:val="00C32A06"/>
    <w:rsid w:val="00C533BA"/>
    <w:rsid w:val="00C57756"/>
    <w:rsid w:val="00C902E9"/>
    <w:rsid w:val="00C92208"/>
    <w:rsid w:val="00CB5B24"/>
    <w:rsid w:val="00CB64BE"/>
    <w:rsid w:val="00CB7857"/>
    <w:rsid w:val="00CC1A33"/>
    <w:rsid w:val="00CD4B2B"/>
    <w:rsid w:val="00CE248F"/>
    <w:rsid w:val="00CE3037"/>
    <w:rsid w:val="00CF7A43"/>
    <w:rsid w:val="00D01775"/>
    <w:rsid w:val="00D10E6E"/>
    <w:rsid w:val="00D1174F"/>
    <w:rsid w:val="00D1289C"/>
    <w:rsid w:val="00D42EFD"/>
    <w:rsid w:val="00D52681"/>
    <w:rsid w:val="00D53D04"/>
    <w:rsid w:val="00D55EF7"/>
    <w:rsid w:val="00D71690"/>
    <w:rsid w:val="00DC0DF0"/>
    <w:rsid w:val="00DC6C70"/>
    <w:rsid w:val="00DE57F3"/>
    <w:rsid w:val="00DF2297"/>
    <w:rsid w:val="00DF5ACD"/>
    <w:rsid w:val="00E22893"/>
    <w:rsid w:val="00E349C2"/>
    <w:rsid w:val="00E360DE"/>
    <w:rsid w:val="00E5074A"/>
    <w:rsid w:val="00E521CB"/>
    <w:rsid w:val="00E669EA"/>
    <w:rsid w:val="00E728F6"/>
    <w:rsid w:val="00E73053"/>
    <w:rsid w:val="00E75D28"/>
    <w:rsid w:val="00E84F25"/>
    <w:rsid w:val="00EB501B"/>
    <w:rsid w:val="00EB75E1"/>
    <w:rsid w:val="00EC007B"/>
    <w:rsid w:val="00F143C2"/>
    <w:rsid w:val="00F21B30"/>
    <w:rsid w:val="00F273EA"/>
    <w:rsid w:val="00F27F43"/>
    <w:rsid w:val="00F33A2F"/>
    <w:rsid w:val="00F35E2C"/>
    <w:rsid w:val="00F42CB9"/>
    <w:rsid w:val="00F621E9"/>
    <w:rsid w:val="00F73E9E"/>
    <w:rsid w:val="00F757E5"/>
    <w:rsid w:val="00F87D14"/>
    <w:rsid w:val="00F97C55"/>
    <w:rsid w:val="00FA3374"/>
    <w:rsid w:val="00FB2435"/>
    <w:rsid w:val="00FB6490"/>
    <w:rsid w:val="00FC53D4"/>
    <w:rsid w:val="00FC56DA"/>
    <w:rsid w:val="00FC7246"/>
    <w:rsid w:val="00FC7E79"/>
    <w:rsid w:val="00FD2531"/>
    <w:rsid w:val="00FE1E25"/>
    <w:rsid w:val="00FE7CA4"/>
    <w:rsid w:val="00FF38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9F9E46-1312-49F2-B395-396902DA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DF2297"/>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F2297"/>
    <w:pPr>
      <w:numPr>
        <w:ilvl w:val="1"/>
      </w:numPr>
      <w:spacing w:before="500" w:line="250" w:lineRule="exact"/>
      <w:outlineLvl w:val="1"/>
    </w:pPr>
    <w:rPr>
      <w:sz w:val="27"/>
    </w:rPr>
  </w:style>
  <w:style w:type="paragraph" w:styleId="Rubrik3">
    <w:name w:val="heading 3"/>
    <w:aliases w:val="Mellanrubrik"/>
    <w:basedOn w:val="Rubrik2"/>
    <w:next w:val="Normal"/>
    <w:qFormat/>
    <w:rsid w:val="00DF2297"/>
    <w:pPr>
      <w:numPr>
        <w:ilvl w:val="2"/>
      </w:numPr>
      <w:spacing w:before="250" w:after="0"/>
      <w:outlineLvl w:val="2"/>
    </w:pPr>
    <w:rPr>
      <w:b/>
      <w:sz w:val="21"/>
    </w:rPr>
  </w:style>
  <w:style w:type="paragraph" w:styleId="Rubrik4">
    <w:name w:val="heading 4"/>
    <w:aliases w:val="KursivRubrik"/>
    <w:basedOn w:val="Rubrik3"/>
    <w:next w:val="Normal"/>
    <w:qFormat/>
    <w:rsid w:val="00DF2297"/>
    <w:pPr>
      <w:numPr>
        <w:ilvl w:val="3"/>
      </w:numPr>
      <w:tabs>
        <w:tab w:val="clear" w:pos="1021"/>
      </w:tabs>
      <w:outlineLvl w:val="3"/>
    </w:pPr>
    <w:rPr>
      <w:b w:val="0"/>
      <w:i/>
    </w:rPr>
  </w:style>
  <w:style w:type="paragraph" w:styleId="Rubrik5">
    <w:name w:val="heading 5"/>
    <w:aliases w:val="PackadFetRubrik,PackadKursivRubrik"/>
    <w:basedOn w:val="Rubrik4"/>
    <w:next w:val="Normal"/>
    <w:qFormat/>
    <w:rsid w:val="00DF2297"/>
    <w:pPr>
      <w:numPr>
        <w:ilvl w:val="4"/>
      </w:numPr>
      <w:spacing w:before="125"/>
      <w:outlineLvl w:val="4"/>
    </w:pPr>
    <w:rPr>
      <w:i w:val="0"/>
      <w:sz w:val="19"/>
    </w:rPr>
  </w:style>
  <w:style w:type="paragraph" w:styleId="Rubrik6">
    <w:name w:val="heading 6"/>
    <w:basedOn w:val="Rubrik5"/>
    <w:next w:val="Normal"/>
    <w:qFormat/>
    <w:rsid w:val="00DF2297"/>
    <w:pPr>
      <w:numPr>
        <w:ilvl w:val="5"/>
      </w:numPr>
      <w:spacing w:before="50" w:line="200" w:lineRule="exact"/>
      <w:outlineLvl w:val="5"/>
    </w:pPr>
    <w:rPr>
      <w:caps/>
      <w:sz w:val="14"/>
    </w:rPr>
  </w:style>
  <w:style w:type="paragraph" w:styleId="Rubrik7">
    <w:name w:val="heading 7"/>
    <w:basedOn w:val="Rubrik6"/>
    <w:next w:val="Normal"/>
    <w:qFormat/>
    <w:rsid w:val="00DF2297"/>
    <w:pPr>
      <w:numPr>
        <w:ilvl w:val="6"/>
      </w:numPr>
      <w:tabs>
        <w:tab w:val="clear" w:pos="1474"/>
      </w:tabs>
      <w:spacing w:before="0"/>
      <w:outlineLvl w:val="6"/>
    </w:pPr>
  </w:style>
  <w:style w:type="paragraph" w:styleId="Rubrik8">
    <w:name w:val="heading 8"/>
    <w:basedOn w:val="Rubrik7"/>
    <w:next w:val="Normal"/>
    <w:qFormat/>
    <w:rsid w:val="00DF2297"/>
    <w:pPr>
      <w:numPr>
        <w:ilvl w:val="7"/>
      </w:numPr>
      <w:outlineLvl w:val="7"/>
    </w:pPr>
  </w:style>
  <w:style w:type="paragraph" w:styleId="Rubrik9">
    <w:name w:val="heading 9"/>
    <w:basedOn w:val="Rubrik8"/>
    <w:next w:val="Normal"/>
    <w:qFormat/>
    <w:rsid w:val="00DF229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F2297"/>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Rubrik1Char">
    <w:name w:val="Rubrik 1 Char"/>
    <w:basedOn w:val="Standardstycketeckensnitt"/>
    <w:link w:val="Rubrik1"/>
    <w:rsid w:val="00DF2297"/>
    <w:rPr>
      <w:sz w:val="32"/>
      <w:lang w:val="sv-SE" w:eastAsia="sv-SE" w:bidi="ar-SA"/>
    </w:rPr>
  </w:style>
  <w:style w:type="character" w:customStyle="1" w:styleId="NormaltindragChar">
    <w:name w:val="Normalt indrag Char"/>
    <w:aliases w:val="Normal_indrag Char,Normal Indrag Char"/>
    <w:basedOn w:val="Standardstycketeckensnitt"/>
    <w:link w:val="Normaltindrag"/>
    <w:rsid w:val="00843D44"/>
    <w:rPr>
      <w:sz w:val="19"/>
      <w:lang w:val="sv-SE" w:eastAsia="sv-SE" w:bidi="ar-SA"/>
    </w:rPr>
  </w:style>
  <w:style w:type="paragraph" w:styleId="Ballongtext">
    <w:name w:val="Balloon Text"/>
    <w:basedOn w:val="Normal"/>
    <w:semiHidden/>
    <w:rsid w:val="0090171D"/>
    <w:rPr>
      <w:rFonts w:ascii="Tahoma" w:hAnsi="Tahoma" w:cs="Tahoma"/>
      <w:sz w:val="16"/>
      <w:szCs w:val="16"/>
    </w:rPr>
  </w:style>
  <w:style w:type="character" w:customStyle="1" w:styleId="CitatChar">
    <w:name w:val="Citat Char"/>
    <w:basedOn w:val="Standardstycketeckensnitt"/>
    <w:link w:val="Citat"/>
    <w:rsid w:val="00CB64B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5337</Words>
  <Characters>31170</Characters>
  <Application>Microsoft Office Word</Application>
  <DocSecurity>4</DocSecurity>
  <Lines>556</Lines>
  <Paragraphs>137</Paragraphs>
  <ScaleCrop>false</ScaleCrop>
  <HeadingPairs>
    <vt:vector size="2" baseType="variant">
      <vt:variant>
        <vt:lpstr>Rubrik</vt:lpstr>
      </vt:variant>
      <vt:variant>
        <vt:i4>1</vt:i4>
      </vt:variant>
    </vt:vector>
  </HeadingPairs>
  <TitlesOfParts>
    <vt:vector size="1" baseType="lpstr">
      <vt:lpstr>v409</vt:lpstr>
    </vt:vector>
  </TitlesOfParts>
  <Company>Riksdagen</Company>
  <LinksUpToDate>false</LinksUpToDate>
  <CharactersWithSpaces>36370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v409</dc:title>
  <dc:subject>v409</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2007-01-30T08:58:00Z</cp:lastPrinted>
  <dcterms:created xsi:type="dcterms:W3CDTF">2025-12-17T01:48:00Z</dcterms:created>
  <dcterms:modified xsi:type="dcterms:W3CDTF">2025-12-17T01:48:00Z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mot2000_456_2006-10-11</vt:lpwstr>
  </property>
  <property fmtid="{D5CDD505-2E9C-101B-9397-08002B2CF9AE}" pid="3" name="version">
    <vt:lpwstr>mot2000_456_2006-10-11</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Psykiatrisk hälso- och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Psykiatrisk hälso- och sjukvård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(v)\Engström, Marie (v)\Johansson, Wiwi-Anne (v)\Pedersen, Peter (v)\Persson, Kent (v)\Åström, Alice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Peter Pedersen (v), Kent Persson (v), Alice Åström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20062007000000000118000004090080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20062007000000000118000004090080</vt:lpwstr>
  </property>
  <property fmtid="{D5CDD505-2E9C-101B-9397-08002B2CF9AE}" pid="50" name="nummer">
    <vt:lpwstr>437</vt:lpwstr>
  </property>
  <property fmtid="{D5CDD505-2E9C-101B-9397-08002B2CF9AE}" pid="51" name="utskottsbeteckning">
    <vt:lpwstr>So</vt:lpwstr>
  </property>
  <property fmtid="{D5CDD505-2E9C-101B-9397-08002B2CF9AE}" pid="52" name="GlobalUID">
    <vt:lpwstr>{F5628E1F-1704-4F16-8D41-774CBF445C5A}</vt:lpwstr>
  </property>
  <property fmtid="{D5CDD505-2E9C-101B-9397-08002B2CF9AE}" pid="53" name="Överföringar">
    <vt:i4>0</vt:i4>
  </property>
  <property fmtid="{D5CDD505-2E9C-101B-9397-08002B2CF9AE}" pid="54" name="Checksum">
    <vt:lpwstr>*1018046485803*</vt:lpwstr>
  </property>
  <property fmtid="{D5CDD505-2E9C-101B-9397-08002B2CF9AE}" pid="55" name="urixOrigin">
    <vt:lpwstr>070215 16:30:48.456</vt:lpwstr>
  </property>
  <property fmtid="{D5CDD505-2E9C-101B-9397-08002B2CF9AE}" pid="56" name="skuggnummer">
    <vt:lpwstr>1941</vt:lpwstr>
  </property>
  <property fmtid="{D5CDD505-2E9C-101B-9397-08002B2CF9AE}" pid="57" name="urixVersion">
    <vt:lpwstr>3.1.4.4</vt:lpwstr>
  </property>
  <property fmtid="{D5CDD505-2E9C-101B-9397-08002B2CF9AE}" pid="58" name="urixGuid">
    <vt:lpwstr>{54A636E8-387B-423D-8565-D698842E0012}</vt:lpwstr>
  </property>
</Properties>
</file>