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C03" w:rsidRPr="00956F37" w:rsidRDefault="00DE7C03">
      <w:pPr>
        <w:pStyle w:val="Frslagsrubrik"/>
      </w:pPr>
      <w:r w:rsidRPr="00956F37">
        <w:t>Förslag till riksdagsbeslut</w:t>
      </w:r>
    </w:p>
    <w:p w:rsidR="00DE7C03" w:rsidRPr="00956F37" w:rsidRDefault="00DE7C03">
      <w:pPr>
        <w:pStyle w:val="Hemstlatt"/>
      </w:pPr>
      <w:r w:rsidRPr="00956F37">
        <w:t>Riksdagen tillkännager för regeringen som sin mening vad som anförs i motionen om att arbeta fram en genomgripande ”Sternra</w:t>
      </w:r>
      <w:r w:rsidRPr="00956F37">
        <w:t>p</w:t>
      </w:r>
      <w:r w:rsidRPr="00956F37">
        <w:t>port”, som behandlar och belyser statens, näringslivets, samhällets och indiv</w:t>
      </w:r>
      <w:r w:rsidRPr="00956F37">
        <w:t>i</w:t>
      </w:r>
      <w:r w:rsidRPr="00956F37">
        <w:t>dens totala kostnader för ojämställdhet, relaterade till de mål för jämställ</w:t>
      </w:r>
      <w:r w:rsidRPr="00956F37">
        <w:t>d</w:t>
      </w:r>
      <w:r w:rsidRPr="00956F37">
        <w:t>hetspolitiken som riksdagen antagit.</w:t>
      </w:r>
    </w:p>
    <w:p w:rsidR="00DE7C03" w:rsidRPr="00956F37" w:rsidRDefault="00DE7C03">
      <w:pPr>
        <w:pStyle w:val="Rubrik1"/>
      </w:pPr>
      <w:r w:rsidRPr="00956F37">
        <w:t>Motivering</w:t>
      </w:r>
    </w:p>
    <w:p w:rsidR="00DE7C03" w:rsidRPr="00956F37" w:rsidRDefault="00DE7C03">
      <w:r w:rsidRPr="00956F37">
        <w:t>Riksdagens utredningstjänst har utrett vad ojämställdhet kostar staten, sa</w:t>
      </w:r>
      <w:r w:rsidRPr="00956F37">
        <w:t>m</w:t>
      </w:r>
      <w:r w:rsidRPr="00956F37">
        <w:t>hället och individen. Utredningstjänsten konstaterar att det främst är kostn</w:t>
      </w:r>
      <w:r w:rsidRPr="00956F37">
        <w:t>a</w:t>
      </w:r>
      <w:r w:rsidRPr="00956F37">
        <w:t>der i individekonomisk mening som det finns studier om i relation till ojä</w:t>
      </w:r>
      <w:r w:rsidRPr="00956F37">
        <w:t>m</w:t>
      </w:r>
      <w:r w:rsidRPr="00956F37">
        <w:t>ställdhet. Det finns många studier om jämställdhet och bristen på sådan. En del av dessa studier har ett ekonomiskt perspektiv och belyser då till exempel samband mellan jämställdhet och lönsamhet i företag, jämställdhetens bet</w:t>
      </w:r>
      <w:r w:rsidRPr="00956F37">
        <w:t>y</w:t>
      </w:r>
      <w:r w:rsidRPr="00956F37">
        <w:t>delse för samhällens tillväxt eller hur avsaknad av jämställdhet påverkar kvinnors inkomster. Mycket få av de studier som utredning</w:t>
      </w:r>
      <w:r w:rsidRPr="00956F37">
        <w:t>stjänsten har st</w:t>
      </w:r>
      <w:r w:rsidRPr="00956F37">
        <w:t>u</w:t>
      </w:r>
      <w:r w:rsidRPr="00956F37">
        <w:t>derat inom ramen för utredningen behandlar dock bristen på jämställdhet ur ett kostnadsperspektiv.</w:t>
      </w:r>
    </w:p>
    <w:p w:rsidR="00DE7C03" w:rsidRPr="00956F37" w:rsidRDefault="00DE7C03">
      <w:pPr>
        <w:pStyle w:val="Normaltindrag"/>
      </w:pPr>
      <w:r w:rsidRPr="00956F37">
        <w:t>Ojämställdhet finns i alla delar av samhället. De kostnader och den ou</w:t>
      </w:r>
      <w:r w:rsidRPr="00956F37">
        <w:t>t</w:t>
      </w:r>
      <w:r w:rsidRPr="00956F37">
        <w:t>nyttjade potential som är relaterade till ojämställdheten är inte belagda. Bara vad det gäller ett av riksdagens och regeringens fyra jämställdhetsmål finns det beräkningar på kostnader. Det handlar om kostnader för våld mot kvinnor. I en rapport från Socialstyrelsen år 2006</w:t>
      </w:r>
      <w:r w:rsidRPr="00956F37">
        <w:rPr>
          <w:i/>
        </w:rPr>
        <w:t xml:space="preserve"> </w:t>
      </w:r>
      <w:r w:rsidRPr="00956F37">
        <w:t>(</w:t>
      </w:r>
      <w:r w:rsidRPr="00956F37">
        <w:rPr>
          <w:i/>
        </w:rPr>
        <w:t>Kostnader för mäns våld mot kvi</w:t>
      </w:r>
      <w:r w:rsidRPr="00956F37">
        <w:rPr>
          <w:i/>
        </w:rPr>
        <w:t>n</w:t>
      </w:r>
      <w:r w:rsidRPr="00956F37">
        <w:rPr>
          <w:i/>
        </w:rPr>
        <w:t>nor – en samhällsekonomisk analys</w:t>
      </w:r>
      <w:r w:rsidRPr="00956F37">
        <w:t>)</w:t>
      </w:r>
      <w:r w:rsidRPr="00956F37">
        <w:rPr>
          <w:i/>
        </w:rPr>
        <w:t xml:space="preserve"> </w:t>
      </w:r>
      <w:r w:rsidRPr="00956F37">
        <w:t>uppskattas kostnaderna för våld mot kvinnor i nära relationer till omkring 2,7–3,3 miljarder kronor per år. Ett område där det saknas beräkningar är det obetalda hemar</w:t>
      </w:r>
      <w:r w:rsidRPr="00956F37">
        <w:t>betet. En av de få kostnadsberäkningar som finns på det ojämnt fördelade hem- och omsorgsa</w:t>
      </w:r>
      <w:r w:rsidRPr="00956F37">
        <w:t>r</w:t>
      </w:r>
      <w:r w:rsidRPr="00956F37">
        <w:t>betet visar att kvinnor</w:t>
      </w:r>
      <w:r w:rsidRPr="00956F37">
        <w:rPr>
          <w:color w:val="FF0000"/>
        </w:rPr>
        <w:t xml:space="preserve"> </w:t>
      </w:r>
      <w:r w:rsidRPr="00956F37">
        <w:rPr>
          <w:iCs/>
        </w:rPr>
        <w:t>under ett år bara i Botkyrka kommun utför motsva</w:t>
      </w:r>
      <w:r w:rsidRPr="00956F37">
        <w:rPr>
          <w:iCs/>
        </w:rPr>
        <w:lastRenderedPageBreak/>
        <w:t>ra</w:t>
      </w:r>
      <w:r w:rsidRPr="00956F37">
        <w:rPr>
          <w:iCs/>
        </w:rPr>
        <w:t>n</w:t>
      </w:r>
      <w:r w:rsidRPr="00956F37">
        <w:rPr>
          <w:iCs/>
        </w:rPr>
        <w:t>de 100 miljoner kronor mer i arbete än män i hemtjänsten i form av anhöri</w:t>
      </w:r>
      <w:r w:rsidRPr="00956F37">
        <w:rPr>
          <w:iCs/>
        </w:rPr>
        <w:t>g</w:t>
      </w:r>
      <w:r w:rsidRPr="00956F37">
        <w:rPr>
          <w:iCs/>
        </w:rPr>
        <w:t>vår</w:t>
      </w:r>
      <w:r w:rsidRPr="00956F37">
        <w:t>d.</w:t>
      </w:r>
    </w:p>
    <w:p w:rsidR="00DE7C03" w:rsidRPr="00956F37" w:rsidRDefault="00DE7C03">
      <w:pPr>
        <w:pStyle w:val="Normaltindrag"/>
      </w:pPr>
      <w:r w:rsidRPr="00956F37">
        <w:t>Ekonomen Nicholas Stern publicerade år 2006 på uppdrag av den dåv</w:t>
      </w:r>
      <w:r w:rsidRPr="00956F37">
        <w:t>a</w:t>
      </w:r>
      <w:r w:rsidRPr="00956F37">
        <w:t xml:space="preserve">rande brittiske finansministern Gordon Brown en uppmärksammad rapport. Rapporten beskriver ett scenario där följderna av den globala uppvärmningen mäts i pengar. </w:t>
      </w:r>
      <w:r w:rsidRPr="00956F37">
        <w:rPr>
          <w:iCs/>
        </w:rPr>
        <w:t>Kostnaderna för ett ojämställt samhälle är fortfarande i stort sett en vit fläck på både forskarnas och politikernas karta. För att snabbare kunna åstadkomma förändringar är det viktigt att frågan får en grundlig b</w:t>
      </w:r>
      <w:r w:rsidRPr="00956F37">
        <w:rPr>
          <w:iCs/>
        </w:rPr>
        <w:t>e</w:t>
      </w:r>
      <w:r w:rsidRPr="00956F37">
        <w:rPr>
          <w:iCs/>
        </w:rPr>
        <w:t xml:space="preserve">lysning ur ett nationalekonomiskt perspektiv. Politiken behöver oberoende siffror på vad ojämställdheten kostar för staten, samhället </w:t>
      </w:r>
      <w:r w:rsidRPr="00956F37">
        <w:rPr>
          <w:iCs/>
        </w:rPr>
        <w:t>och individen. Med en sådan rapport får vi underlag för att, förutom den mänskliga aspekten, också visa</w:t>
      </w:r>
      <w:r w:rsidRPr="00956F37">
        <w:t xml:space="preserve"> på att det även kan vara ekonomiskt motiverat att göra något åt ojämställdheten. Detta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F37">
        <w:trPr>
          <w:cantSplit/>
        </w:trPr>
        <w:tc>
          <w:tcPr>
            <w:tcW w:w="3046" w:type="dxa"/>
          </w:tcPr>
          <w:p w:rsidR="00DE7C03" w:rsidRPr="00956F37" w:rsidRDefault="00DE7C03">
            <w:pPr>
              <w:pStyle w:val="UnderskriftDatum"/>
              <w:spacing w:before="240"/>
            </w:pPr>
            <w:r w:rsidRPr="00956F37">
              <w:t>Stockholm den 3 oktober 2011</w:t>
            </w:r>
          </w:p>
        </w:tc>
        <w:tc>
          <w:tcPr>
            <w:tcW w:w="3047" w:type="dxa"/>
          </w:tcPr>
          <w:p w:rsidR="00DE7C03" w:rsidRPr="00956F37" w:rsidRDefault="00DE7C03">
            <w:pPr>
              <w:pStyle w:val="Underskrifter"/>
              <w:spacing w:before="240"/>
            </w:pPr>
          </w:p>
        </w:tc>
      </w:tr>
      <w:tr w:rsidR="00000000" w:rsidRPr="00956F37">
        <w:trPr>
          <w:cantSplit/>
        </w:trPr>
        <w:tc>
          <w:tcPr>
            <w:tcW w:w="3046" w:type="dxa"/>
          </w:tcPr>
          <w:p w:rsidR="00DE7C03" w:rsidRPr="00956F37" w:rsidRDefault="00DE7C03">
            <w:pPr>
              <w:pStyle w:val="Underskrifter"/>
            </w:pPr>
            <w:r w:rsidRPr="00956F37">
              <w:t>Annika Qarlsson (C)</w:t>
            </w:r>
          </w:p>
        </w:tc>
        <w:tc>
          <w:tcPr>
            <w:tcW w:w="3046" w:type="dxa"/>
          </w:tcPr>
          <w:p w:rsidR="00DE7C03" w:rsidRPr="00956F37" w:rsidRDefault="00DE7C03">
            <w:pPr>
              <w:pStyle w:val="Underskrifter"/>
            </w:pPr>
            <w:r w:rsidRPr="00956F37">
              <w:t>Åsa Torstensson (C)</w:t>
            </w:r>
          </w:p>
        </w:tc>
      </w:tr>
    </w:tbl>
    <w:p w:rsidR="00DE7C03" w:rsidRPr="00956F37" w:rsidRDefault="00DE7C03">
      <w:pPr>
        <w:pStyle w:val="Normaltindrag"/>
      </w:pPr>
    </w:p>
    <w:sectPr w:rsidR="00DE7C03" w:rsidRPr="00956F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C03" w:rsidRPr="00956F37" w:rsidRDefault="00DE7C03">
      <w:r w:rsidRPr="00956F37">
        <w:separator/>
      </w:r>
    </w:p>
  </w:endnote>
  <w:endnote w:type="continuationSeparator" w:id="0">
    <w:p w:rsidR="00DE7C03" w:rsidRPr="00956F37" w:rsidRDefault="00DE7C03">
      <w:r w:rsidRPr="00956F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C03" w:rsidRPr="00956F37" w:rsidRDefault="00956F37">
    <w:pPr>
      <w:pStyle w:val="Sidfot"/>
    </w:pPr>
    <w:r w:rsidRPr="00956F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975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C03" w:rsidRDefault="00DE7C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7C03" w:rsidRDefault="00DE7C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C03" w:rsidRPr="00956F37" w:rsidRDefault="00956F37">
    <w:pPr>
      <w:pStyle w:val="Sidfot"/>
    </w:pPr>
    <w:r w:rsidRPr="00956F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608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C03" w:rsidRDefault="00DE7C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7C03" w:rsidRDefault="00DE7C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C03" w:rsidRPr="00956F37" w:rsidRDefault="00956F37">
    <w:pPr>
      <w:pStyle w:val="Sidfot"/>
    </w:pPr>
    <w:r w:rsidRPr="00956F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604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C03" w:rsidRDefault="00DE7C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7C03" w:rsidRDefault="00DE7C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C03" w:rsidRPr="00956F37" w:rsidRDefault="00DE7C03">
      <w:r w:rsidRPr="00956F37">
        <w:separator/>
      </w:r>
    </w:p>
  </w:footnote>
  <w:footnote w:type="continuationSeparator" w:id="0">
    <w:p w:rsidR="00DE7C03" w:rsidRPr="00956F37" w:rsidRDefault="00DE7C03">
      <w:r w:rsidRPr="00956F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C03" w:rsidRPr="00956F37" w:rsidRDefault="00956F37">
    <w:pPr>
      <w:pStyle w:val="Sidhuvud"/>
    </w:pPr>
    <w:r w:rsidRPr="00956F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371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C03" w:rsidRDefault="00DE7C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7C03" w:rsidRDefault="00DE7C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C03" w:rsidRPr="00956F37" w:rsidRDefault="00956F37">
    <w:pPr>
      <w:pStyle w:val="Sidhuvud"/>
    </w:pPr>
    <w:r w:rsidRPr="00956F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590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C03" w:rsidRDefault="00DE7C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7C03" w:rsidRDefault="00DE7C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C03" w:rsidRPr="00956F37" w:rsidRDefault="00DE7C03">
    <w:pPr>
      <w:pStyle w:val="FSHNormal"/>
      <w:tabs>
        <w:tab w:val="right" w:pos="5840"/>
      </w:tabs>
    </w:pPr>
    <w:r w:rsidRPr="00956F37">
      <w:br/>
    </w:r>
    <w:r w:rsidRPr="00956F37">
      <w:fldChar w:fldCharType="begin" w:fldLock="1"/>
    </w:r>
    <w:r w:rsidRPr="00956F37">
      <w:instrText xml:space="preserve"> DOCPROPERTY</w:instrText>
    </w:r>
    <w:r w:rsidRPr="00956F37">
      <w:rPr>
        <w:sz w:val="18"/>
      </w:rPr>
      <w:instrText xml:space="preserve"> "YearUser" *\charformat </w:instrText>
    </w:r>
    <w:r w:rsidRPr="00956F37">
      <w:fldChar w:fldCharType="separate"/>
    </w:r>
    <w:r w:rsidRPr="00956F37">
      <w:t>2011/12</w:t>
    </w:r>
    <w:r w:rsidRPr="00956F37">
      <w:fldChar w:fldCharType="end"/>
    </w:r>
    <w:r w:rsidRPr="00956F37">
      <w:t xml:space="preserve"> </w:t>
    </w:r>
    <w:r w:rsidRPr="00956F37">
      <w:tab/>
      <w:t xml:space="preserve">mnr: </w:t>
    </w:r>
    <w:r w:rsidRPr="00956F37">
      <w:fldChar w:fldCharType="begin" w:fldLock="1"/>
    </w:r>
    <w:r w:rsidRPr="00956F37">
      <w:instrText xml:space="preserve"> DOCPROPERTY</w:instrText>
    </w:r>
    <w:r w:rsidRPr="00956F37">
      <w:rPr>
        <w:sz w:val="18"/>
      </w:rPr>
      <w:instrText xml:space="preserve"> "Motionsnummer" *\charformat </w:instrText>
    </w:r>
    <w:r w:rsidRPr="00956F37">
      <w:fldChar w:fldCharType="separate"/>
    </w:r>
    <w:r w:rsidRPr="00956F37">
      <w:t>A303</w:t>
    </w:r>
    <w:r w:rsidRPr="00956F37">
      <w:fldChar w:fldCharType="end"/>
    </w:r>
    <w:r w:rsidRPr="00956F37">
      <w:br/>
    </w:r>
    <w:r w:rsidRPr="00956F37">
      <w:fldChar w:fldCharType="begin" w:fldLock="1"/>
    </w:r>
    <w:r w:rsidRPr="00956F37">
      <w:instrText xml:space="preserve"> DOCPROPERTY</w:instrText>
    </w:r>
    <w:r w:rsidRPr="00956F37">
      <w:rPr>
        <w:sz w:val="18"/>
      </w:rPr>
      <w:instrText xml:space="preserve"> "Samling" *\charformat </w:instrText>
    </w:r>
    <w:r w:rsidRPr="00956F37">
      <w:fldChar w:fldCharType="end"/>
    </w:r>
    <w:r w:rsidRPr="00956F37">
      <w:tab/>
      <w:t xml:space="preserve">pnr: </w:t>
    </w:r>
    <w:r w:rsidRPr="00956F37">
      <w:fldChar w:fldCharType="begin" w:fldLock="1"/>
    </w:r>
    <w:r w:rsidRPr="00956F37">
      <w:instrText xml:space="preserve"> DOCPROPERTY</w:instrText>
    </w:r>
    <w:r w:rsidRPr="00956F37">
      <w:rPr>
        <w:sz w:val="18"/>
      </w:rPr>
      <w:instrText xml:space="preserve"> "Partinummer" *\charformat </w:instrText>
    </w:r>
    <w:r w:rsidRPr="00956F37">
      <w:fldChar w:fldCharType="separate"/>
    </w:r>
    <w:r w:rsidRPr="00956F37">
      <w:t>C375</w:t>
    </w:r>
    <w:r w:rsidRPr="00956F37">
      <w:fldChar w:fldCharType="end"/>
    </w:r>
  </w:p>
  <w:p w:rsidR="00DE7C03" w:rsidRPr="00956F37" w:rsidRDefault="00DE7C03">
    <w:pPr>
      <w:pStyle w:val="FSHRub1"/>
    </w:pPr>
    <w:r w:rsidRPr="00956F37">
      <w:t>Motion till riksdagen</w:t>
    </w:r>
    <w:r w:rsidRPr="00956F37">
      <w:br/>
    </w:r>
    <w:r w:rsidRPr="00956F37">
      <w:fldChar w:fldCharType="begin" w:fldLock="1"/>
    </w:r>
    <w:r w:rsidRPr="00956F37">
      <w:instrText xml:space="preserve"> DOCPROPERTY "YearUser" *\charformat </w:instrText>
    </w:r>
    <w:r w:rsidRPr="00956F37">
      <w:fldChar w:fldCharType="separate"/>
    </w:r>
    <w:r w:rsidRPr="00956F37">
      <w:t>2011/12</w:t>
    </w:r>
    <w:r w:rsidRPr="00956F37">
      <w:fldChar w:fldCharType="end"/>
    </w:r>
    <w:r w:rsidRPr="00956F37">
      <w:t>:</w:t>
    </w:r>
    <w:r w:rsidRPr="00956F37">
      <w:fldChar w:fldCharType="begin" w:fldLock="1"/>
    </w:r>
    <w:r w:rsidRPr="00956F37">
      <w:instrText xml:space="preserve"> DOCPROPERTY "Motionsnummer" *\charformat </w:instrText>
    </w:r>
    <w:r w:rsidRPr="00956F37">
      <w:fldChar w:fldCharType="separate"/>
    </w:r>
    <w:r w:rsidRPr="00956F37">
      <w:t>A303</w:t>
    </w:r>
    <w:r w:rsidRPr="00956F37">
      <w:fldChar w:fldCharType="end"/>
    </w:r>
  </w:p>
  <w:p w:rsidR="00DE7C03" w:rsidRPr="00956F37" w:rsidRDefault="00DE7C03">
    <w:pPr>
      <w:pStyle w:val="FSHNormalS5"/>
    </w:pPr>
    <w:r w:rsidRPr="00956F37">
      <w:fldChar w:fldCharType="begin" w:fldLock="1"/>
    </w:r>
    <w:r w:rsidRPr="00956F37">
      <w:instrText xml:space="preserve"> DOCPROPERTY "MotionarText" *\charformat </w:instrText>
    </w:r>
    <w:r w:rsidRPr="00956F37">
      <w:fldChar w:fldCharType="separate"/>
    </w:r>
    <w:r w:rsidRPr="00956F37">
      <w:t>av Annika Qarlsson och Åsa Torstensson (C)</w:t>
    </w:r>
    <w:r w:rsidRPr="00956F37">
      <w:fldChar w:fldCharType="end"/>
    </w:r>
    <w:r w:rsidRPr="00956F37">
      <w:br/>
    </w:r>
    <w:r w:rsidRPr="00956F37">
      <w:fldChar w:fldCharType="begin" w:fldLock="1"/>
    </w:r>
    <w:r w:rsidRPr="00956F37">
      <w:instrText xml:space="preserve"> DOCPROPERTY "SvarFrasKort" *\charformat </w:instrText>
    </w:r>
    <w:r w:rsidRPr="00956F37">
      <w:fldChar w:fldCharType="end"/>
    </w:r>
  </w:p>
  <w:p w:rsidR="00DE7C03" w:rsidRPr="00956F37" w:rsidRDefault="00DE7C03">
    <w:pPr>
      <w:pStyle w:val="FSHTitel"/>
    </w:pPr>
    <w:r w:rsidRPr="00956F37">
      <w:fldChar w:fldCharType="begin" w:fldLock="1"/>
    </w:r>
    <w:r w:rsidRPr="00956F37">
      <w:instrText xml:space="preserve"> DOCPROPERTY</w:instrText>
    </w:r>
    <w:r w:rsidRPr="00956F37">
      <w:rPr>
        <w:sz w:val="18"/>
      </w:rPr>
      <w:instrText xml:space="preserve"> "RubrikSvar" *\charformat </w:instrText>
    </w:r>
    <w:r w:rsidRPr="00956F37">
      <w:fldChar w:fldCharType="separate"/>
    </w:r>
    <w:r w:rsidRPr="00956F37">
      <w:t>Ojämställdhetens prislapp</w:t>
    </w:r>
    <w:r w:rsidRPr="00956F37">
      <w:fldChar w:fldCharType="end"/>
    </w:r>
  </w:p>
  <w:p w:rsidR="00DE7C03" w:rsidRPr="00956F37" w:rsidRDefault="00DE7C03">
    <w:pPr>
      <w:pStyle w:val="Normal00"/>
    </w:pPr>
  </w:p>
  <w:p w:rsidR="00DE7C03" w:rsidRPr="00956F37" w:rsidRDefault="00DE7C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6855705">
    <w:abstractNumId w:val="3"/>
  </w:num>
  <w:num w:numId="2" w16cid:durableId="23990363">
    <w:abstractNumId w:val="2"/>
  </w:num>
  <w:num w:numId="3" w16cid:durableId="802501199">
    <w:abstractNumId w:val="1"/>
  </w:num>
  <w:num w:numId="4" w16cid:durableId="800734976">
    <w:abstractNumId w:val="0"/>
  </w:num>
  <w:num w:numId="5" w16cid:durableId="587495469">
    <w:abstractNumId w:val="7"/>
  </w:num>
  <w:num w:numId="6" w16cid:durableId="727806784">
    <w:abstractNumId w:val="6"/>
  </w:num>
  <w:num w:numId="7" w16cid:durableId="535510989">
    <w:abstractNumId w:val="5"/>
  </w:num>
  <w:num w:numId="8" w16cid:durableId="1649699577">
    <w:abstractNumId w:val="4"/>
  </w:num>
  <w:num w:numId="9" w16cid:durableId="341863570">
    <w:abstractNumId w:val="8"/>
  </w:num>
  <w:num w:numId="10" w16cid:durableId="1530338174">
    <w:abstractNumId w:val="9"/>
  </w:num>
  <w:num w:numId="11" w16cid:durableId="1769695460">
    <w:abstractNumId w:val="10"/>
  </w:num>
  <w:num w:numId="12" w16cid:durableId="1111166616">
    <w:abstractNumId w:val="13"/>
  </w:num>
  <w:num w:numId="13" w16cid:durableId="2123264769">
    <w:abstractNumId w:val="15"/>
  </w:num>
  <w:num w:numId="14" w16cid:durableId="1277324994">
    <w:abstractNumId w:val="16"/>
  </w:num>
  <w:num w:numId="15" w16cid:durableId="1624113622">
    <w:abstractNumId w:val="11"/>
  </w:num>
  <w:num w:numId="16" w16cid:durableId="487326541">
    <w:abstractNumId w:val="18"/>
  </w:num>
  <w:num w:numId="17" w16cid:durableId="1301112127">
    <w:abstractNumId w:val="17"/>
  </w:num>
  <w:num w:numId="18" w16cid:durableId="1931964788">
    <w:abstractNumId w:val="14"/>
  </w:num>
  <w:num w:numId="19" w16cid:durableId="759058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5C9B44D-7018-46C7-9D6D-1E4FAE40FC51},{EB09324D-D304-4E84-9C18-237CD6B8E59A}"/>
  </w:docVars>
  <w:rsids>
    <w:rsidRoot w:val="008B618D"/>
    <w:rsid w:val="008B618D"/>
    <w:rsid w:val="00956F37"/>
    <w:rsid w:val="00DE7C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D735D7-D514-4B39-BB3F-D1F0D09C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2359</Characters>
  <Application>Microsoft Office Word</Application>
  <DocSecurity>4</DocSecurity>
  <Lines>44</Lines>
  <Paragraphs>10</Paragraphs>
  <ScaleCrop>false</ScaleCrop>
  <HeadingPairs>
    <vt:vector size="2" baseType="variant">
      <vt:variant>
        <vt:lpstr>Rubrik</vt:lpstr>
      </vt:variant>
      <vt:variant>
        <vt:i4>1</vt:i4>
      </vt:variant>
    </vt:vector>
  </HeadingPairs>
  <TitlesOfParts>
    <vt:vector size="1" baseType="lpstr">
      <vt:lpstr>C375</vt:lpstr>
    </vt:vector>
  </TitlesOfParts>
  <Company>Riksdagen</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C375</dc:title>
  <dc:subject>C375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2011-12-05T10:29:00Z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Ojämställdhetens prislapp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Ojämställdhetens prislapp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Åsa Torstensson (C)</vt:lpwstr>
  </property>
  <property fmtid="{D5CDD505-2E9C-101B-9397-08002B2CF9AE}" pid="26" name="MotionarLista">
    <vt:lpwstr>Qarlsson, Annika (C)\Torstensson,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20112012000000000067000003750069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20112012000000000067000003750069</vt:lpwstr>
  </property>
  <property fmtid="{D5CDD505-2E9C-101B-9397-08002B2CF9AE}" pid="50" name="nummer">
    <vt:lpwstr>303</vt:lpwstr>
  </property>
  <property fmtid="{D5CDD505-2E9C-101B-9397-08002B2CF9AE}" pid="51" name="utskottsbeteckning">
    <vt:lpwstr>A</vt:lpwstr>
  </property>
  <property fmtid="{D5CDD505-2E9C-101B-9397-08002B2CF9AE}" pid="52" name="GlobalUID">
    <vt:lpwstr>{98025AA3-313C-4CBF-8969-A444099E8C97}</vt:lpwstr>
  </property>
  <property fmtid="{D5CDD505-2E9C-101B-9397-08002B2CF9AE}" pid="53" name="Överföringar">
    <vt:i4>0</vt:i4>
  </property>
  <property fmtid="{D5CDD505-2E9C-101B-9397-08002B2CF9AE}" pid="54" name="Checksum">
    <vt:lpwstr>*0011899076533*</vt:lpwstr>
  </property>
  <property fmtid="{D5CDD505-2E9C-101B-9397-08002B2CF9AE}" pid="55" name="skuggnummer">
    <vt:lpwstr>1588</vt:lpwstr>
  </property>
  <property fmtid="{D5CDD505-2E9C-101B-9397-08002B2CF9AE}" pid="56" name="urixVersion">
    <vt:lpwstr>4.5.0.25</vt:lpwstr>
  </property>
  <property fmtid="{D5CDD505-2E9C-101B-9397-08002B2CF9AE}" pid="57" name="urixOrigin">
    <vt:lpwstr>111205 11:29:41.656</vt:lpwstr>
  </property>
  <property fmtid="{D5CDD505-2E9C-101B-9397-08002B2CF9AE}" pid="58" name="urixGuid">
    <vt:lpwstr>{60BDE93D-8DFC-4468-9C7B-AC73F65EAFBC}</vt:lpwstr>
  </property>
</Properties>
</file>