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E5C52" w:rsidP="007242A3">
            <w:pPr>
              <w:framePr w:w="5035" w:h="1644" w:wrap="notBeside" w:vAnchor="page" w:hAnchor="page" w:x="6573" w:y="721"/>
              <w:rPr>
                <w:sz w:val="20"/>
              </w:rPr>
            </w:pPr>
            <w:r>
              <w:rPr>
                <w:sz w:val="20"/>
              </w:rPr>
              <w:t>Dnr Fö2017/01360/SUND</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E5C52">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DE5C52">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E5C52">
      <w:pPr>
        <w:framePr w:w="4400" w:h="2523" w:wrap="notBeside" w:vAnchor="page" w:hAnchor="page" w:x="6453" w:y="2445"/>
        <w:ind w:left="142"/>
      </w:pPr>
      <w:r>
        <w:t>Till riksdagen</w:t>
      </w:r>
    </w:p>
    <w:p w:rsidR="006E4E11" w:rsidRDefault="00DE5C52" w:rsidP="00DE5C52">
      <w:pPr>
        <w:pStyle w:val="RKrubrik"/>
        <w:pBdr>
          <w:bottom w:val="single" w:sz="4" w:space="1" w:color="auto"/>
        </w:pBdr>
        <w:spacing w:before="0" w:after="0"/>
      </w:pPr>
      <w:r>
        <w:t>Svar på fråga 2017/18:75 av Pål Jonson (M) Aktiv cyberförmåga</w:t>
      </w:r>
    </w:p>
    <w:p w:rsidR="006E4E11" w:rsidRDefault="006E4E11">
      <w:pPr>
        <w:pStyle w:val="RKnormal"/>
      </w:pPr>
    </w:p>
    <w:p w:rsidR="00DE5C52" w:rsidRDefault="00421CF5" w:rsidP="00DE5C52">
      <w:pPr>
        <w:tabs>
          <w:tab w:val="left" w:pos="709"/>
          <w:tab w:val="left" w:pos="2835"/>
        </w:tabs>
        <w:spacing w:line="240" w:lineRule="auto"/>
      </w:pPr>
      <w:r>
        <w:t>Pål Jons</w:t>
      </w:r>
      <w:r w:rsidR="00DE5C52">
        <w:t>on har frågat justitie- och inrikesminister Morgan Johansson om det fortfarande är ministerns och regeringens uppfattning att Sverige ska ha en aktiv cyberförmåga, och om regeringen avser att återkomma i denna fråga. Arbetet inom regeringen är så fördelat att det är jag som ska svara på frågan.</w:t>
      </w:r>
    </w:p>
    <w:p w:rsidR="00DE5C52" w:rsidRDefault="00DE5C52" w:rsidP="00DE5C52">
      <w:pPr>
        <w:tabs>
          <w:tab w:val="left" w:pos="709"/>
          <w:tab w:val="left" w:pos="2835"/>
        </w:tabs>
        <w:spacing w:line="240" w:lineRule="auto"/>
      </w:pPr>
    </w:p>
    <w:p w:rsidR="00DE5C52" w:rsidRDefault="00DE5C52" w:rsidP="00DE5C52">
      <w:pPr>
        <w:tabs>
          <w:tab w:val="left" w:pos="709"/>
          <w:tab w:val="left" w:pos="2835"/>
        </w:tabs>
        <w:spacing w:line="240" w:lineRule="auto"/>
      </w:pPr>
      <w:r>
        <w:t xml:space="preserve">Regeringen har i propositionen Försvarspolitisk inriktning – Sveriges försvar 2016–2020 (prop. 2014/15:109), uttryckt som sin uppfattning att ett utvecklat cyberförsvar är ett kostnadseffektivt sätt att ytterligare höja tröskeln för en antagonistisk aktör som överväger att angripa Sverige eller svenska intressen eller utöva påtryckningar med militära eller andra </w:t>
      </w:r>
      <w:r w:rsidR="00936300">
        <w:t>makt</w:t>
      </w:r>
      <w:r>
        <w:t>medel och att Sverige bör utveckla en förmåga att genomföra aktiva operationer i cybermiljön.</w:t>
      </w:r>
    </w:p>
    <w:p w:rsidR="00DE5C52" w:rsidRDefault="00DE5C52" w:rsidP="00DE5C52">
      <w:pPr>
        <w:tabs>
          <w:tab w:val="left" w:pos="709"/>
          <w:tab w:val="left" w:pos="2835"/>
        </w:tabs>
        <w:spacing w:line="240" w:lineRule="auto"/>
      </w:pPr>
    </w:p>
    <w:p w:rsidR="00DE5C52" w:rsidRDefault="00DE5C52" w:rsidP="00DE5C52">
      <w:pPr>
        <w:tabs>
          <w:tab w:val="left" w:pos="709"/>
          <w:tab w:val="left" w:pos="2835"/>
        </w:tabs>
        <w:spacing w:line="240" w:lineRule="auto"/>
      </w:pPr>
      <w:r>
        <w:t>Regeringen lämnar motsvarande besked på s. 21 i den nationella informations- och cybersäkerhetsstrategin (</w:t>
      </w:r>
      <w:proofErr w:type="spellStart"/>
      <w:r>
        <w:t>skr</w:t>
      </w:r>
      <w:proofErr w:type="spellEnd"/>
      <w:r>
        <w:t xml:space="preserve">. 2016/17:213). </w:t>
      </w:r>
      <w:r w:rsidRPr="004F7EF7">
        <w:t xml:space="preserve">Där </w:t>
      </w:r>
      <w:r>
        <w:t xml:space="preserve">framgår, bland annat, att regeringen bedömer att ett utvecklat cyberförsvar är ett kostnadseffektivt sätt att ytterligare höja tröskeln för en antagonistisk aktör som överväger att angripa Sverige eller svenska intressen eller utöva påtryckningar med militära eller andra </w:t>
      </w:r>
      <w:r w:rsidR="00936300">
        <w:t>makt</w:t>
      </w:r>
      <w:r>
        <w:t xml:space="preserve">medel. På </w:t>
      </w:r>
      <w:r w:rsidR="00511FCC">
        <w:t xml:space="preserve">s. 21 </w:t>
      </w:r>
      <w:r>
        <w:t xml:space="preserve">framgår </w:t>
      </w:r>
      <w:r w:rsidR="00511FCC">
        <w:t xml:space="preserve">vidare </w:t>
      </w:r>
      <w:r>
        <w:t>att ett nationellt cyberförsvar förutsätter ”en robust förmåga att kunna genomföra aktiva operationer i cybermiljön”.</w:t>
      </w:r>
    </w:p>
    <w:p w:rsidR="00DE5C52" w:rsidRDefault="00DE5C52" w:rsidP="00DE5C52">
      <w:pPr>
        <w:tabs>
          <w:tab w:val="left" w:pos="709"/>
          <w:tab w:val="left" w:pos="2835"/>
        </w:tabs>
        <w:spacing w:line="240" w:lineRule="auto"/>
      </w:pPr>
    </w:p>
    <w:p w:rsidR="00DE5C52" w:rsidRDefault="00DE5C52" w:rsidP="00DE5C52">
      <w:pPr>
        <w:tabs>
          <w:tab w:val="left" w:pos="709"/>
          <w:tab w:val="left" w:pos="2835"/>
        </w:tabs>
        <w:spacing w:line="240" w:lineRule="auto"/>
      </w:pPr>
      <w:r>
        <w:t xml:space="preserve">Mot bakgrund av nämnda försvarspolitiska inriktningsproposition har regeringen uppdragit Försvarsmakten att med stöd av Försvarets radioanstalt, och eventuellt andra berörda myndigheter, utveckla och förstärka Sveriges cyberförsvar, inklusive en förmåga att genomföra aktiva operationer i cybermiljön. Detta arbete pågår och följs noga av regeringen. </w:t>
      </w:r>
    </w:p>
    <w:p w:rsidR="00DE5C52" w:rsidRDefault="00DE5C52" w:rsidP="00DE5C52">
      <w:pPr>
        <w:tabs>
          <w:tab w:val="left" w:pos="709"/>
          <w:tab w:val="left" w:pos="2835"/>
        </w:tabs>
        <w:spacing w:line="240" w:lineRule="auto"/>
      </w:pPr>
    </w:p>
    <w:p w:rsidR="00DE5C52" w:rsidRDefault="00DE5C52">
      <w:pPr>
        <w:pStyle w:val="RKnormal"/>
      </w:pPr>
      <w:r>
        <w:t>Stockholm den 18 oktober 2017</w:t>
      </w:r>
    </w:p>
    <w:p w:rsidR="00DE5C52" w:rsidRDefault="00DE5C52">
      <w:pPr>
        <w:pStyle w:val="RKnormal"/>
      </w:pPr>
    </w:p>
    <w:p w:rsidR="00EB1C52" w:rsidRDefault="00EB1C52">
      <w:pPr>
        <w:pStyle w:val="RKnormal"/>
      </w:pPr>
    </w:p>
    <w:p w:rsidR="00DE5C52" w:rsidRDefault="00DE5C52">
      <w:pPr>
        <w:pStyle w:val="RKnormal"/>
      </w:pPr>
      <w:r>
        <w:t>Peter Hultqvist</w:t>
      </w:r>
    </w:p>
    <w:sectPr w:rsidR="00DE5C5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8B" w:rsidRDefault="0089748B">
      <w:r>
        <w:separator/>
      </w:r>
    </w:p>
  </w:endnote>
  <w:endnote w:type="continuationSeparator" w:id="0">
    <w:p w:rsidR="0089748B" w:rsidRDefault="0089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8B" w:rsidRDefault="0089748B">
      <w:r>
        <w:separator/>
      </w:r>
    </w:p>
  </w:footnote>
  <w:footnote w:type="continuationSeparator" w:id="0">
    <w:p w:rsidR="0089748B" w:rsidRDefault="00897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11FC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C52" w:rsidRDefault="00BC5848">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52"/>
    <w:rsid w:val="00150384"/>
    <w:rsid w:val="00160901"/>
    <w:rsid w:val="001805B7"/>
    <w:rsid w:val="00365303"/>
    <w:rsid w:val="00367B1C"/>
    <w:rsid w:val="00421CF5"/>
    <w:rsid w:val="004A328D"/>
    <w:rsid w:val="00511FCC"/>
    <w:rsid w:val="0058762B"/>
    <w:rsid w:val="006E4E11"/>
    <w:rsid w:val="007242A3"/>
    <w:rsid w:val="007A6855"/>
    <w:rsid w:val="0089748B"/>
    <w:rsid w:val="0092027A"/>
    <w:rsid w:val="00936300"/>
    <w:rsid w:val="00955E31"/>
    <w:rsid w:val="00992E72"/>
    <w:rsid w:val="00AF26D1"/>
    <w:rsid w:val="00BC5848"/>
    <w:rsid w:val="00D133D7"/>
    <w:rsid w:val="00DE5C52"/>
    <w:rsid w:val="00E80146"/>
    <w:rsid w:val="00E904D0"/>
    <w:rsid w:val="00EB1C52"/>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3630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3630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3630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3630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12d9bd14-8a50-4cdd-8bfd-e3dd7d38677d</RD_Svarsid>
  </documentManagement>
</p:properties>
</file>

<file path=customXml/itemProps1.xml><?xml version="1.0" encoding="utf-8"?>
<ds:datastoreItem xmlns:ds="http://schemas.openxmlformats.org/officeDocument/2006/customXml" ds:itemID="{F5B81374-E39B-4CD8-8652-3C07EE8A09E6}"/>
</file>

<file path=customXml/itemProps2.xml><?xml version="1.0" encoding="utf-8"?>
<ds:datastoreItem xmlns:ds="http://schemas.openxmlformats.org/officeDocument/2006/customXml" ds:itemID="{AB453614-0C12-4373-82A0-69144F82AD3E}"/>
</file>

<file path=customXml/itemProps3.xml><?xml version="1.0" encoding="utf-8"?>
<ds:datastoreItem xmlns:ds="http://schemas.openxmlformats.org/officeDocument/2006/customXml" ds:itemID="{49874E9A-75B8-42A3-A9FD-2C9C5584675F}"/>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1595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Gillberg</dc:creator>
  <cp:lastModifiedBy>Fredrik Norberg</cp:lastModifiedBy>
  <cp:revision>5</cp:revision>
  <cp:lastPrinted>2017-10-18T08:35:00Z</cp:lastPrinted>
  <dcterms:created xsi:type="dcterms:W3CDTF">2017-10-18T08:03:00Z</dcterms:created>
  <dcterms:modified xsi:type="dcterms:W3CDTF">2017-10-18T08:09:00Z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4;0;0;532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