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2A1" w:rsidRPr="00A402A1" w:rsidRDefault="00A402A1">
      <w:pPr>
        <w:pStyle w:val="Frslagsrubrik"/>
      </w:pPr>
      <w:r w:rsidRPr="00A402A1">
        <w:t>Förslag till riksdagsbeslut</w:t>
      </w:r>
    </w:p>
    <w:p w:rsidR="00A402A1" w:rsidRPr="00A402A1" w:rsidRDefault="00A402A1">
      <w:pPr>
        <w:pStyle w:val="Hemstlatt"/>
        <w:ind w:left="0"/>
      </w:pPr>
      <w:r w:rsidRPr="00A402A1">
        <w:t>Riksdagen tillkännager för regeringen som sin mening vad som anförs i motionen om möjligheten att i Dalarna få etablera ett försök med frikommuner inriktat på ett samlat arbete vid, ortsbundna och tidsmässigt begränsade, stora nyrekryteringsbehov i näringslivet.</w:t>
      </w:r>
    </w:p>
    <w:p w:rsidR="00A402A1" w:rsidRPr="00A402A1" w:rsidRDefault="00A402A1">
      <w:pPr>
        <w:pStyle w:val="Rubrik1"/>
      </w:pPr>
      <w:r w:rsidRPr="00A402A1">
        <w:t>Motivering</w:t>
      </w:r>
    </w:p>
    <w:p w:rsidR="00A402A1" w:rsidRPr="00A402A1" w:rsidRDefault="00A402A1">
      <w:pPr>
        <w:autoSpaceDE w:val="0"/>
        <w:autoSpaceDN w:val="0"/>
        <w:adjustRightInd w:val="0"/>
        <w:rPr>
          <w:color w:val="000000"/>
          <w:szCs w:val="24"/>
        </w:rPr>
      </w:pPr>
      <w:r w:rsidRPr="00A402A1">
        <w:rPr>
          <w:color w:val="000000"/>
          <w:szCs w:val="24"/>
        </w:rPr>
        <w:t>Regeringen gav i slutet av 2009 ett nytt uppdrag till regionförbunden att sa</w:t>
      </w:r>
      <w:r w:rsidRPr="00A402A1">
        <w:rPr>
          <w:color w:val="000000"/>
          <w:szCs w:val="24"/>
        </w:rPr>
        <w:t>m</w:t>
      </w:r>
      <w:r w:rsidRPr="00A402A1">
        <w:rPr>
          <w:color w:val="000000"/>
          <w:szCs w:val="24"/>
        </w:rPr>
        <w:t>ordna det länsvisa arbetet med kompetensförsörjning genom att bland annat etablera regionala kompetensplattformar. Ett omfattande arbete pågår nu i varje län för sig men också inom ramen för regionernas gemensamma utvec</w:t>
      </w:r>
      <w:r w:rsidRPr="00A402A1">
        <w:rPr>
          <w:color w:val="000000"/>
          <w:szCs w:val="24"/>
        </w:rPr>
        <w:t>k</w:t>
      </w:r>
      <w:r w:rsidRPr="00A402A1">
        <w:rPr>
          <w:color w:val="000000"/>
          <w:szCs w:val="24"/>
        </w:rPr>
        <w:t>lingsarbete med Reglab.</w:t>
      </w:r>
    </w:p>
    <w:p w:rsidR="00A402A1" w:rsidRPr="00A402A1" w:rsidRDefault="00A402A1">
      <w:pPr>
        <w:pStyle w:val="Normaltindrag"/>
      </w:pPr>
      <w:r w:rsidRPr="00A402A1">
        <w:t>Uppdraget att samordna det viktiga arbetet med kompetensförsörjning är en utveckling, och ett naturligt förtydligande, av det ansvar för regional u</w:t>
      </w:r>
      <w:r w:rsidRPr="00A402A1">
        <w:t>t</w:t>
      </w:r>
      <w:r w:rsidRPr="00A402A1">
        <w:t>veckling som av riksdag och regering lagts på regionförbunden. Uppdraget ger en tydligare roll och en ökad legitimitet för ett agerande även på detta insatsområde. Betydelsen av uppdraget ska också ses i sammanhanget av kommande generationsskifte på arbetsmarknaden. Detta kommer att ställa stora krav på insatser för att motverka den arbetskraftsbrist som annars kan komma att uppstå inom många områden bara genom behovet av ersättning</w:t>
      </w:r>
      <w:r w:rsidRPr="00A402A1">
        <w:t>s</w:t>
      </w:r>
      <w:r w:rsidRPr="00A402A1">
        <w:t>rekrytering.</w:t>
      </w:r>
    </w:p>
    <w:p w:rsidR="00A402A1" w:rsidRPr="00A402A1" w:rsidRDefault="00A402A1">
      <w:pPr>
        <w:pStyle w:val="Normaltindrag"/>
      </w:pPr>
      <w:r w:rsidRPr="00A402A1">
        <w:t>I Dalarna har Region Dalarna lagt fast en plan för ett bredda</w:t>
      </w:r>
      <w:r w:rsidRPr="00A402A1">
        <w:t>t och fördjupat arbete med kompetensplattformen. Förutom det totala arbetet med att ta fram behovsanalyser för skilda näringar och ställa dessa mot utbildningsdimensi</w:t>
      </w:r>
      <w:r w:rsidRPr="00A402A1">
        <w:t>o</w:t>
      </w:r>
      <w:r w:rsidRPr="00A402A1">
        <w:t xml:space="preserve">nering etc. ska arbetet först riktas mot tre fokusområden där en stor och </w:t>
      </w:r>
      <w:r w:rsidRPr="00A402A1">
        <w:lastRenderedPageBreak/>
        <w:t xml:space="preserve">läns-övergripande ersättningsrekrytering kommer att behövas som inom vård, omsorg och processindustri. </w:t>
      </w:r>
    </w:p>
    <w:p w:rsidR="00A402A1" w:rsidRPr="00A402A1" w:rsidRDefault="00A402A1">
      <w:pPr>
        <w:pStyle w:val="Normaltindrag"/>
      </w:pPr>
      <w:r w:rsidRPr="00A402A1">
        <w:t>En annan insats inom kompetensförsörjning som nu lyfts fram i arbetet i Dalarna är de behov av stora, och tidsmässigt avgränsade, nyrekryteringar som kan bli fallet ut</w:t>
      </w:r>
      <w:r w:rsidRPr="00A402A1">
        <w:t>ifrån planerade större investeringar eller etableringar. Dessa ligger då koncentrerade inom enskilda kommuner och ofta delnäringar. Det blir stora utmaningar såväl för företagen som för det regelbundna ko</w:t>
      </w:r>
      <w:r w:rsidRPr="00A402A1">
        <w:t>m</w:t>
      </w:r>
      <w:r w:rsidRPr="00A402A1">
        <w:t>munala arbetet att stötta vid rekryteringsinsatser, förutom det tryck det kan medföra på bostäder, kommunal service och förbättrade pendlingsmöjligh</w:t>
      </w:r>
      <w:r w:rsidRPr="00A402A1">
        <w:t>e</w:t>
      </w:r>
      <w:r w:rsidRPr="00A402A1">
        <w:t>ter. För att man lokalt i Dalarna på bästa sätt ska klara det arbetet inom en tidsmässigt komprimerad period kommer regionförbundet att bistå komm</w:t>
      </w:r>
      <w:r w:rsidRPr="00A402A1">
        <w:t>u</w:t>
      </w:r>
      <w:r w:rsidRPr="00A402A1">
        <w:t>nerna med o</w:t>
      </w:r>
      <w:r w:rsidRPr="00A402A1">
        <w:t>lika insatser inom rekryteringsområdet.</w:t>
      </w:r>
    </w:p>
    <w:p w:rsidR="00A402A1" w:rsidRPr="00A402A1" w:rsidRDefault="00A402A1">
      <w:pPr>
        <w:pStyle w:val="Normaltindrag"/>
      </w:pPr>
      <w:r w:rsidRPr="00A402A1">
        <w:t>I Region Dalarnas plan finns utpekat några sådana områden eller orter; Ludvika på energiområdet med ett möjligt kortfristigt rekryteringsbehov för 500–700 nya jobb, Borlänge på samma sätt inom handeln med 600–800 nya jobb samt Malung–Sälen och Älvdalen med ett något mer tidsmässigt u</w:t>
      </w:r>
      <w:r w:rsidRPr="00A402A1">
        <w:t>t</w:t>
      </w:r>
      <w:r w:rsidRPr="00A402A1">
        <w:t>sträckt behov inom besöksnäringen med ca 2 000 jobb. I samtliga fall innebär detta stora koncentrerade behov på en relativt sett begränsad lokal arbet</w:t>
      </w:r>
      <w:r w:rsidRPr="00A402A1">
        <w:t>s</w:t>
      </w:r>
      <w:r w:rsidRPr="00A402A1">
        <w:t xml:space="preserve">marknad. </w:t>
      </w:r>
    </w:p>
    <w:p w:rsidR="00A402A1" w:rsidRPr="00A402A1" w:rsidRDefault="00A402A1">
      <w:pPr>
        <w:pStyle w:val="Normaltindrag"/>
      </w:pPr>
      <w:r w:rsidRPr="00A402A1">
        <w:t>Möjligheten att klara dessa behov när eller om de uppstår kommer också att kräva extra insatser inom många områden som behärskas av statliga my</w:t>
      </w:r>
      <w:r w:rsidRPr="00A402A1">
        <w:t>n</w:t>
      </w:r>
      <w:r w:rsidRPr="00A402A1">
        <w:t xml:space="preserve">digheter såsom arbetsmarknadsinsatser och på utbildningsområdet. På samma sätt som man tidigare gjort särskilda insatser från lokal, regional och nationell nivå vid kriser av skilda slag bör de samordnat kunna göras vid dess motsats för att bli en integrerad del av insatserna för utveckling och tillväxt. </w:t>
      </w:r>
    </w:p>
    <w:p w:rsidR="00A402A1" w:rsidRPr="00A402A1" w:rsidRDefault="00A402A1">
      <w:pPr>
        <w:pStyle w:val="Normaltindrag"/>
      </w:pPr>
      <w:r w:rsidRPr="00A402A1">
        <w:t>Berörda kommuner skulle för riktade och tidsbegränsade insatser vid stor nyrekrytering kunna få bli frikommuner med utvecklade befogenheter och rätt att ställa krav på insatser från nationella myndigheter</w:t>
      </w:r>
      <w:r w:rsidRPr="00A402A1">
        <w:t xml:space="preserve"> som arbetsförmedling och utbildningsväsen. Krav är exempelvis särskilt överenskomna riktade arbetsmarknadsinsatser inom rekryteringsområdet och tidsbegränsade extra och riktade utbildningsplatser på olika utbildningsnivåer. Intresserade berörda kommuner i Dalarna skulle i samverkan med Region Dalarna kunna få mö</w:t>
      </w:r>
      <w:r w:rsidRPr="00A402A1">
        <w:t>j</w:t>
      </w:r>
      <w:r w:rsidRPr="00A402A1">
        <w:t>lighet att utveckla och etablera en ny arbetsmodell med en preciserad lokal och regional roll och med kunskap och extra insatser från statliga stödjande myndigheter. I arbetet skulle man också lämp</w:t>
      </w:r>
      <w:r w:rsidRPr="00A402A1">
        <w:t>ligen kunna få möjlighet att pröva och precisera behovet av ett förändrat regelsystem inom olika områden för att det bättre ska stödja situationer som dessa i Dalarna varhelst sådana uppträder. Det bör ges regering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2A1">
        <w:trPr>
          <w:cantSplit/>
        </w:trPr>
        <w:tc>
          <w:tcPr>
            <w:tcW w:w="3046" w:type="dxa"/>
          </w:tcPr>
          <w:p w:rsidR="00A402A1" w:rsidRPr="00A402A1" w:rsidRDefault="00A402A1">
            <w:pPr>
              <w:pStyle w:val="UnderskriftDatum"/>
              <w:spacing w:before="240"/>
            </w:pPr>
            <w:r w:rsidRPr="00A402A1">
              <w:t>Stockholm den 13 oktober 2010</w:t>
            </w:r>
          </w:p>
        </w:tc>
        <w:tc>
          <w:tcPr>
            <w:tcW w:w="3047" w:type="dxa"/>
          </w:tcPr>
          <w:p w:rsidR="00A402A1" w:rsidRPr="00A402A1" w:rsidRDefault="00A402A1">
            <w:pPr>
              <w:pStyle w:val="Underskrifter"/>
              <w:spacing w:before="240"/>
            </w:pPr>
          </w:p>
        </w:tc>
      </w:tr>
      <w:tr w:rsidR="00000000" w:rsidRPr="00A402A1">
        <w:trPr>
          <w:cantSplit/>
        </w:trPr>
        <w:tc>
          <w:tcPr>
            <w:tcW w:w="3046" w:type="dxa"/>
          </w:tcPr>
          <w:p w:rsidR="00A402A1" w:rsidRPr="00A402A1" w:rsidRDefault="00A402A1">
            <w:pPr>
              <w:pStyle w:val="Underskrifter"/>
            </w:pPr>
            <w:r w:rsidRPr="00A402A1">
              <w:t>Kenneth Johansson (C)</w:t>
            </w:r>
          </w:p>
        </w:tc>
        <w:tc>
          <w:tcPr>
            <w:tcW w:w="3046" w:type="dxa"/>
          </w:tcPr>
          <w:p w:rsidR="00A402A1" w:rsidRPr="00A402A1" w:rsidRDefault="00A402A1">
            <w:pPr>
              <w:pStyle w:val="Underskrifter"/>
            </w:pPr>
          </w:p>
        </w:tc>
      </w:tr>
    </w:tbl>
    <w:p w:rsidR="00A402A1" w:rsidRPr="00A402A1" w:rsidRDefault="00A402A1">
      <w:pPr>
        <w:pStyle w:val="Normaltindrag"/>
      </w:pPr>
    </w:p>
    <w:sectPr w:rsidR="00000000" w:rsidRPr="00A402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2A1" w:rsidRPr="00A402A1" w:rsidRDefault="00A402A1">
      <w:r w:rsidRPr="00A402A1">
        <w:separator/>
      </w:r>
    </w:p>
  </w:endnote>
  <w:endnote w:type="continuationSeparator" w:id="0">
    <w:p w:rsidR="00A402A1" w:rsidRPr="00A402A1" w:rsidRDefault="00A402A1">
      <w:r w:rsidRPr="00A402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fot"/>
    </w:pPr>
    <w:r w:rsidRPr="00A402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5284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2A1" w:rsidRDefault="00A402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fot"/>
    </w:pPr>
    <w:r w:rsidRPr="00A402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958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2A1" w:rsidRDefault="00A402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fot"/>
    </w:pPr>
    <w:r w:rsidRPr="00A402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8472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2A1" w:rsidRDefault="00A40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2A1" w:rsidRPr="00A402A1" w:rsidRDefault="00A402A1">
      <w:r w:rsidRPr="00A402A1">
        <w:separator/>
      </w:r>
    </w:p>
  </w:footnote>
  <w:footnote w:type="continuationSeparator" w:id="0">
    <w:p w:rsidR="00A402A1" w:rsidRPr="00A402A1" w:rsidRDefault="00A402A1">
      <w:r w:rsidRPr="00A402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huvud"/>
    </w:pPr>
    <w:r w:rsidRPr="00A402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6777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2A1" w:rsidRDefault="00A402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Sidhuvud"/>
    </w:pPr>
    <w:r w:rsidRPr="00A402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060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2A1" w:rsidRDefault="00A402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2A1" w:rsidRDefault="00A402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2A1" w:rsidRPr="00A402A1" w:rsidRDefault="00A402A1">
    <w:pPr>
      <w:pStyle w:val="FSHNormal"/>
      <w:tabs>
        <w:tab w:val="right" w:pos="5840"/>
      </w:tabs>
    </w:pPr>
    <w:r w:rsidRPr="00A402A1">
      <w:br/>
    </w:r>
    <w:r w:rsidRPr="00A402A1">
      <w:fldChar w:fldCharType="begin" w:fldLock="1"/>
    </w:r>
    <w:r w:rsidRPr="00A402A1">
      <w:instrText xml:space="preserve"> DOCPROPERTY</w:instrText>
    </w:r>
    <w:r w:rsidRPr="00A402A1">
      <w:rPr>
        <w:sz w:val="18"/>
      </w:rPr>
      <w:instrText xml:space="preserve"> "YearUser" *\charformat </w:instrText>
    </w:r>
    <w:r w:rsidRPr="00A402A1">
      <w:fldChar w:fldCharType="separate"/>
    </w:r>
    <w:r w:rsidRPr="00A402A1">
      <w:t>2010/11</w:t>
    </w:r>
    <w:r w:rsidRPr="00A402A1">
      <w:fldChar w:fldCharType="end"/>
    </w:r>
    <w:r w:rsidRPr="00A402A1">
      <w:t xml:space="preserve"> </w:t>
    </w:r>
    <w:r w:rsidRPr="00A402A1">
      <w:tab/>
      <w:t xml:space="preserve">mnr: </w:t>
    </w:r>
    <w:r w:rsidRPr="00A402A1">
      <w:fldChar w:fldCharType="begin" w:fldLock="1"/>
    </w:r>
    <w:r w:rsidRPr="00A402A1">
      <w:instrText xml:space="preserve"> DOCPROPERTY</w:instrText>
    </w:r>
    <w:r w:rsidRPr="00A402A1">
      <w:rPr>
        <w:sz w:val="18"/>
      </w:rPr>
      <w:instrText xml:space="preserve"> "Motionsnummer" *\charformat </w:instrText>
    </w:r>
    <w:r w:rsidRPr="00A402A1">
      <w:fldChar w:fldCharType="separate"/>
    </w:r>
    <w:r w:rsidRPr="00A402A1">
      <w:t>K201</w:t>
    </w:r>
    <w:r w:rsidRPr="00A402A1">
      <w:fldChar w:fldCharType="end"/>
    </w:r>
    <w:r w:rsidRPr="00A402A1">
      <w:br/>
    </w:r>
    <w:r w:rsidRPr="00A402A1">
      <w:fldChar w:fldCharType="begin" w:fldLock="1"/>
    </w:r>
    <w:r w:rsidRPr="00A402A1">
      <w:instrText xml:space="preserve"> DOCPROPERTY</w:instrText>
    </w:r>
    <w:r w:rsidRPr="00A402A1">
      <w:rPr>
        <w:sz w:val="18"/>
      </w:rPr>
      <w:instrText xml:space="preserve"> "Samling" *\charformat </w:instrText>
    </w:r>
    <w:r w:rsidRPr="00A402A1">
      <w:fldChar w:fldCharType="end"/>
    </w:r>
    <w:r w:rsidRPr="00A402A1">
      <w:tab/>
      <w:t xml:space="preserve">pnr: </w:t>
    </w:r>
    <w:r w:rsidRPr="00A402A1">
      <w:fldChar w:fldCharType="begin" w:fldLock="1"/>
    </w:r>
    <w:r w:rsidRPr="00A402A1">
      <w:instrText xml:space="preserve"> DOCPROPERTY</w:instrText>
    </w:r>
    <w:r w:rsidRPr="00A402A1">
      <w:rPr>
        <w:sz w:val="18"/>
      </w:rPr>
      <w:instrText xml:space="preserve"> "Partinummer" *\charformat </w:instrText>
    </w:r>
    <w:r w:rsidRPr="00A402A1">
      <w:fldChar w:fldCharType="separate"/>
    </w:r>
    <w:r w:rsidRPr="00A402A1">
      <w:t>C302</w:t>
    </w:r>
    <w:r w:rsidRPr="00A402A1">
      <w:fldChar w:fldCharType="end"/>
    </w:r>
  </w:p>
  <w:p w:rsidR="00A402A1" w:rsidRPr="00A402A1" w:rsidRDefault="00A402A1">
    <w:pPr>
      <w:pStyle w:val="FSHRub1"/>
    </w:pPr>
    <w:r w:rsidRPr="00A402A1">
      <w:t>Motion till riksdagen</w:t>
    </w:r>
    <w:r w:rsidRPr="00A402A1">
      <w:br/>
    </w:r>
    <w:r w:rsidRPr="00A402A1">
      <w:fldChar w:fldCharType="begin" w:fldLock="1"/>
    </w:r>
    <w:r w:rsidRPr="00A402A1">
      <w:instrText xml:space="preserve"> DOCPROPERTY "YearUser" *\charformat </w:instrText>
    </w:r>
    <w:r w:rsidRPr="00A402A1">
      <w:fldChar w:fldCharType="separate"/>
    </w:r>
    <w:r w:rsidRPr="00A402A1">
      <w:t>2010/11</w:t>
    </w:r>
    <w:r w:rsidRPr="00A402A1">
      <w:fldChar w:fldCharType="end"/>
    </w:r>
    <w:r w:rsidRPr="00A402A1">
      <w:t>:</w:t>
    </w:r>
    <w:r w:rsidRPr="00A402A1">
      <w:fldChar w:fldCharType="begin" w:fldLock="1"/>
    </w:r>
    <w:r w:rsidRPr="00A402A1">
      <w:instrText xml:space="preserve"> DOCPROPERTY "Motionsnummer" *\charformat </w:instrText>
    </w:r>
    <w:r w:rsidRPr="00A402A1">
      <w:fldChar w:fldCharType="separate"/>
    </w:r>
    <w:r w:rsidRPr="00A402A1">
      <w:t>K201</w:t>
    </w:r>
    <w:r w:rsidRPr="00A402A1">
      <w:fldChar w:fldCharType="end"/>
    </w:r>
  </w:p>
  <w:p w:rsidR="00A402A1" w:rsidRPr="00A402A1" w:rsidRDefault="00A402A1">
    <w:pPr>
      <w:pStyle w:val="FSHNormalS5"/>
    </w:pPr>
    <w:r w:rsidRPr="00A402A1">
      <w:fldChar w:fldCharType="begin" w:fldLock="1"/>
    </w:r>
    <w:r w:rsidRPr="00A402A1">
      <w:instrText xml:space="preserve"> DOCPROPERTY "MotionarText" *\charformat </w:instrText>
    </w:r>
    <w:r w:rsidRPr="00A402A1">
      <w:fldChar w:fldCharType="separate"/>
    </w:r>
    <w:r w:rsidRPr="00A402A1">
      <w:t>av Kenneth Johansson (C)</w:t>
    </w:r>
    <w:r w:rsidRPr="00A402A1">
      <w:fldChar w:fldCharType="end"/>
    </w:r>
    <w:r w:rsidRPr="00A402A1">
      <w:br/>
    </w:r>
    <w:r w:rsidRPr="00A402A1">
      <w:fldChar w:fldCharType="begin" w:fldLock="1"/>
    </w:r>
    <w:r w:rsidRPr="00A402A1">
      <w:instrText xml:space="preserve"> DOCPROPERTY "SvarFrasKort" *\charformat </w:instrText>
    </w:r>
    <w:r w:rsidRPr="00A402A1">
      <w:fldChar w:fldCharType="end"/>
    </w:r>
  </w:p>
  <w:p w:rsidR="00A402A1" w:rsidRPr="00A402A1" w:rsidRDefault="00A402A1">
    <w:pPr>
      <w:pStyle w:val="FSHTitel"/>
    </w:pPr>
    <w:r w:rsidRPr="00A402A1">
      <w:fldChar w:fldCharType="begin" w:fldLock="1"/>
    </w:r>
    <w:r w:rsidRPr="00A402A1">
      <w:instrText xml:space="preserve"> DOCPROPERTY</w:instrText>
    </w:r>
    <w:r w:rsidRPr="00A402A1">
      <w:rPr>
        <w:sz w:val="18"/>
      </w:rPr>
      <w:instrText xml:space="preserve"> "RubrikSvar" *\charformat </w:instrText>
    </w:r>
    <w:r w:rsidRPr="00A402A1">
      <w:fldChar w:fldCharType="separate"/>
    </w:r>
    <w:r w:rsidRPr="00A402A1">
      <w:t>Frikommuner i Dalarna för insatser vid stora nyrekryteringsbehov inom näringslivet</w:t>
    </w:r>
    <w:r w:rsidRPr="00A402A1">
      <w:fldChar w:fldCharType="end"/>
    </w:r>
  </w:p>
  <w:p w:rsidR="00A402A1" w:rsidRPr="00A402A1" w:rsidRDefault="00A402A1">
    <w:pPr>
      <w:pStyle w:val="Normal00"/>
    </w:pPr>
  </w:p>
  <w:p w:rsidR="00A402A1" w:rsidRPr="00A402A1" w:rsidRDefault="00A402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377068">
    <w:abstractNumId w:val="3"/>
  </w:num>
  <w:num w:numId="2" w16cid:durableId="1148549983">
    <w:abstractNumId w:val="2"/>
  </w:num>
  <w:num w:numId="3" w16cid:durableId="1311591366">
    <w:abstractNumId w:val="1"/>
  </w:num>
  <w:num w:numId="4" w16cid:durableId="930241457">
    <w:abstractNumId w:val="0"/>
  </w:num>
  <w:num w:numId="5" w16cid:durableId="1640919144">
    <w:abstractNumId w:val="7"/>
  </w:num>
  <w:num w:numId="6" w16cid:durableId="634919316">
    <w:abstractNumId w:val="6"/>
  </w:num>
  <w:num w:numId="7" w16cid:durableId="45568097">
    <w:abstractNumId w:val="5"/>
  </w:num>
  <w:num w:numId="8" w16cid:durableId="1725444339">
    <w:abstractNumId w:val="4"/>
  </w:num>
  <w:num w:numId="9" w16cid:durableId="388771087">
    <w:abstractNumId w:val="8"/>
  </w:num>
  <w:num w:numId="10" w16cid:durableId="1471247889">
    <w:abstractNumId w:val="9"/>
  </w:num>
  <w:num w:numId="11" w16cid:durableId="840318137">
    <w:abstractNumId w:val="10"/>
  </w:num>
  <w:num w:numId="12" w16cid:durableId="906501621">
    <w:abstractNumId w:val="13"/>
  </w:num>
  <w:num w:numId="13" w16cid:durableId="49694864">
    <w:abstractNumId w:val="15"/>
  </w:num>
  <w:num w:numId="14" w16cid:durableId="2092043739">
    <w:abstractNumId w:val="16"/>
  </w:num>
  <w:num w:numId="15" w16cid:durableId="1032926771">
    <w:abstractNumId w:val="11"/>
  </w:num>
  <w:num w:numId="16" w16cid:durableId="122508909">
    <w:abstractNumId w:val="18"/>
  </w:num>
  <w:num w:numId="17" w16cid:durableId="1283996247">
    <w:abstractNumId w:val="17"/>
  </w:num>
  <w:num w:numId="18" w16cid:durableId="1704817503">
    <w:abstractNumId w:val="14"/>
  </w:num>
  <w:num w:numId="19" w16cid:durableId="1619919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1"/>
    <w:docVar w:name="PersonGUIDs" w:val="{1F02CBBF-D385-4C26-969B-5DE70D02FFE9}"/>
  </w:docVars>
  <w:rsids>
    <w:rsidRoot w:val="000321EF"/>
    <w:rsid w:val="000321EF"/>
    <w:rsid w:val="00A402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7C959A6-43FD-407D-9129-51CF7D90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3639</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c302</vt:lpstr>
    </vt:vector>
  </TitlesOfParts>
  <Company>Riksdagen</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c302</dc:title>
  <dc:subject>c302</dc:subject>
  <dc:creator>Riksdagen</dc:creator>
  <cp:keywords>Riksdagen</cp:keywords>
  <dc:description>Versal/gemen i partibeteckning. Gemen i tryck för 0910, versal för 1011 och nyare</dc:description>
  <cp:lastModifiedBy>Lars Brink</cp:lastModifiedBy>
  <cp:revision>2</cp:revision>
  <cp:lastPrinted>2010-10-29T05:46:00Z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mot2000_530_2011-04-11</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Frikommuner i Dalarna för insatser vid stora nyrekryteringsbehov inom näringslivet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Frikommuner i Dalarna för insatser vid stora nyrekryteringsbehov inom näringslivet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20102011000000000099000003020069</vt:lpwstr>
  </property>
  <property fmtid="{D5CDD505-2E9C-101B-9397-08002B2CF9AE}" pid="47" name="datum">
    <vt:lpwstr>101013</vt:lpwstr>
  </property>
  <property fmtid="{D5CDD505-2E9C-101B-9397-08002B2CF9AE}" pid="48" name="avsändar-e-post">
    <vt:lpwstr>elisabeth.borelius@riksdagen.se</vt:lpwstr>
  </property>
  <property fmtid="{D5CDD505-2E9C-101B-9397-08002B2CF9AE}" pid="49" name="id">
    <vt:lpwstr>20102011000000000099000003020069</vt:lpwstr>
  </property>
  <property fmtid="{D5CDD505-2E9C-101B-9397-08002B2CF9AE}" pid="50" name="nummer">
    <vt:lpwstr>201</vt:lpwstr>
  </property>
  <property fmtid="{D5CDD505-2E9C-101B-9397-08002B2CF9AE}" pid="51" name="utskottsbeteckning">
    <vt:lpwstr>K</vt:lpwstr>
  </property>
  <property fmtid="{D5CDD505-2E9C-101B-9397-08002B2CF9AE}" pid="52" name="GlobalUID">
    <vt:lpwstr>{F31FB072-3A8B-4BB3-8C59-5457D3B237AC}</vt:lpwstr>
  </property>
  <property fmtid="{D5CDD505-2E9C-101B-9397-08002B2CF9AE}" pid="53" name="Överföringar">
    <vt:i4>0</vt:i4>
  </property>
  <property fmtid="{D5CDD505-2E9C-101B-9397-08002B2CF9AE}" pid="54" name="Checksum">
    <vt:lpwstr>*0008709330527*</vt:lpwstr>
  </property>
  <property fmtid="{D5CDD505-2E9C-101B-9397-08002B2CF9AE}" pid="55" name="skuggnummer">
    <vt:lpwstr>6</vt:lpwstr>
  </property>
  <property fmtid="{D5CDD505-2E9C-101B-9397-08002B2CF9AE}" pid="56" name="urixVersion">
    <vt:lpwstr>4.4.0.7</vt:lpwstr>
  </property>
  <property fmtid="{D5CDD505-2E9C-101B-9397-08002B2CF9AE}" pid="57" name="urixOrigin">
    <vt:lpwstr>110411 10:53:25.604</vt:lpwstr>
  </property>
  <property fmtid="{D5CDD505-2E9C-101B-9397-08002B2CF9AE}" pid="58" name="urixGuid">
    <vt:lpwstr>{486763EC-CE89-40C8-A8C1-0DB7CCD971C2}</vt:lpwstr>
  </property>
</Properties>
</file>