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36EB08" w14:textId="77777777">
        <w:tc>
          <w:tcPr>
            <w:tcW w:w="2268" w:type="dxa"/>
          </w:tcPr>
          <w:p w14:paraId="33CDA63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36F3AFD" w14:textId="77777777" w:rsidR="006E4E11" w:rsidRDefault="006E4E11" w:rsidP="007242A3">
            <w:pPr>
              <w:framePr w:w="5035" w:h="1644" w:wrap="notBeside" w:vAnchor="page" w:hAnchor="page" w:x="6573" w:y="721"/>
              <w:rPr>
                <w:rFonts w:ascii="TradeGothic" w:hAnsi="TradeGothic"/>
                <w:i/>
                <w:sz w:val="18"/>
              </w:rPr>
            </w:pPr>
          </w:p>
        </w:tc>
      </w:tr>
      <w:tr w:rsidR="006E4E11" w14:paraId="336CCBD4" w14:textId="77777777">
        <w:tc>
          <w:tcPr>
            <w:tcW w:w="2268" w:type="dxa"/>
          </w:tcPr>
          <w:p w14:paraId="0EE353C6"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2117971" w14:textId="77777777" w:rsidR="006E4E11" w:rsidRDefault="006E4E11" w:rsidP="007242A3">
            <w:pPr>
              <w:framePr w:w="5035" w:h="1644" w:wrap="notBeside" w:vAnchor="page" w:hAnchor="page" w:x="6573" w:y="721"/>
              <w:rPr>
                <w:rFonts w:ascii="TradeGothic" w:hAnsi="TradeGothic"/>
                <w:b/>
                <w:sz w:val="22"/>
              </w:rPr>
            </w:pPr>
          </w:p>
        </w:tc>
      </w:tr>
      <w:tr w:rsidR="006E4E11" w14:paraId="640556D7" w14:textId="77777777">
        <w:tc>
          <w:tcPr>
            <w:tcW w:w="3402" w:type="dxa"/>
            <w:gridSpan w:val="2"/>
          </w:tcPr>
          <w:p w14:paraId="6FD44D71" w14:textId="77777777" w:rsidR="006E4E11" w:rsidRDefault="006E4E11" w:rsidP="007242A3">
            <w:pPr>
              <w:framePr w:w="5035" w:h="1644" w:wrap="notBeside" w:vAnchor="page" w:hAnchor="page" w:x="6573" w:y="721"/>
            </w:pPr>
          </w:p>
        </w:tc>
        <w:tc>
          <w:tcPr>
            <w:tcW w:w="1865" w:type="dxa"/>
          </w:tcPr>
          <w:p w14:paraId="3EABE88E" w14:textId="77777777" w:rsidR="006E4E11" w:rsidRDefault="006E4E11" w:rsidP="007242A3">
            <w:pPr>
              <w:framePr w:w="5035" w:h="1644" w:wrap="notBeside" w:vAnchor="page" w:hAnchor="page" w:x="6573" w:y="721"/>
            </w:pPr>
          </w:p>
        </w:tc>
      </w:tr>
      <w:tr w:rsidR="006E4E11" w14:paraId="538EC071" w14:textId="77777777">
        <w:tc>
          <w:tcPr>
            <w:tcW w:w="2268" w:type="dxa"/>
          </w:tcPr>
          <w:p w14:paraId="3BE16C58" w14:textId="77777777" w:rsidR="006E4E11" w:rsidRDefault="006E4E11" w:rsidP="007242A3">
            <w:pPr>
              <w:framePr w:w="5035" w:h="1644" w:wrap="notBeside" w:vAnchor="page" w:hAnchor="page" w:x="6573" w:y="721"/>
            </w:pPr>
          </w:p>
        </w:tc>
        <w:tc>
          <w:tcPr>
            <w:tcW w:w="2999" w:type="dxa"/>
            <w:gridSpan w:val="2"/>
          </w:tcPr>
          <w:p w14:paraId="52063792" w14:textId="77777777" w:rsidR="006E4E11" w:rsidRPr="00ED583F" w:rsidRDefault="006E4E11" w:rsidP="007242A3">
            <w:pPr>
              <w:framePr w:w="5035" w:h="1644" w:wrap="notBeside" w:vAnchor="page" w:hAnchor="page" w:x="6573" w:y="721"/>
              <w:rPr>
                <w:sz w:val="20"/>
              </w:rPr>
            </w:pPr>
          </w:p>
        </w:tc>
      </w:tr>
      <w:tr w:rsidR="006E4E11" w14:paraId="3B89BD96" w14:textId="77777777">
        <w:tc>
          <w:tcPr>
            <w:tcW w:w="2268" w:type="dxa"/>
          </w:tcPr>
          <w:p w14:paraId="2679982D" w14:textId="77777777" w:rsidR="006E4E11" w:rsidRDefault="006E4E11" w:rsidP="007242A3">
            <w:pPr>
              <w:framePr w:w="5035" w:h="1644" w:wrap="notBeside" w:vAnchor="page" w:hAnchor="page" w:x="6573" w:y="721"/>
            </w:pPr>
          </w:p>
        </w:tc>
        <w:tc>
          <w:tcPr>
            <w:tcW w:w="2999" w:type="dxa"/>
            <w:gridSpan w:val="2"/>
          </w:tcPr>
          <w:p w14:paraId="21CFCA1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64C6C1E" w14:textId="77777777">
        <w:trPr>
          <w:trHeight w:val="284"/>
        </w:trPr>
        <w:tc>
          <w:tcPr>
            <w:tcW w:w="4911" w:type="dxa"/>
          </w:tcPr>
          <w:p w14:paraId="2E3AF16B" w14:textId="77777777" w:rsidR="006E4E11" w:rsidRDefault="006B718C" w:rsidP="00C4013E">
            <w:pPr>
              <w:pStyle w:val="Avsndare"/>
              <w:framePr w:h="1361" w:wrap="notBeside" w:x="1504"/>
              <w:rPr>
                <w:b/>
                <w:i w:val="0"/>
                <w:sz w:val="22"/>
              </w:rPr>
            </w:pPr>
            <w:r>
              <w:rPr>
                <w:b/>
                <w:i w:val="0"/>
                <w:sz w:val="22"/>
              </w:rPr>
              <w:t>Utrikesdepartementet</w:t>
            </w:r>
          </w:p>
        </w:tc>
      </w:tr>
      <w:tr w:rsidR="006E4E11" w14:paraId="0FE7C606" w14:textId="77777777">
        <w:trPr>
          <w:trHeight w:val="284"/>
        </w:trPr>
        <w:tc>
          <w:tcPr>
            <w:tcW w:w="4911" w:type="dxa"/>
          </w:tcPr>
          <w:p w14:paraId="5CDC70FF" w14:textId="77777777" w:rsidR="006E4E11" w:rsidRDefault="006B718C" w:rsidP="00C4013E">
            <w:pPr>
              <w:pStyle w:val="Avsndare"/>
              <w:framePr w:h="1361" w:wrap="notBeside" w:x="1504"/>
              <w:rPr>
                <w:bCs/>
                <w:iCs/>
              </w:rPr>
            </w:pPr>
            <w:r>
              <w:rPr>
                <w:bCs/>
                <w:iCs/>
              </w:rPr>
              <w:t>Utrikesministern</w:t>
            </w:r>
          </w:p>
        </w:tc>
      </w:tr>
    </w:tbl>
    <w:p w14:paraId="4AD1633B" w14:textId="77777777" w:rsidR="006E4E11" w:rsidRDefault="006B718C" w:rsidP="00C4013E">
      <w:pPr>
        <w:framePr w:w="4400" w:h="1861" w:wrap="notBeside" w:vAnchor="page" w:hAnchor="page" w:x="6453" w:y="2445"/>
        <w:ind w:left="142"/>
      </w:pPr>
      <w:r>
        <w:t>Till riksdagen</w:t>
      </w:r>
    </w:p>
    <w:p w14:paraId="0DEDDE5B" w14:textId="77777777" w:rsidR="006E4E11" w:rsidRDefault="006B718C" w:rsidP="006B718C">
      <w:pPr>
        <w:pStyle w:val="RKrubrik"/>
        <w:pBdr>
          <w:bottom w:val="single" w:sz="4" w:space="1" w:color="auto"/>
        </w:pBdr>
        <w:spacing w:before="0" w:after="0"/>
      </w:pPr>
      <w:r>
        <w:t>Svar på fråga 2016/17:1680 av Cassandra Sundin (SD) Nordjobb</w:t>
      </w:r>
    </w:p>
    <w:p w14:paraId="7977EF45" w14:textId="77777777" w:rsidR="006E4E11" w:rsidRDefault="006E4E11">
      <w:pPr>
        <w:pStyle w:val="RKnormal"/>
      </w:pPr>
    </w:p>
    <w:p w14:paraId="09231C56" w14:textId="77777777" w:rsidR="006B718C" w:rsidRDefault="006B718C" w:rsidP="006B718C">
      <w:pPr>
        <w:pStyle w:val="RKnormal"/>
      </w:pPr>
      <w:r>
        <w:t>Cassandra Sundin har frågat mig om jag, som nordisk samarbetsminister, kommer att verka för att andra program och projekt som liknar Nordjobb möjliggörs i Norden.</w:t>
      </w:r>
    </w:p>
    <w:p w14:paraId="2302C2DF" w14:textId="77777777" w:rsidR="006B718C" w:rsidRDefault="006B718C" w:rsidP="006B718C">
      <w:pPr>
        <w:pStyle w:val="RKnormal"/>
      </w:pPr>
    </w:p>
    <w:p w14:paraId="3BFA9E42" w14:textId="3DB0885F" w:rsidR="006B718C" w:rsidRDefault="006B718C" w:rsidP="006B718C">
      <w:pPr>
        <w:pStyle w:val="RKnormal"/>
      </w:pPr>
      <w:r>
        <w:t xml:space="preserve">Att öka kunskapen om nordiska språk och kulturyttringar, underlätta </w:t>
      </w:r>
      <w:r w:rsidR="00FB5296">
        <w:t xml:space="preserve">rörligheten </w:t>
      </w:r>
      <w:r>
        <w:t xml:space="preserve">på den nordiska arbetsmarknaden och skapa förutsättningar för bättre rörlighet över gränserna i Norden utgör hörnstenar i det nordiska samarbetet. Det finns i dagsläget ett flertal program och projekt som på olika sätt bidrar till att nå dessa mål. Nordjobb, som frågeställaren nämner, är ett gott exempel på ett sådant program. </w:t>
      </w:r>
    </w:p>
    <w:p w14:paraId="18961B20" w14:textId="77777777" w:rsidR="006B718C" w:rsidRDefault="006B718C" w:rsidP="006B718C">
      <w:pPr>
        <w:pStyle w:val="RKnormal"/>
      </w:pPr>
    </w:p>
    <w:p w14:paraId="519B6999" w14:textId="332EE73D" w:rsidR="006B718C" w:rsidRDefault="006B718C" w:rsidP="006B718C">
      <w:pPr>
        <w:pStyle w:val="RKnormal"/>
      </w:pPr>
      <w:r>
        <w:t xml:space="preserve">Nordiska ministerrådets utbildnings- och utbytesprogram Nordplus är ett annat sådant exempel. Programmet möjliggör gränsöverskridande utbyten på olika nivåer inom utbildningssystemet och är en plattform för nätverk och projektsamarbete mellan utbildningsinstitutioner och aktörer i Norden och Baltikum. Över 10 000 personer i de nordiska och baltiska länderna drar </w:t>
      </w:r>
      <w:r w:rsidR="00731DC9">
        <w:t xml:space="preserve">varje år </w:t>
      </w:r>
      <w:r>
        <w:t xml:space="preserve">nytta av programmet som har en årlig budget på cirka 85 miljoner kronor. </w:t>
      </w:r>
    </w:p>
    <w:p w14:paraId="522EFDA7" w14:textId="77777777" w:rsidR="006B718C" w:rsidRDefault="006B718C" w:rsidP="006B718C">
      <w:pPr>
        <w:pStyle w:val="RKnormal"/>
      </w:pPr>
    </w:p>
    <w:p w14:paraId="6FC5DF29" w14:textId="7F21616C" w:rsidR="006B718C" w:rsidRDefault="00295229" w:rsidP="006B718C">
      <w:pPr>
        <w:pStyle w:val="RKnormal"/>
      </w:pPr>
      <w:r w:rsidRPr="00295229">
        <w:t>Ett annat exempel är de nordisk-baltiska mobilitetsprogrammen för kultur och offentlig förvaltning samt det nordiska programmet för utbyten på tjänstemannanivå.</w:t>
      </w:r>
      <w:r w:rsidR="006B718C">
        <w:t xml:space="preserve"> Utöver dessa program finns även Gränshinderrådet, som är de nordiska regeringarnas samarbetsorgan för att lösa gränshinder mellan våra länder samt verka för att nya hinder inte uppstår. </w:t>
      </w:r>
    </w:p>
    <w:p w14:paraId="150F0C87" w14:textId="77777777" w:rsidR="006B718C" w:rsidRDefault="006B718C" w:rsidP="006B718C">
      <w:pPr>
        <w:pStyle w:val="RKnormal"/>
      </w:pPr>
    </w:p>
    <w:p w14:paraId="7D60486B" w14:textId="77777777" w:rsidR="006E4E11" w:rsidRDefault="006B718C" w:rsidP="006B718C">
      <w:pPr>
        <w:pStyle w:val="RKnormal"/>
      </w:pPr>
      <w:r>
        <w:t>Som nordisk samarbetsminister är jag angelägen om att fortsatt stödja alla program, projekt och samarbetsformat som på ett konkret sätt underlättar för människor att röra sig fritt mellan de nordiska länderna och bidrar till en ökad ömsesidig förståelse och kunskap.</w:t>
      </w:r>
    </w:p>
    <w:p w14:paraId="4E05A260" w14:textId="692D6F3F" w:rsidR="000A1398" w:rsidRDefault="000A1398">
      <w:pPr>
        <w:pStyle w:val="RKnormal"/>
      </w:pPr>
    </w:p>
    <w:p w14:paraId="7FFAAB5C" w14:textId="77777777" w:rsidR="006B718C" w:rsidRDefault="006B718C">
      <w:pPr>
        <w:pStyle w:val="RKnormal"/>
      </w:pPr>
      <w:r>
        <w:t>Stockholm den 13 juli 2017</w:t>
      </w:r>
    </w:p>
    <w:p w14:paraId="14BA9684" w14:textId="77777777" w:rsidR="006B718C" w:rsidRDefault="006B718C">
      <w:pPr>
        <w:pStyle w:val="RKnormal"/>
      </w:pPr>
    </w:p>
    <w:p w14:paraId="552D1500" w14:textId="77777777" w:rsidR="006B718C" w:rsidRDefault="006B718C">
      <w:pPr>
        <w:pStyle w:val="RKnormal"/>
      </w:pPr>
    </w:p>
    <w:p w14:paraId="7CFCDD76" w14:textId="6E78A17A" w:rsidR="00C4013E" w:rsidRDefault="00C4013E">
      <w:pPr>
        <w:pStyle w:val="RKnormal"/>
      </w:pPr>
    </w:p>
    <w:p w14:paraId="1A89E8BE" w14:textId="7C00867B" w:rsidR="00C4013E" w:rsidRDefault="006B718C">
      <w:pPr>
        <w:pStyle w:val="RKnormal"/>
      </w:pPr>
      <w:r>
        <w:t>Margot Wallström</w:t>
      </w:r>
      <w:bookmarkStart w:id="0" w:name="_GoBack"/>
      <w:bookmarkEnd w:id="0"/>
    </w:p>
    <w:sectPr w:rsidR="00C4013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BD4792" w14:textId="77777777" w:rsidR="00616AA9" w:rsidRDefault="00616AA9">
      <w:r>
        <w:separator/>
      </w:r>
    </w:p>
  </w:endnote>
  <w:endnote w:type="continuationSeparator" w:id="0">
    <w:p w14:paraId="03ACE5BD" w14:textId="77777777" w:rsidR="00616AA9" w:rsidRDefault="00616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738E6" w14:textId="77777777" w:rsidR="00616AA9" w:rsidRDefault="00616AA9">
      <w:r>
        <w:separator/>
      </w:r>
    </w:p>
  </w:footnote>
  <w:footnote w:type="continuationSeparator" w:id="0">
    <w:p w14:paraId="4030DEFF" w14:textId="77777777" w:rsidR="00616AA9" w:rsidRDefault="00616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248F5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4013E">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569449" w14:textId="77777777">
      <w:trPr>
        <w:cantSplit/>
      </w:trPr>
      <w:tc>
        <w:tcPr>
          <w:tcW w:w="3119" w:type="dxa"/>
        </w:tcPr>
        <w:p w14:paraId="549B04B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5A10EF11" w14:textId="77777777" w:rsidR="00E80146" w:rsidRDefault="00E80146">
          <w:pPr>
            <w:pStyle w:val="Sidhuvud"/>
            <w:ind w:right="360"/>
          </w:pPr>
        </w:p>
      </w:tc>
      <w:tc>
        <w:tcPr>
          <w:tcW w:w="1525" w:type="dxa"/>
        </w:tcPr>
        <w:p w14:paraId="56B0526A" w14:textId="77777777" w:rsidR="00E80146" w:rsidRDefault="00E80146">
          <w:pPr>
            <w:pStyle w:val="Sidhuvud"/>
            <w:ind w:right="360"/>
          </w:pPr>
        </w:p>
      </w:tc>
    </w:tr>
  </w:tbl>
  <w:p w14:paraId="25837DF4"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0A90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4624D68" w14:textId="77777777">
      <w:trPr>
        <w:cantSplit/>
      </w:trPr>
      <w:tc>
        <w:tcPr>
          <w:tcW w:w="3119" w:type="dxa"/>
        </w:tcPr>
        <w:p w14:paraId="2C8246F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EA4E00" w14:textId="77777777" w:rsidR="00E80146" w:rsidRDefault="00E80146">
          <w:pPr>
            <w:pStyle w:val="Sidhuvud"/>
            <w:ind w:right="360"/>
          </w:pPr>
        </w:p>
      </w:tc>
      <w:tc>
        <w:tcPr>
          <w:tcW w:w="1525" w:type="dxa"/>
        </w:tcPr>
        <w:p w14:paraId="63BF13AA" w14:textId="77777777" w:rsidR="00E80146" w:rsidRDefault="00E80146">
          <w:pPr>
            <w:pStyle w:val="Sidhuvud"/>
            <w:ind w:right="360"/>
          </w:pPr>
        </w:p>
      </w:tc>
    </w:tr>
  </w:tbl>
  <w:p w14:paraId="3A4050C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D8B7B" w14:textId="07A9BD5A" w:rsidR="006B718C" w:rsidRDefault="006B718C">
    <w:pPr>
      <w:framePr w:w="2948" w:h="1321" w:hRule="exact" w:wrap="notBeside" w:vAnchor="page" w:hAnchor="page" w:x="1362" w:y="653"/>
    </w:pPr>
    <w:r>
      <w:rPr>
        <w:noProof/>
        <w:lang w:eastAsia="sv-SE"/>
      </w:rPr>
      <w:drawing>
        <wp:inline distT="0" distB="0" distL="0" distR="0" wp14:anchorId="2FBCD322" wp14:editId="51DF8979">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16CDE39" w14:textId="77777777" w:rsidR="00E80146" w:rsidRDefault="00E80146">
    <w:pPr>
      <w:pStyle w:val="RKrubrik"/>
      <w:keepNext w:val="0"/>
      <w:tabs>
        <w:tab w:val="clear" w:pos="1134"/>
        <w:tab w:val="clear" w:pos="2835"/>
      </w:tabs>
      <w:spacing w:before="0" w:after="0" w:line="320" w:lineRule="atLeast"/>
      <w:rPr>
        <w:bCs/>
      </w:rPr>
    </w:pPr>
  </w:p>
  <w:p w14:paraId="28962A2B" w14:textId="77777777" w:rsidR="00E80146" w:rsidRDefault="00E80146">
    <w:pPr>
      <w:rPr>
        <w:rFonts w:ascii="TradeGothic" w:hAnsi="TradeGothic"/>
        <w:b/>
        <w:bCs/>
        <w:spacing w:val="12"/>
        <w:sz w:val="22"/>
      </w:rPr>
    </w:pPr>
  </w:p>
  <w:p w14:paraId="23DC77F5" w14:textId="77777777" w:rsidR="00E80146" w:rsidRDefault="00E80146">
    <w:pPr>
      <w:pStyle w:val="RKrubrik"/>
      <w:keepNext w:val="0"/>
      <w:tabs>
        <w:tab w:val="clear" w:pos="1134"/>
        <w:tab w:val="clear" w:pos="2835"/>
      </w:tabs>
      <w:spacing w:before="0" w:after="0" w:line="320" w:lineRule="atLeast"/>
      <w:rPr>
        <w:bCs/>
      </w:rPr>
    </w:pPr>
  </w:p>
  <w:p w14:paraId="5BF2BEA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18C"/>
    <w:rsid w:val="000A1398"/>
    <w:rsid w:val="000D4D60"/>
    <w:rsid w:val="000E0A8E"/>
    <w:rsid w:val="00150384"/>
    <w:rsid w:val="00160901"/>
    <w:rsid w:val="001805B7"/>
    <w:rsid w:val="00295229"/>
    <w:rsid w:val="002E641E"/>
    <w:rsid w:val="003108F9"/>
    <w:rsid w:val="00367B1C"/>
    <w:rsid w:val="004A328D"/>
    <w:rsid w:val="004E15EE"/>
    <w:rsid w:val="0058762B"/>
    <w:rsid w:val="00605E71"/>
    <w:rsid w:val="00616AA9"/>
    <w:rsid w:val="006B718C"/>
    <w:rsid w:val="006E4E11"/>
    <w:rsid w:val="007242A3"/>
    <w:rsid w:val="00731DC9"/>
    <w:rsid w:val="007A6855"/>
    <w:rsid w:val="00891D15"/>
    <w:rsid w:val="0092027A"/>
    <w:rsid w:val="00955E31"/>
    <w:rsid w:val="00992E72"/>
    <w:rsid w:val="00AF26D1"/>
    <w:rsid w:val="00B94E65"/>
    <w:rsid w:val="00C4013E"/>
    <w:rsid w:val="00D133D7"/>
    <w:rsid w:val="00E7500E"/>
    <w:rsid w:val="00E80146"/>
    <w:rsid w:val="00E904D0"/>
    <w:rsid w:val="00EC25F9"/>
    <w:rsid w:val="00ED583F"/>
    <w:rsid w:val="00FB52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74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B71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B718C"/>
    <w:rPr>
      <w:rFonts w:ascii="Tahoma" w:hAnsi="Tahoma" w:cs="Tahoma"/>
      <w:sz w:val="16"/>
      <w:szCs w:val="16"/>
      <w:lang w:eastAsia="en-US"/>
    </w:rPr>
  </w:style>
  <w:style w:type="character" w:styleId="Hyperlnk">
    <w:name w:val="Hyperlink"/>
    <w:basedOn w:val="Standardstycketeckensnitt"/>
    <w:rsid w:val="00891D15"/>
    <w:rPr>
      <w:color w:val="0000FF" w:themeColor="hyperlink"/>
      <w:u w:val="single"/>
    </w:rPr>
  </w:style>
  <w:style w:type="character" w:styleId="Kommentarsreferens">
    <w:name w:val="annotation reference"/>
    <w:basedOn w:val="Standardstycketeckensnitt"/>
    <w:rsid w:val="00B94E65"/>
    <w:rPr>
      <w:sz w:val="16"/>
      <w:szCs w:val="16"/>
    </w:rPr>
  </w:style>
  <w:style w:type="paragraph" w:styleId="Kommentarer">
    <w:name w:val="annotation text"/>
    <w:basedOn w:val="Normal"/>
    <w:link w:val="KommentarerChar"/>
    <w:rsid w:val="00B94E65"/>
    <w:pPr>
      <w:spacing w:line="240" w:lineRule="auto"/>
    </w:pPr>
    <w:rPr>
      <w:sz w:val="20"/>
    </w:rPr>
  </w:style>
  <w:style w:type="character" w:customStyle="1" w:styleId="KommentarerChar">
    <w:name w:val="Kommentarer Char"/>
    <w:basedOn w:val="Standardstycketeckensnitt"/>
    <w:link w:val="Kommentarer"/>
    <w:rsid w:val="00B94E65"/>
    <w:rPr>
      <w:rFonts w:ascii="OrigGarmnd BT" w:hAnsi="OrigGarmnd BT"/>
      <w:lang w:eastAsia="en-US"/>
    </w:rPr>
  </w:style>
  <w:style w:type="paragraph" w:styleId="Kommentarsmne">
    <w:name w:val="annotation subject"/>
    <w:basedOn w:val="Kommentarer"/>
    <w:next w:val="Kommentarer"/>
    <w:link w:val="KommentarsmneChar"/>
    <w:rsid w:val="00B94E65"/>
    <w:rPr>
      <w:b/>
      <w:bCs/>
    </w:rPr>
  </w:style>
  <w:style w:type="character" w:customStyle="1" w:styleId="KommentarsmneChar">
    <w:name w:val="Kommentarsämne Char"/>
    <w:basedOn w:val="KommentarerChar"/>
    <w:link w:val="Kommentarsmne"/>
    <w:rsid w:val="00B94E65"/>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B718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B718C"/>
    <w:rPr>
      <w:rFonts w:ascii="Tahoma" w:hAnsi="Tahoma" w:cs="Tahoma"/>
      <w:sz w:val="16"/>
      <w:szCs w:val="16"/>
      <w:lang w:eastAsia="en-US"/>
    </w:rPr>
  </w:style>
  <w:style w:type="character" w:styleId="Hyperlnk">
    <w:name w:val="Hyperlink"/>
    <w:basedOn w:val="Standardstycketeckensnitt"/>
    <w:rsid w:val="00891D15"/>
    <w:rPr>
      <w:color w:val="0000FF" w:themeColor="hyperlink"/>
      <w:u w:val="single"/>
    </w:rPr>
  </w:style>
  <w:style w:type="character" w:styleId="Kommentarsreferens">
    <w:name w:val="annotation reference"/>
    <w:basedOn w:val="Standardstycketeckensnitt"/>
    <w:rsid w:val="00B94E65"/>
    <w:rPr>
      <w:sz w:val="16"/>
      <w:szCs w:val="16"/>
    </w:rPr>
  </w:style>
  <w:style w:type="paragraph" w:styleId="Kommentarer">
    <w:name w:val="annotation text"/>
    <w:basedOn w:val="Normal"/>
    <w:link w:val="KommentarerChar"/>
    <w:rsid w:val="00B94E65"/>
    <w:pPr>
      <w:spacing w:line="240" w:lineRule="auto"/>
    </w:pPr>
    <w:rPr>
      <w:sz w:val="20"/>
    </w:rPr>
  </w:style>
  <w:style w:type="character" w:customStyle="1" w:styleId="KommentarerChar">
    <w:name w:val="Kommentarer Char"/>
    <w:basedOn w:val="Standardstycketeckensnitt"/>
    <w:link w:val="Kommentarer"/>
    <w:rsid w:val="00B94E65"/>
    <w:rPr>
      <w:rFonts w:ascii="OrigGarmnd BT" w:hAnsi="OrigGarmnd BT"/>
      <w:lang w:eastAsia="en-US"/>
    </w:rPr>
  </w:style>
  <w:style w:type="paragraph" w:styleId="Kommentarsmne">
    <w:name w:val="annotation subject"/>
    <w:basedOn w:val="Kommentarer"/>
    <w:next w:val="Kommentarer"/>
    <w:link w:val="KommentarsmneChar"/>
    <w:rsid w:val="00B94E65"/>
    <w:rPr>
      <w:b/>
      <w:bCs/>
    </w:rPr>
  </w:style>
  <w:style w:type="character" w:customStyle="1" w:styleId="KommentarsmneChar">
    <w:name w:val="Kommentarsämne Char"/>
    <w:basedOn w:val="KommentarerChar"/>
    <w:link w:val="Kommentarsmne"/>
    <w:rsid w:val="00B94E65"/>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81c137da-aea4-4206-a60d-9faa2e3ccb92</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17589C-73DE-4415-BC9A-67ECA3C7ABCC}">
  <ds:schemaRefs>
    <ds:schemaRef ds:uri="http://purl.org/dc/elements/1.1/"/>
    <ds:schemaRef ds:uri="http://schemas.microsoft.com/office/2006/metadata/properties"/>
    <ds:schemaRef ds:uri="http://schemas.microsoft.com/office/2006/documentManagement/types"/>
    <ds:schemaRef ds:uri="895cbeb3-73d6-4f86-a3cd-6ba0466d6097"/>
    <ds:schemaRef ds:uri="a9ec56ab-dea3-443b-ae99-35f2199b5204"/>
    <ds:schemaRef ds:uri="http://schemas.microsoft.com/office/infopath/2007/PartnerControls"/>
    <ds:schemaRef ds:uri="http://purl.org/dc/term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D2285B9-2100-467F-BF30-7AC16700DBC7}">
  <ds:schemaRefs>
    <ds:schemaRef ds:uri="http://schemas.microsoft.com/sharepoint/events"/>
  </ds:schemaRefs>
</ds:datastoreItem>
</file>

<file path=customXml/itemProps3.xml><?xml version="1.0" encoding="utf-8"?>
<ds:datastoreItem xmlns:ds="http://schemas.openxmlformats.org/officeDocument/2006/customXml" ds:itemID="{0F230A53-7B23-4D59-8D0D-F81E6C093661}"/>
</file>

<file path=customXml/itemProps4.xml><?xml version="1.0" encoding="utf-8"?>
<ds:datastoreItem xmlns:ds="http://schemas.openxmlformats.org/officeDocument/2006/customXml" ds:itemID="{A030DCFE-2C13-43B0-9793-E2AEC023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940FE5A-B4C9-442F-AF31-77E790819169}">
  <ds:schemaRefs>
    <ds:schemaRef ds:uri="http://schemas.microsoft.com/sharepoint/v3/contenttype/forms"/>
  </ds:schemaRefs>
</ds:datastoreItem>
</file>

<file path=customXml/itemProps6.xml><?xml version="1.0" encoding="utf-8"?>
<ds:datastoreItem xmlns:ds="http://schemas.openxmlformats.org/officeDocument/2006/customXml" ds:itemID="{4B9B203D-17D5-4D47-BB34-EA502588BAC4}"/>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1532</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Tardell</dc:creator>
  <cp:lastModifiedBy>Miriam Tardell</cp:lastModifiedBy>
  <cp:revision>6</cp:revision>
  <cp:lastPrinted>2000-01-21T12:02:00Z</cp:lastPrinted>
  <dcterms:created xsi:type="dcterms:W3CDTF">2017-07-13T14:26:00Z</dcterms:created>
  <dcterms:modified xsi:type="dcterms:W3CDTF">2017-07-14T07:02:00Z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3;0;0;216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8652326f-37cc-435a-89c7-719ca99381e9</vt:lpwstr>
  </property>
</Properties>
</file>