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0C7E82">
              <w:rPr>
                <w:b/>
              </w:rPr>
              <w:t>46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0C7E82">
              <w:t>04-07</w:t>
            </w:r>
            <w:r w:rsidR="00111135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>kl.</w:t>
            </w:r>
            <w:r w:rsidR="000C7E82">
              <w:t>14.00-</w:t>
            </w:r>
            <w:r w:rsidR="00C76629">
              <w:t>14.01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C76629" w:rsidRDefault="00C76629" w:rsidP="0096348C">
      <w:pPr>
        <w:tabs>
          <w:tab w:val="left" w:pos="1701"/>
        </w:tabs>
        <w:rPr>
          <w:snapToGrid w:val="0"/>
          <w:color w:val="000000"/>
        </w:rPr>
      </w:pPr>
    </w:p>
    <w:p w:rsidR="00043C89" w:rsidRDefault="00043C8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662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7B7C03" w:rsidRPr="000C7E82" w:rsidRDefault="000C7E8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C7E82">
              <w:rPr>
                <w:color w:val="000000"/>
                <w:szCs w:val="24"/>
              </w:rPr>
              <w:t>Utskottet justerade protokoll 2019/20:45.</w:t>
            </w:r>
          </w:p>
          <w:p w:rsidR="000C7E82" w:rsidRPr="00AD47F5" w:rsidRDefault="000C7E82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6629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73E69" w:rsidRDefault="00373E69" w:rsidP="00373E6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C8770E">
              <w:rPr>
                <w:b/>
                <w:color w:val="000000"/>
                <w:szCs w:val="24"/>
              </w:rPr>
              <w:t>Extra ändringsbudget för 2020 – Förändringar i arbetslöshetsförsäkringen och studiestödet samt andra åtgärder med anledning av coronaviruset (FiU56)</w:t>
            </w:r>
          </w:p>
          <w:p w:rsidR="00D021DB" w:rsidRDefault="00373E6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</w:t>
            </w:r>
            <w:r w:rsidR="00C76629">
              <w:rPr>
                <w:color w:val="000000"/>
                <w:szCs w:val="24"/>
              </w:rPr>
              <w:t>handl</w:t>
            </w:r>
            <w:r>
              <w:rPr>
                <w:color w:val="000000"/>
                <w:szCs w:val="24"/>
              </w:rPr>
              <w:t>ingen av proposition 2019/20:146.</w:t>
            </w:r>
          </w:p>
          <w:p w:rsidR="00373E69" w:rsidRDefault="00373E6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76629" w:rsidRDefault="00C7662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2019/</w:t>
            </w:r>
            <w:proofErr w:type="gramStart"/>
            <w:r>
              <w:rPr>
                <w:color w:val="000000"/>
                <w:szCs w:val="24"/>
              </w:rPr>
              <w:t>20:FiU</w:t>
            </w:r>
            <w:proofErr w:type="gramEnd"/>
            <w:r>
              <w:rPr>
                <w:color w:val="000000"/>
                <w:szCs w:val="24"/>
              </w:rPr>
              <w:t>56.</w:t>
            </w:r>
          </w:p>
          <w:p w:rsidR="00373E69" w:rsidRDefault="00373E6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76629" w:rsidRDefault="00C7662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V- och KD-ledamöterna anmälde särskilda yttranden.</w:t>
            </w:r>
          </w:p>
          <w:p w:rsidR="00C76629" w:rsidRDefault="00C7662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76629" w:rsidRPr="00305C38" w:rsidRDefault="00C76629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6629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373E69" w:rsidRPr="00C76629" w:rsidRDefault="00373E69" w:rsidP="00D021DB">
            <w:pPr>
              <w:outlineLvl w:val="0"/>
              <w:rPr>
                <w:bCs/>
              </w:rPr>
            </w:pPr>
            <w:r w:rsidRPr="00C76629">
              <w:rPr>
                <w:bCs/>
              </w:rPr>
              <w:t>Tisdag 14 april kl. 11.00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373E69">
        <w:rPr>
          <w:sz w:val="22"/>
          <w:szCs w:val="22"/>
        </w:rPr>
        <w:t>46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373E6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C76629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C7662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3C8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C7E82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5C3D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73E69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76629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A75CE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15424-7E59-442D-AA6D-63420A76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2287</Characters>
  <Application>Microsoft Office Word</Application>
  <DocSecurity>4</DocSecurity>
  <Lines>1143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2020-04-15T12:42:00Z</dcterms:created>
  <dcterms:modified xsi:type="dcterms:W3CDTF">2020-04-15T12:42:00Z</dcterms:modified>
</cp:coreProperties>
</file>