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943" w:rsidRPr="00447791" w:rsidRDefault="005A2943" w:rsidP="005471C4">
      <w:pPr>
        <w:pStyle w:val="Hemstlrubrik"/>
      </w:pPr>
      <w:r w:rsidRPr="00447791">
        <w:t>Förslag till riksdagsbeslut</w:t>
      </w:r>
    </w:p>
    <w:p w:rsidR="005A2943" w:rsidRPr="00447791" w:rsidRDefault="005A2943" w:rsidP="005A2943">
      <w:pPr>
        <w:pStyle w:val="Hemstlatt"/>
      </w:pPr>
      <w:r w:rsidRPr="00447791">
        <w:t>Riksdagen tillkännager för regeringen som sin mening vad i motionen anförs om att mark som upplåts med tomträtt inte bör belastas med fa</w:t>
      </w:r>
      <w:r w:rsidRPr="00447791">
        <w:t>s</w:t>
      </w:r>
      <w:r w:rsidRPr="00447791">
        <w:t>tighetsskatt för tomträttshavaren.</w:t>
      </w:r>
    </w:p>
    <w:p w:rsidR="005A2943" w:rsidRPr="00447791" w:rsidRDefault="007C6092" w:rsidP="005A2943">
      <w:pPr>
        <w:pStyle w:val="Rubrik1"/>
      </w:pPr>
      <w:r w:rsidRPr="00447791">
        <w:t>Motivering</w:t>
      </w:r>
    </w:p>
    <w:p w:rsidR="005471C4" w:rsidRPr="00447791" w:rsidRDefault="005A2943" w:rsidP="005A2943">
      <w:r w:rsidRPr="00447791">
        <w:t>Lagen (SFS 1984:1052) om statlig fastighetsskatt infördes från och med 1986 års taxering</w:t>
      </w:r>
      <w:r w:rsidR="005471C4" w:rsidRPr="00447791">
        <w:t>,</w:t>
      </w:r>
      <w:r w:rsidRPr="00447791">
        <w:t xml:space="preserve"> och för småhus gällde att skatten beräknades på </w:t>
      </w:r>
      <w:r w:rsidR="005471C4" w:rsidRPr="00447791">
        <w:t>en tredjedel</w:t>
      </w:r>
      <w:r w:rsidRPr="00447791">
        <w:t xml:space="preserve"> av taxeringsvärdet. Skatten togs inledningsvis ut med 0,5 </w:t>
      </w:r>
      <w:r w:rsidR="005471C4" w:rsidRPr="00447791">
        <w:t>%</w:t>
      </w:r>
      <w:r w:rsidRPr="00447791">
        <w:t>. Fram till och med 1991 års taxering beskattades de flesta småhus även med en schablonintäkt. Från och med 1992 års taxering beskattas småhus löpande enbart med fasti</w:t>
      </w:r>
      <w:r w:rsidRPr="00447791">
        <w:t>g</w:t>
      </w:r>
      <w:r w:rsidRPr="00447791">
        <w:t xml:space="preserve">hetsskatt. I den proposition som föregick de nya reglerna (prop. 1989/90:110 s. </w:t>
      </w:r>
      <w:smartTag w:uri="urn:schemas-microsoft-com:office:smarttags" w:element="metricconverter">
        <w:smartTagPr>
          <w:attr w:name="ProductID" w:val="505 f"/>
        </w:smartTagPr>
        <w:r w:rsidRPr="00447791">
          <w:t>505 f</w:t>
        </w:r>
      </w:smartTag>
      <w:r w:rsidRPr="00447791">
        <w:t>.) konstaterar departementschefen att kritik vid remissbehandlingen hade kommit från flera håll mot att underlaget för fastighetsskatten skulle utgöras av taxeringsvärdet. Den kritik som departementschefen kommenter</w:t>
      </w:r>
      <w:r w:rsidRPr="00447791">
        <w:t>a</w:t>
      </w:r>
      <w:r w:rsidRPr="00447791">
        <w:t>de handlade dock framför</w:t>
      </w:r>
      <w:r w:rsidR="005471C4" w:rsidRPr="00447791">
        <w:t xml:space="preserve"> </w:t>
      </w:r>
      <w:r w:rsidRPr="00447791">
        <w:t xml:space="preserve">allt om vilka alternativa underlag som skulle kunna </w:t>
      </w:r>
      <w:r w:rsidRPr="00447791">
        <w:rPr>
          <w:spacing w:val="-2"/>
          <w:szCs w:val="19"/>
        </w:rPr>
        <w:t xml:space="preserve">användas (byggnadsvärde, bruksvärde eller något slag av boendevärde). </w:t>
      </w:r>
      <w:r w:rsidRPr="00447791">
        <w:t>Något konkret uttalande om varför den som inte äger marken ska betala fastighet</w:t>
      </w:r>
      <w:r w:rsidRPr="00447791">
        <w:t>s</w:t>
      </w:r>
      <w:r w:rsidRPr="00447791">
        <w:t>skatt även på markvärdet fanns inte. Det fanns heller inga kommentarer om detta i den ursprungliga propositionen (prop. 1984/85:18). När det gäller uttag av arvs- och gåvoskatt är underlaget enligt rättspraxis byggnadsvärdet, efte</w:t>
      </w:r>
      <w:r w:rsidRPr="00447791">
        <w:t>r</w:t>
      </w:r>
      <w:r w:rsidRPr="00447791">
        <w:t>som det kapitaliserade värdet av belastningen att betala tomträttsavgäld anses motsvara markvärdet (NJA 1959 s. 304). För förmögenhetsskatten finns i 10</w:t>
      </w:r>
      <w:r w:rsidR="005471C4" w:rsidRPr="00447791">
        <w:t> </w:t>
      </w:r>
      <w:r w:rsidRPr="00447791">
        <w:t>§ lagen (1997:323) särskilt angivet att om fastigheten innehas med tomträtt tas den upp till den del av taxeringsvärdet som avser byggnad. Detta motiv</w:t>
      </w:r>
      <w:r w:rsidRPr="00447791">
        <w:t>e</w:t>
      </w:r>
      <w:r w:rsidRPr="00447791">
        <w:t xml:space="preserve">ras i propositionen (1996/97:117) på följande sätt (specialmotivering till 10 §, s. 90): </w:t>
      </w:r>
      <w:r w:rsidR="005471C4" w:rsidRPr="00447791">
        <w:t>”</w:t>
      </w:r>
      <w:r w:rsidRPr="00447791">
        <w:t>De aktuella rättighetsinnehavarna anses som ägare enligt 8 §. I princip skulle därmed hela taxeringsvärdet på fastigheten tas upp till b</w:t>
      </w:r>
      <w:r w:rsidRPr="00447791">
        <w:t>e</w:t>
      </w:r>
      <w:r w:rsidRPr="00447791">
        <w:t xml:space="preserve">skattning, dvs. även den del som avser mark. För tomträtten betalas dock </w:t>
      </w:r>
      <w:r w:rsidRPr="00447791">
        <w:lastRenderedPageBreak/>
        <w:t>avgäld. För att beakta detta vid värderingen och av förenklingsskäl tas endast den del av taxeringsvärdet som avser byggnad upp.</w:t>
      </w:r>
      <w:r w:rsidR="005471C4" w:rsidRPr="00447791">
        <w:t>”</w:t>
      </w:r>
      <w:r w:rsidRPr="00447791">
        <w:t xml:space="preserve"> </w:t>
      </w:r>
    </w:p>
    <w:p w:rsidR="005A2943" w:rsidRPr="00447791" w:rsidRDefault="005A2943" w:rsidP="005471C4">
      <w:pPr>
        <w:pStyle w:val="Normaltindrag"/>
      </w:pPr>
      <w:r w:rsidRPr="00447791">
        <w:t>Ovanstående redogörelse visar att det vid fastighetsskattens tillkomst inte lämnades någon motivering varför fastighetsskatt ska betalas på mark som fastighetsinnehavaren inte äger. Den belastning som tomträttsavgälden inn</w:t>
      </w:r>
      <w:r w:rsidRPr="00447791">
        <w:t>e</w:t>
      </w:r>
      <w:r w:rsidRPr="00447791">
        <w:t xml:space="preserve">bär har dock beaktats för </w:t>
      </w:r>
      <w:r w:rsidR="005471C4" w:rsidRPr="00447791">
        <w:t xml:space="preserve">både </w:t>
      </w:r>
      <w:r w:rsidRPr="00447791">
        <w:t>arvs- och gåvoskatt och förmögenhetsskatt. Samma överväganden bör göras även för fastighetsskatten.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471C4" w:rsidRPr="004477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471C4" w:rsidRPr="00447791" w:rsidRDefault="005471C4" w:rsidP="005471C4">
            <w:pPr>
              <w:pStyle w:val="UnderskriftDatum"/>
              <w:spacing w:before="240"/>
            </w:pPr>
            <w:r w:rsidRPr="00447791">
              <w:t>Stockholm den 29 september 2005</w:t>
            </w:r>
          </w:p>
        </w:tc>
        <w:tc>
          <w:tcPr>
            <w:tcW w:w="3047" w:type="dxa"/>
          </w:tcPr>
          <w:p w:rsidR="005471C4" w:rsidRPr="00447791" w:rsidRDefault="005471C4" w:rsidP="005471C4">
            <w:pPr>
              <w:pStyle w:val="Underskrifter"/>
              <w:spacing w:before="240"/>
            </w:pPr>
          </w:p>
        </w:tc>
      </w:tr>
      <w:tr w:rsidR="005471C4" w:rsidRPr="004477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471C4" w:rsidRPr="00447791" w:rsidRDefault="005471C4" w:rsidP="005471C4">
            <w:pPr>
              <w:pStyle w:val="Underskrifter"/>
            </w:pPr>
            <w:r w:rsidRPr="00447791">
              <w:t>Torkild Strandberg (fp)</w:t>
            </w:r>
          </w:p>
        </w:tc>
        <w:tc>
          <w:tcPr>
            <w:tcW w:w="3047" w:type="dxa"/>
          </w:tcPr>
          <w:p w:rsidR="005471C4" w:rsidRPr="00447791" w:rsidRDefault="005471C4" w:rsidP="005471C4">
            <w:pPr>
              <w:pStyle w:val="Underskrifter"/>
            </w:pPr>
          </w:p>
        </w:tc>
      </w:tr>
    </w:tbl>
    <w:p w:rsidR="00E84F25" w:rsidRPr="00447791" w:rsidRDefault="00E84F25" w:rsidP="005471C4">
      <w:pPr>
        <w:pStyle w:val="Normaltindrag"/>
      </w:pPr>
    </w:p>
    <w:sectPr w:rsidR="00E84F25" w:rsidRPr="00447791" w:rsidSect="00547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3030" w:rsidRPr="00447791" w:rsidRDefault="00F73030">
      <w:r w:rsidRPr="00447791">
        <w:separator/>
      </w:r>
    </w:p>
  </w:endnote>
  <w:endnote w:type="continuationSeparator" w:id="0">
    <w:p w:rsidR="00F73030" w:rsidRPr="00447791" w:rsidRDefault="00F73030">
      <w:r w:rsidRPr="004477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1C4" w:rsidRPr="00447791" w:rsidRDefault="00447791" w:rsidP="005471C4">
    <w:pPr>
      <w:pStyle w:val="Sidfot"/>
    </w:pPr>
    <w:r w:rsidRPr="004477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29245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1C4" w:rsidRDefault="005471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71C4" w:rsidRDefault="005471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713" w:rsidRPr="00447791" w:rsidRDefault="00447791" w:rsidP="005471C4">
    <w:pPr>
      <w:pStyle w:val="Sidfot"/>
    </w:pPr>
    <w:r w:rsidRPr="004477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40955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1C4" w:rsidRDefault="005471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71C4" w:rsidRDefault="005471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713" w:rsidRPr="00447791" w:rsidRDefault="00447791" w:rsidP="005471C4">
    <w:pPr>
      <w:pStyle w:val="Sidfot"/>
    </w:pPr>
    <w:r w:rsidRPr="004477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32671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1C4" w:rsidRDefault="005471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71C4" w:rsidRDefault="005471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3030" w:rsidRPr="00447791" w:rsidRDefault="00F73030">
      <w:r w:rsidRPr="00447791">
        <w:separator/>
      </w:r>
    </w:p>
  </w:footnote>
  <w:footnote w:type="continuationSeparator" w:id="0">
    <w:p w:rsidR="00F73030" w:rsidRPr="00447791" w:rsidRDefault="00F73030">
      <w:r w:rsidRPr="004477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1C4" w:rsidRPr="00447791" w:rsidRDefault="00447791" w:rsidP="005471C4">
    <w:pPr>
      <w:pStyle w:val="Sidhuvud"/>
    </w:pPr>
    <w:r w:rsidRPr="004477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88646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1C4" w:rsidRDefault="005471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71C4" w:rsidRDefault="005471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713" w:rsidRPr="00447791" w:rsidRDefault="00447791" w:rsidP="005471C4">
    <w:pPr>
      <w:pStyle w:val="Sidhuvud"/>
    </w:pPr>
    <w:r w:rsidRPr="004477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00024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1C4" w:rsidRDefault="005471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71C4" w:rsidRDefault="005471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1C4" w:rsidRPr="00447791" w:rsidRDefault="005471C4">
    <w:pPr>
      <w:pStyle w:val="FSHNormal"/>
      <w:tabs>
        <w:tab w:val="right" w:pos="5840"/>
      </w:tabs>
    </w:pPr>
    <w:r w:rsidRPr="00447791">
      <w:br/>
    </w:r>
    <w:r w:rsidRPr="00447791">
      <w:fldChar w:fldCharType="begin" w:fldLock="1"/>
    </w:r>
    <w:r w:rsidRPr="00447791">
      <w:instrText xml:space="preserve"> DOCPROPERTY</w:instrText>
    </w:r>
    <w:r w:rsidRPr="00447791">
      <w:rPr>
        <w:sz w:val="18"/>
      </w:rPr>
      <w:instrText xml:space="preserve"> "YearUser" *\charformat </w:instrText>
    </w:r>
    <w:r w:rsidRPr="00447791">
      <w:fldChar w:fldCharType="separate"/>
    </w:r>
    <w:r w:rsidRPr="00447791">
      <w:t>2005/06</w:t>
    </w:r>
    <w:r w:rsidRPr="00447791">
      <w:fldChar w:fldCharType="end"/>
    </w:r>
    <w:r w:rsidRPr="00447791">
      <w:t xml:space="preserve"> </w:t>
    </w:r>
    <w:r w:rsidRPr="00447791">
      <w:tab/>
      <w:t xml:space="preserve">mnr: </w:t>
    </w:r>
    <w:r w:rsidRPr="00447791">
      <w:fldChar w:fldCharType="begin" w:fldLock="1"/>
    </w:r>
    <w:r w:rsidRPr="00447791">
      <w:instrText xml:space="preserve"> DOCPROPERTY</w:instrText>
    </w:r>
    <w:r w:rsidRPr="00447791">
      <w:rPr>
        <w:sz w:val="18"/>
      </w:rPr>
      <w:instrText xml:space="preserve"> "Motionsnummer" *\charformat </w:instrText>
    </w:r>
    <w:r w:rsidRPr="00447791">
      <w:fldChar w:fldCharType="separate"/>
    </w:r>
    <w:r w:rsidRPr="00447791">
      <w:t>Sk340</w:t>
    </w:r>
    <w:r w:rsidRPr="00447791">
      <w:fldChar w:fldCharType="end"/>
    </w:r>
    <w:r w:rsidRPr="00447791">
      <w:br/>
    </w:r>
    <w:r w:rsidRPr="00447791">
      <w:fldChar w:fldCharType="begin" w:fldLock="1"/>
    </w:r>
    <w:r w:rsidRPr="00447791">
      <w:instrText xml:space="preserve"> DOCPROPERTY</w:instrText>
    </w:r>
    <w:r w:rsidRPr="00447791">
      <w:rPr>
        <w:sz w:val="18"/>
      </w:rPr>
      <w:instrText xml:space="preserve"> "Samling" *\charformat </w:instrText>
    </w:r>
    <w:r w:rsidRPr="00447791">
      <w:fldChar w:fldCharType="end"/>
    </w:r>
    <w:r w:rsidRPr="00447791">
      <w:tab/>
      <w:t xml:space="preserve">pnr: </w:t>
    </w:r>
    <w:r w:rsidRPr="00447791">
      <w:fldChar w:fldCharType="begin" w:fldLock="1"/>
    </w:r>
    <w:r w:rsidRPr="00447791">
      <w:instrText xml:space="preserve"> DOCPROPERTY</w:instrText>
    </w:r>
    <w:r w:rsidRPr="00447791">
      <w:rPr>
        <w:sz w:val="18"/>
      </w:rPr>
      <w:instrText xml:space="preserve"> "Partinummer" *\charformat </w:instrText>
    </w:r>
    <w:r w:rsidRPr="00447791">
      <w:fldChar w:fldCharType="separate"/>
    </w:r>
    <w:r w:rsidRPr="00447791">
      <w:t>fp391</w:t>
    </w:r>
    <w:r w:rsidRPr="00447791">
      <w:fldChar w:fldCharType="end"/>
    </w:r>
  </w:p>
  <w:p w:rsidR="005471C4" w:rsidRPr="00447791" w:rsidRDefault="005471C4">
    <w:pPr>
      <w:pStyle w:val="FSHRub1"/>
    </w:pPr>
    <w:r w:rsidRPr="00447791">
      <w:t>Motion till riksdagen</w:t>
    </w:r>
    <w:r w:rsidRPr="00447791">
      <w:br/>
    </w:r>
    <w:r w:rsidRPr="00447791">
      <w:fldChar w:fldCharType="begin" w:fldLock="1"/>
    </w:r>
    <w:r w:rsidRPr="00447791">
      <w:instrText xml:space="preserve"> DOCPROPERTY "YearUser" *\charformat </w:instrText>
    </w:r>
    <w:r w:rsidRPr="00447791">
      <w:fldChar w:fldCharType="separate"/>
    </w:r>
    <w:r w:rsidRPr="00447791">
      <w:t>2005/06</w:t>
    </w:r>
    <w:r w:rsidRPr="00447791">
      <w:fldChar w:fldCharType="end"/>
    </w:r>
    <w:r w:rsidRPr="00447791">
      <w:t>:</w:t>
    </w:r>
    <w:r w:rsidRPr="00447791">
      <w:fldChar w:fldCharType="begin" w:fldLock="1"/>
    </w:r>
    <w:r w:rsidRPr="00447791">
      <w:instrText xml:space="preserve"> DOCPROPERTY "Motionsnummer" *\charformat </w:instrText>
    </w:r>
    <w:r w:rsidRPr="00447791">
      <w:fldChar w:fldCharType="separate"/>
    </w:r>
    <w:r w:rsidRPr="00447791">
      <w:t>Sk340</w:t>
    </w:r>
    <w:r w:rsidRPr="00447791">
      <w:fldChar w:fldCharType="end"/>
    </w:r>
  </w:p>
  <w:p w:rsidR="005471C4" w:rsidRPr="00447791" w:rsidRDefault="005471C4">
    <w:pPr>
      <w:pStyle w:val="FSHNormalS5"/>
    </w:pPr>
    <w:r w:rsidRPr="00447791">
      <w:fldChar w:fldCharType="begin" w:fldLock="1"/>
    </w:r>
    <w:r w:rsidRPr="00447791">
      <w:instrText xml:space="preserve"> DOCPROPERTY "MotionarText" *\charformat </w:instrText>
    </w:r>
    <w:r w:rsidRPr="00447791">
      <w:fldChar w:fldCharType="separate"/>
    </w:r>
    <w:r w:rsidRPr="00447791">
      <w:t>av Torkild Strandberg (fp)</w:t>
    </w:r>
    <w:r w:rsidRPr="00447791">
      <w:fldChar w:fldCharType="end"/>
    </w:r>
    <w:r w:rsidRPr="00447791">
      <w:br/>
    </w:r>
    <w:r w:rsidRPr="00447791">
      <w:fldChar w:fldCharType="begin" w:fldLock="1"/>
    </w:r>
    <w:r w:rsidRPr="00447791">
      <w:instrText xml:space="preserve"> DOCPROPERTY "SvarFrasKort" *\charformat </w:instrText>
    </w:r>
    <w:r w:rsidRPr="00447791">
      <w:fldChar w:fldCharType="end"/>
    </w:r>
  </w:p>
  <w:p w:rsidR="005471C4" w:rsidRPr="00447791" w:rsidRDefault="005471C4">
    <w:pPr>
      <w:pStyle w:val="FSHTitel"/>
    </w:pPr>
    <w:r w:rsidRPr="00447791">
      <w:fldChar w:fldCharType="begin" w:fldLock="1"/>
    </w:r>
    <w:r w:rsidRPr="00447791">
      <w:instrText xml:space="preserve"> DOCPROPERTY</w:instrText>
    </w:r>
    <w:r w:rsidRPr="00447791">
      <w:rPr>
        <w:sz w:val="18"/>
      </w:rPr>
      <w:instrText xml:space="preserve"> "RubrikSvar" *\charformat </w:instrText>
    </w:r>
    <w:r w:rsidRPr="00447791">
      <w:fldChar w:fldCharType="separate"/>
    </w:r>
    <w:r w:rsidRPr="00447791">
      <w:t>Fastighetsskatt på tomträtt</w:t>
    </w:r>
    <w:r w:rsidRPr="00447791">
      <w:fldChar w:fldCharType="end"/>
    </w:r>
  </w:p>
  <w:p w:rsidR="005471C4" w:rsidRPr="00447791" w:rsidRDefault="005471C4" w:rsidP="005471C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B1CC5A4"/>
    <w:lvl w:ilvl="0" w:tplc="43E89A2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300911">
    <w:abstractNumId w:val="13"/>
  </w:num>
  <w:num w:numId="2" w16cid:durableId="175117518">
    <w:abstractNumId w:val="10"/>
  </w:num>
  <w:num w:numId="3" w16cid:durableId="1589844555">
    <w:abstractNumId w:val="11"/>
  </w:num>
  <w:num w:numId="4" w16cid:durableId="2004813657">
    <w:abstractNumId w:val="12"/>
  </w:num>
  <w:num w:numId="5" w16cid:durableId="595208791">
    <w:abstractNumId w:val="8"/>
  </w:num>
  <w:num w:numId="6" w16cid:durableId="2129740476">
    <w:abstractNumId w:val="3"/>
  </w:num>
  <w:num w:numId="7" w16cid:durableId="1922984571">
    <w:abstractNumId w:val="2"/>
  </w:num>
  <w:num w:numId="8" w16cid:durableId="913123131">
    <w:abstractNumId w:val="1"/>
  </w:num>
  <w:num w:numId="9" w16cid:durableId="883371095">
    <w:abstractNumId w:val="0"/>
  </w:num>
  <w:num w:numId="10" w16cid:durableId="1350334099">
    <w:abstractNumId w:val="9"/>
  </w:num>
  <w:num w:numId="11" w16cid:durableId="699549109">
    <w:abstractNumId w:val="7"/>
  </w:num>
  <w:num w:numId="12" w16cid:durableId="2031183213">
    <w:abstractNumId w:val="6"/>
  </w:num>
  <w:num w:numId="13" w16cid:durableId="1263880508">
    <w:abstractNumId w:val="5"/>
  </w:num>
  <w:num w:numId="14" w16cid:durableId="985668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515A57"/>
    <w:rsid w:val="00064BC3"/>
    <w:rsid w:val="00066775"/>
    <w:rsid w:val="00072FB9"/>
    <w:rsid w:val="00096713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47791"/>
    <w:rsid w:val="004A0504"/>
    <w:rsid w:val="004E38D9"/>
    <w:rsid w:val="00515A57"/>
    <w:rsid w:val="005471C4"/>
    <w:rsid w:val="005A2943"/>
    <w:rsid w:val="00740D6D"/>
    <w:rsid w:val="00794149"/>
    <w:rsid w:val="007B67A7"/>
    <w:rsid w:val="007C6092"/>
    <w:rsid w:val="00815DDB"/>
    <w:rsid w:val="009C7E1A"/>
    <w:rsid w:val="00A053C6"/>
    <w:rsid w:val="00B13BF0"/>
    <w:rsid w:val="00C1285C"/>
    <w:rsid w:val="00C27B7D"/>
    <w:rsid w:val="00D1174F"/>
    <w:rsid w:val="00D965A3"/>
    <w:rsid w:val="00DB6557"/>
    <w:rsid w:val="00DC6C70"/>
    <w:rsid w:val="00DD56FA"/>
    <w:rsid w:val="00E22893"/>
    <w:rsid w:val="00E360DE"/>
    <w:rsid w:val="00E61163"/>
    <w:rsid w:val="00E75D28"/>
    <w:rsid w:val="00E84F25"/>
    <w:rsid w:val="00F24DCE"/>
    <w:rsid w:val="00F7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9113FB-2249-4315-92E3-180AE1BD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471C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471C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350</Words>
  <Characters>2148</Characters>
  <Application>Microsoft Office Word</Application>
  <DocSecurity>4</DocSecurity>
  <Lines>39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Sk340</vt:lpstr>
    </vt:vector>
  </TitlesOfParts>
  <Company>Riksdagen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Sk340</dc:title>
  <dc:subject>Sk340</dc:subject>
  <dc:creator>Riksdagen</dc:creator>
  <cp:keywords>Riksdagen</cp:keywords>
  <dc:description/>
  <cp:lastModifiedBy>Lars Brink</cp:lastModifiedBy>
  <cp:revision>2</cp:revision>
  <cp:lastPrinted>2005-11-04T07:09:00Z</cp:lastPrinted>
  <dcterms:created xsi:type="dcterms:W3CDTF">2025-12-16T21:00:00Z</dcterms:created>
  <dcterms:modified xsi:type="dcterms:W3CDTF">2025-12-16T21:00:00Z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Fastighetsskatt på tomträtt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Fastighetsskatt på tomträtt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fp391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Torkild Strandberg (fp)</vt:lpwstr>
  </property>
  <property fmtid="{D5CDD505-2E9C-101B-9397-08002B2CF9AE}" pid="26" name="MotionarLista">
    <vt:lpwstr>Strandberg, Torkild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Torkild Strandberg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viktoria.leigard@riksdagen.se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20052006000001020112000003910069</vt:lpwstr>
  </property>
  <property fmtid="{D5CDD505-2E9C-101B-9397-08002B2CF9AE}" pid="47" name="datum">
    <vt:lpwstr>050929</vt:lpwstr>
  </property>
  <property fmtid="{D5CDD505-2E9C-101B-9397-08002B2CF9AE}" pid="48" name="avsändar-e-post">
    <vt:lpwstr>viktoria.leigard@riksdagen.se</vt:lpwstr>
  </property>
  <property fmtid="{D5CDD505-2E9C-101B-9397-08002B2CF9AE}" pid="49" name="id">
    <vt:lpwstr>20052006000001020112000003910069</vt:lpwstr>
  </property>
  <property fmtid="{D5CDD505-2E9C-101B-9397-08002B2CF9AE}" pid="50" name="nummer">
    <vt:lpwstr>340</vt:lpwstr>
  </property>
  <property fmtid="{D5CDD505-2E9C-101B-9397-08002B2CF9AE}" pid="51" name="utskottsbeteckning">
    <vt:lpwstr>Sk</vt:lpwstr>
  </property>
</Properties>
</file>