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6E35D8D7F384262B736686BA8E42DC5"/>
        </w:placeholder>
        <w15:appearance w15:val="hidden"/>
        <w:text/>
      </w:sdtPr>
      <w:sdtEndPr/>
      <w:sdtContent>
        <w:p w:rsidRPr="009B062B" w:rsidR="00AF30DD" w:rsidP="009B062B" w:rsidRDefault="00AF30DD" w14:paraId="7B7E93E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26ad45e-7bbc-444b-b83a-857e7ff012df"/>
        <w:id w:val="843288796"/>
        <w:lock w:val="sdtLocked"/>
      </w:sdtPr>
      <w:sdtEndPr/>
      <w:sdtContent>
        <w:p w:rsidR="00563E13" w:rsidRDefault="003F11B4" w14:paraId="7B7E93E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sluta använda kundbegreppet i statliga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6D273D3E05420790949E649EB3EDAA"/>
        </w:placeholder>
        <w15:appearance w15:val="hidden"/>
        <w:text/>
      </w:sdtPr>
      <w:sdtEndPr/>
      <w:sdtContent>
        <w:p w:rsidRPr="009B062B" w:rsidR="006D79C9" w:rsidP="00333E95" w:rsidRDefault="006D79C9" w14:paraId="7B7E93EA" w14:textId="77777777">
          <w:pPr>
            <w:pStyle w:val="Rubrik1"/>
          </w:pPr>
          <w:r>
            <w:t>Motivering</w:t>
          </w:r>
        </w:p>
      </w:sdtContent>
    </w:sdt>
    <w:p w:rsidR="00404B88" w:rsidP="00404B88" w:rsidRDefault="00404B88" w14:paraId="7B7E93EB" w14:textId="52A59E5D">
      <w:pPr>
        <w:pStyle w:val="Normalutanindragellerluft"/>
      </w:pPr>
      <w:r>
        <w:t>”Allt vi gör skapar nytta för kunden och samhället”, står det att läsa på Arbetsförmed</w:t>
      </w:r>
      <w:r w:rsidR="007D73DF">
        <w:softHyphen/>
      </w:r>
      <w:bookmarkStart w:name="_GoBack" w:id="1"/>
      <w:bookmarkEnd w:id="1"/>
      <w:r>
        <w:t xml:space="preserve">ingens hemsida. Detta är bara ett av många tecken </w:t>
      </w:r>
      <w:r w:rsidR="00264A74">
        <w:t>på den kundifiering som skett i</w:t>
      </w:r>
      <w:r>
        <w:t xml:space="preserve"> de statliga myndigheternas kommunikation och verksamheter under fler</w:t>
      </w:r>
      <w:r w:rsidR="00264A74">
        <w:t>a års tid. Detta med anledning</w:t>
      </w:r>
      <w:r>
        <w:t xml:space="preserve"> av New Public Management-styrningen av offentlig verksamhet, där det gemensamma konkurrensutsätts på en marknad för att vinna kunder.</w:t>
      </w:r>
    </w:p>
    <w:p w:rsidRPr="007D73DF" w:rsidR="00652B73" w:rsidP="007D73DF" w:rsidRDefault="00264A74" w14:paraId="7B7E93EC" w14:textId="0F858B86">
      <w:r w:rsidRPr="007D73DF">
        <w:t>Vi finner det vara et</w:t>
      </w:r>
      <w:r w:rsidRPr="007D73DF" w:rsidR="00404B88">
        <w:t>t märkligt förhållningssätt att st</w:t>
      </w:r>
      <w:r w:rsidRPr="007D73DF" w:rsidR="001322F8">
        <w:t>atliga myndigheter kommunicerar</w:t>
      </w:r>
      <w:r w:rsidRPr="007D73DF" w:rsidR="00404B88">
        <w:t xml:space="preserve"> på detta vis, då deras uppdrag handlar om</w:t>
      </w:r>
      <w:r w:rsidRPr="007D73DF">
        <w:t xml:space="preserve"> samhälls- och medborgar</w:t>
      </w:r>
      <w:r w:rsidR="007D73DF">
        <w:softHyphen/>
      </w:r>
      <w:r w:rsidRPr="007D73DF">
        <w:t>service,</w:t>
      </w:r>
      <w:r w:rsidRPr="007D73DF" w:rsidR="00404B88">
        <w:t xml:space="preserve"> inte att vinna marknadsandelar. Uppdraget de stat</w:t>
      </w:r>
      <w:r w:rsidRPr="007D73DF" w:rsidR="001322F8">
        <w:t xml:space="preserve">liga myndigheterna har </w:t>
      </w:r>
      <w:r w:rsidRPr="007D73DF" w:rsidR="007D73DF">
        <w:t>gente</w:t>
      </w:r>
      <w:r w:rsidRPr="007D73DF" w:rsidR="001322F8">
        <w:t>mot människ</w:t>
      </w:r>
      <w:r w:rsidRPr="007D73DF" w:rsidR="00B023A0">
        <w:t>or som lever och verkar i Sverig</w:t>
      </w:r>
      <w:r w:rsidRPr="007D73DF" w:rsidR="001322F8">
        <w:t>e</w:t>
      </w:r>
      <w:r w:rsidRPr="007D73DF" w:rsidR="00404B88">
        <w:t xml:space="preserve"> kan inte </w:t>
      </w:r>
      <w:r w:rsidRPr="007D73DF" w:rsidR="00404B88">
        <w:lastRenderedPageBreak/>
        <w:t xml:space="preserve">likställas med en kundrelation i en butik, där du som kund köper en vara som butiken har till försäljning. Statliga myndigheter behöver skonas från detta marknadsmässiga intrång i den offentliga verksamheten. Därför bör kundbegreppet frångås till förmån för </w:t>
      </w:r>
      <w:r w:rsidRPr="007D73DF" w:rsidR="001322F8">
        <w:t>andra begrepp</w:t>
      </w:r>
      <w:r w:rsidRPr="007D73DF" w:rsidR="00404B88">
        <w:t xml:space="preserve">. Det kan verka som en liten detalj, men </w:t>
      </w:r>
      <w:r w:rsidRPr="007D73DF">
        <w:t xml:space="preserve">är </w:t>
      </w:r>
      <w:r w:rsidRPr="007D73DF" w:rsidR="00404B88">
        <w:t>ack så viktig</w:t>
      </w:r>
      <w:r w:rsidRPr="007D73DF" w:rsidR="007D73DF">
        <w:t>t</w:t>
      </w:r>
      <w:r w:rsidRPr="007D73DF" w:rsidR="00404B88">
        <w:t xml:space="preserve">. Som kund förutsätts du vara resurskrävande, väl påläst och flyktig i din relation till butiken, vilket innebär att vissa kunder också kräver mer, kan mer och ställer högre krav än andra. I en </w:t>
      </w:r>
      <w:r w:rsidRPr="007D73DF" w:rsidR="001322F8">
        <w:t>samhällelig</w:t>
      </w:r>
      <w:r w:rsidRPr="007D73DF" w:rsidR="00404B88">
        <w:t xml:space="preserve"> relation är alla j</w:t>
      </w:r>
      <w:r w:rsidRPr="007D73DF" w:rsidR="001322F8">
        <w:t>ämlikar gentemot det offentliga</w:t>
      </w:r>
      <w:r w:rsidRPr="007D73DF" w:rsidR="00404B88">
        <w:t>. Mängd</w:t>
      </w:r>
      <w:r w:rsidRPr="007D73DF" w:rsidR="007D73DF">
        <w:t>en</w:t>
      </w:r>
      <w:r w:rsidRPr="007D73DF" w:rsidR="00404B88">
        <w:t xml:space="preserve"> socialt, kulturellt eller ekonomiskt kapital spelar ingen roll, </w:t>
      </w:r>
      <w:r w:rsidRPr="007D73DF" w:rsidR="001322F8">
        <w:t xml:space="preserve">alla ska </w:t>
      </w:r>
      <w:r w:rsidRPr="007D73DF" w:rsidR="007D73DF">
        <w:t xml:space="preserve">ha </w:t>
      </w:r>
      <w:r w:rsidRPr="007D73DF" w:rsidR="00404B88">
        <w:t>rätt till en god samhällsservice.</w:t>
      </w:r>
    </w:p>
    <w:p w:rsidRPr="007D73DF" w:rsidR="007D73DF" w:rsidP="007D73DF" w:rsidRDefault="007D73DF" w14:paraId="4496DA1E" w14:textId="77777777"/>
    <w:sdt>
      <w:sdtPr>
        <w:alias w:val="CC_Underskrifter"/>
        <w:tag w:val="CC_Underskrifter"/>
        <w:id w:val="583496634"/>
        <w:lock w:val="sdtContentLocked"/>
        <w:placeholder>
          <w:docPart w:val="2842476900734E6A924148EB37DB6900"/>
        </w:placeholder>
        <w15:appearance w15:val="hidden"/>
      </w:sdtPr>
      <w:sdtEndPr/>
      <w:sdtContent>
        <w:p w:rsidR="004801AC" w:rsidP="002C2929" w:rsidRDefault="007D73DF" w14:paraId="7B7E93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ClasGöran Carlsson (S)</w:t>
            </w:r>
          </w:p>
        </w:tc>
      </w:tr>
    </w:tbl>
    <w:p w:rsidR="00480995" w:rsidRDefault="00480995" w14:paraId="7B7E93F1" w14:textId="77777777"/>
    <w:sectPr w:rsidR="004809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E93F3" w14:textId="77777777" w:rsidR="00194037" w:rsidRDefault="00194037" w:rsidP="000C1CAD">
      <w:pPr>
        <w:spacing w:line="240" w:lineRule="auto"/>
      </w:pPr>
      <w:r>
        <w:separator/>
      </w:r>
    </w:p>
  </w:endnote>
  <w:endnote w:type="continuationSeparator" w:id="0">
    <w:p w14:paraId="7B7E93F4" w14:textId="77777777" w:rsidR="00194037" w:rsidRDefault="001940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E93F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E93FA" w14:textId="0CA5383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D73D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93F1" w14:textId="77777777" w:rsidR="00194037" w:rsidRDefault="00194037" w:rsidP="000C1CAD">
      <w:pPr>
        <w:spacing w:line="240" w:lineRule="auto"/>
      </w:pPr>
      <w:r>
        <w:separator/>
      </w:r>
    </w:p>
  </w:footnote>
  <w:footnote w:type="continuationSeparator" w:id="0">
    <w:p w14:paraId="7B7E93F2" w14:textId="77777777" w:rsidR="00194037" w:rsidRDefault="001940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B7E93F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7E9404" wp14:anchorId="7B7E94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D73DF" w14:paraId="7B7E940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BF5A66F94348E09A48355CB4E8D52A"/>
                              </w:placeholder>
                              <w:text/>
                            </w:sdtPr>
                            <w:sdtEndPr/>
                            <w:sdtContent>
                              <w:r w:rsidR="00404B8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E66F567BC04F01AD22F1FE68C2262F"/>
                              </w:placeholder>
                              <w:text/>
                            </w:sdtPr>
                            <w:sdtEndPr/>
                            <w:sdtContent>
                              <w:r w:rsidR="00404B88">
                                <w:t>1431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7E94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D73DF" w14:paraId="7B7E940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BF5A66F94348E09A48355CB4E8D52A"/>
                        </w:placeholder>
                        <w:text/>
                      </w:sdtPr>
                      <w:sdtEndPr/>
                      <w:sdtContent>
                        <w:r w:rsidR="00404B8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E66F567BC04F01AD22F1FE68C2262F"/>
                        </w:placeholder>
                        <w:text/>
                      </w:sdtPr>
                      <w:sdtEndPr/>
                      <w:sdtContent>
                        <w:r w:rsidR="00404B88">
                          <w:t>1431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B7E93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D73DF" w14:paraId="7B7E93F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FE66F567BC04F01AD22F1FE68C2262F"/>
        </w:placeholder>
        <w:text/>
      </w:sdtPr>
      <w:sdtEndPr/>
      <w:sdtContent>
        <w:r w:rsidR="00404B8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04B88">
          <w:t>1431</w:t>
        </w:r>
      </w:sdtContent>
    </w:sdt>
  </w:p>
  <w:p w:rsidR="004F35FE" w:rsidP="00776B74" w:rsidRDefault="004F35FE" w14:paraId="7B7E93F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D73DF" w14:paraId="7B7E93F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04B8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4B88">
          <w:t>1431</w:t>
        </w:r>
      </w:sdtContent>
    </w:sdt>
  </w:p>
  <w:p w:rsidR="004F35FE" w:rsidP="00A314CF" w:rsidRDefault="007D73DF" w14:paraId="7B7E93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D73DF" w14:paraId="7B7E93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D73DF" w14:paraId="7B7E93F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:2666</w:t>
        </w:r>
      </w:sdtContent>
    </w:sdt>
  </w:p>
  <w:p w:rsidR="004F35FE" w:rsidP="00E03A3D" w:rsidRDefault="007D73DF" w14:paraId="7B7E93F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Monica Haider och ClasGöran Carlsson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322F8" w14:paraId="7B7E9400" w14:textId="77777777">
        <w:pPr>
          <w:pStyle w:val="FSHRub2"/>
        </w:pPr>
        <w:r>
          <w:t>Om kundbegreppet i offentlig 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B7E94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8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3FC5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22F8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037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0A57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4A74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2929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1B4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4B88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2FE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0995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3E13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2E88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3DF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2C7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A0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2A1F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C7CB0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59A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7E93E7"/>
  <w15:chartTrackingRefBased/>
  <w15:docId w15:val="{F3E563B2-901C-4B8E-BC5A-74C86B09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E35D8D7F384262B736686BA8E42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9A7B9-8109-4584-B0A7-5DBA899C8DD9}"/>
      </w:docPartPr>
      <w:docPartBody>
        <w:p w:rsidR="00734D9E" w:rsidRDefault="00E233F1">
          <w:pPr>
            <w:pStyle w:val="A6E35D8D7F384262B736686BA8E42D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6D273D3E05420790949E649EB3E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6E052-632D-46F2-834C-CD50CD3643CC}"/>
      </w:docPartPr>
      <w:docPartBody>
        <w:p w:rsidR="00734D9E" w:rsidRDefault="00E233F1">
          <w:pPr>
            <w:pStyle w:val="956D273D3E05420790949E649EB3ED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BF5A66F94348E09A48355CB4E8D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1F78F-5441-40AC-AC78-4A26AEFFE8A9}"/>
      </w:docPartPr>
      <w:docPartBody>
        <w:p w:rsidR="00734D9E" w:rsidRDefault="00E233F1">
          <w:pPr>
            <w:pStyle w:val="9FBF5A66F94348E09A48355CB4E8D5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E66F567BC04F01AD22F1FE68C22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8E51D-82D9-4472-BA24-AA8A01B58F0C}"/>
      </w:docPartPr>
      <w:docPartBody>
        <w:p w:rsidR="00734D9E" w:rsidRDefault="00E233F1">
          <w:pPr>
            <w:pStyle w:val="FFE66F567BC04F01AD22F1FE68C2262F"/>
          </w:pPr>
          <w:r>
            <w:t xml:space="preserve"> </w:t>
          </w:r>
        </w:p>
      </w:docPartBody>
    </w:docPart>
    <w:docPart>
      <w:docPartPr>
        <w:name w:val="2842476900734E6A924148EB37DB6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C8A76-0175-4EAF-97AF-68CFFFDCC1DB}"/>
      </w:docPartPr>
      <w:docPartBody>
        <w:p w:rsidR="00000000" w:rsidRDefault="000E5E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9E"/>
    <w:rsid w:val="003359C3"/>
    <w:rsid w:val="00734D9E"/>
    <w:rsid w:val="00A76F75"/>
    <w:rsid w:val="00E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E35D8D7F384262B736686BA8E42DC5">
    <w:name w:val="A6E35D8D7F384262B736686BA8E42DC5"/>
  </w:style>
  <w:style w:type="paragraph" w:customStyle="1" w:styleId="9CB0BAC5C0DD42D9BE0013300C0BCAC3">
    <w:name w:val="9CB0BAC5C0DD42D9BE0013300C0BCAC3"/>
  </w:style>
  <w:style w:type="paragraph" w:customStyle="1" w:styleId="9E24A552341B4665AD939A3AB7C83785">
    <w:name w:val="9E24A552341B4665AD939A3AB7C83785"/>
  </w:style>
  <w:style w:type="paragraph" w:customStyle="1" w:styleId="956D273D3E05420790949E649EB3EDAA">
    <w:name w:val="956D273D3E05420790949E649EB3EDAA"/>
  </w:style>
  <w:style w:type="paragraph" w:customStyle="1" w:styleId="2C8631C0EA0F4AA98EFB59CD285BFFB1">
    <w:name w:val="2C8631C0EA0F4AA98EFB59CD285BFFB1"/>
  </w:style>
  <w:style w:type="paragraph" w:customStyle="1" w:styleId="9FBF5A66F94348E09A48355CB4E8D52A">
    <w:name w:val="9FBF5A66F94348E09A48355CB4E8D52A"/>
  </w:style>
  <w:style w:type="paragraph" w:customStyle="1" w:styleId="FFE66F567BC04F01AD22F1FE68C2262F">
    <w:name w:val="FFE66F567BC04F01AD22F1FE68C22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63744-E72B-493E-B9AF-A263DBB0EF98}"/>
</file>

<file path=customXml/itemProps2.xml><?xml version="1.0" encoding="utf-8"?>
<ds:datastoreItem xmlns:ds="http://schemas.openxmlformats.org/officeDocument/2006/customXml" ds:itemID="{FEFED987-623F-4BAB-9F42-D2758A861D52}"/>
</file>

<file path=customXml/itemProps3.xml><?xml version="1.0" encoding="utf-8"?>
<ds:datastoreItem xmlns:ds="http://schemas.openxmlformats.org/officeDocument/2006/customXml" ds:itemID="{F8FF94EF-817D-4806-A8C2-D1D67C0AD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1420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S1431 Från kund till medborgare</vt:lpstr>
      <vt:lpstr>
      </vt:lpstr>
    </vt:vector>
  </TitlesOfParts>
  <Company>Sveriges riksdag</Company>
  <LinksUpToDate>false</LinksUpToDate>
  <CharactersWithSpaces>1662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