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354" w:rsidRPr="006D7313" w:rsidRDefault="00EE7354" w:rsidP="006A466A">
      <w:pPr>
        <w:pStyle w:val="Hemstlrubrik"/>
      </w:pPr>
      <w:r w:rsidRPr="006D7313">
        <w:t>Förslag till riksdagsbeslut</w:t>
      </w:r>
    </w:p>
    <w:p w:rsidR="00EE7354" w:rsidRPr="006D7313" w:rsidRDefault="00EE7354" w:rsidP="00EE7354">
      <w:pPr>
        <w:pStyle w:val="Hemstlatt"/>
      </w:pPr>
      <w:r w:rsidRPr="006D7313">
        <w:t>Riksdagen tillkännager för regeringen som sin mening vad i motionen anförs om att Socialstyrelsen bör ges i uppdrag att se över vilka krav som bör vara uppfyllda för att äldreomsorg för äldre sk</w:t>
      </w:r>
      <w:r w:rsidR="00FC6E5E" w:rsidRPr="006D7313">
        <w:t>a</w:t>
      </w:r>
      <w:r w:rsidR="00981ECC" w:rsidRPr="006D7313">
        <w:t>ll</w:t>
      </w:r>
      <w:r w:rsidRPr="006D7313">
        <w:t xml:space="preserve"> kunna betecknas som finskt äldreboende eller finsk hemtjänst.</w:t>
      </w:r>
    </w:p>
    <w:p w:rsidR="00E84F25" w:rsidRPr="006D7313" w:rsidRDefault="007C6092" w:rsidP="00E22893">
      <w:pPr>
        <w:pStyle w:val="Rubrik1"/>
      </w:pPr>
      <w:r w:rsidRPr="006D7313">
        <w:t>Motivering</w:t>
      </w:r>
    </w:p>
    <w:p w:rsidR="00DD1BC1" w:rsidRPr="006D7313" w:rsidRDefault="00DD1BC1" w:rsidP="00981ECC">
      <w:r w:rsidRPr="006D7313">
        <w:t>Andelen utlandsfödda äldre ökar i Sverige. Den klart största gruppen av u</w:t>
      </w:r>
      <w:r w:rsidRPr="006D7313">
        <w:t>t</w:t>
      </w:r>
      <w:r w:rsidRPr="006D7313">
        <w:t>landsfödda är de som kommer från Finland. Den gruppen skiljer sig från de andra stora grupperna på så sätt att sverigefinnarna tillhör gruppen nationella minoriteter.</w:t>
      </w:r>
    </w:p>
    <w:p w:rsidR="00DD1BC1" w:rsidRPr="006D7313" w:rsidRDefault="00DD1BC1" w:rsidP="00DD1BC1">
      <w:pPr>
        <w:pStyle w:val="Normaltindrag"/>
      </w:pPr>
      <w:r w:rsidRPr="006D7313">
        <w:t>Sveriges riksdag beslutade enhälligt 2/12 1999 om en samlad minoritets</w:t>
      </w:r>
      <w:r w:rsidR="006A466A" w:rsidRPr="006D7313">
        <w:softHyphen/>
      </w:r>
      <w:r w:rsidRPr="006D7313">
        <w:t>p</w:t>
      </w:r>
      <w:r w:rsidRPr="006D7313">
        <w:t>o</w:t>
      </w:r>
      <w:r w:rsidRPr="006D7313">
        <w:t>litik till skydd för de nationella minoriteterna i Sverige. Redan i förarbetet till beslutet, i kommittébetänkanden och regeringens proposition, betonades vi</w:t>
      </w:r>
      <w:r w:rsidRPr="006D7313">
        <w:t>k</w:t>
      </w:r>
      <w:r w:rsidRPr="006D7313">
        <w:t xml:space="preserve">ten av att äldrevård ska ges på modersmålet, bl.a. för finsktalande äldre. I betänkandet </w:t>
      </w:r>
      <w:r w:rsidR="006A466A" w:rsidRPr="006D7313">
        <w:t>”</w:t>
      </w:r>
      <w:r w:rsidRPr="006D7313">
        <w:t>Steg mot minoritetspolitiken</w:t>
      </w:r>
      <w:r w:rsidR="006A466A" w:rsidRPr="006D7313">
        <w:t>”</w:t>
      </w:r>
      <w:r w:rsidRPr="006D7313">
        <w:t xml:space="preserve"> (SOU 1997:192) föreslogs, b</w:t>
      </w:r>
      <w:r w:rsidRPr="006D7313">
        <w:t>e</w:t>
      </w:r>
      <w:r w:rsidRPr="006D7313">
        <w:t>träffande rikstäckande åtgärder, att</w:t>
      </w:r>
      <w:r w:rsidR="008B47EF" w:rsidRPr="006D7313">
        <w:t xml:space="preserve"> </w:t>
      </w:r>
      <w:r w:rsidRPr="006D7313">
        <w:t>finsktalande äldre i de kommuner där det finns tillräckligt många äldre som använder finska skall ges en lagfäst rätt att få hela eller en del av den äldreomsorg som erbjuds i kommuner av personal som behärskar finska och att innan lagförslag utformas bör en översyn göras av i vilka kommuner det finns tillräckligt många äldre som använder och som är i behov av äldreomsorg samt vilka resurser som finns i dessa kommuner när det gäller personal som behärskar dessa språk.</w:t>
      </w:r>
    </w:p>
    <w:p w:rsidR="00DD1BC1" w:rsidRPr="006D7313" w:rsidRDefault="00DD1BC1" w:rsidP="00DD1BC1">
      <w:pPr>
        <w:pStyle w:val="Normaltindrag"/>
      </w:pPr>
      <w:r w:rsidRPr="006D7313">
        <w:t>Efter riksdagsbeslutet gavs Socialstyrelsen i maj 2000 i uppdrag att kar</w:t>
      </w:r>
      <w:r w:rsidRPr="006D7313">
        <w:t>t</w:t>
      </w:r>
      <w:r w:rsidRPr="006D7313">
        <w:t xml:space="preserve">lägga och redovisa exempel på hur kommunal äldreomsorg kan organiseras för att svara upp mot de äldre sverigefinnarnas behov. Uppdraget redovisades till Socialdepartementet i juni 2001 i rapporten </w:t>
      </w:r>
      <w:r w:rsidR="006A466A" w:rsidRPr="006D7313">
        <w:t>”</w:t>
      </w:r>
      <w:r w:rsidRPr="006D7313">
        <w:t>Äldreomso</w:t>
      </w:r>
      <w:r w:rsidR="008B47EF" w:rsidRPr="006D7313">
        <w:t>rg för finsktalande i Sverige</w:t>
      </w:r>
      <w:r w:rsidR="006A466A" w:rsidRPr="006D7313">
        <w:t>”</w:t>
      </w:r>
      <w:r w:rsidR="008B47EF" w:rsidRPr="006D7313">
        <w:t>.</w:t>
      </w:r>
    </w:p>
    <w:p w:rsidR="00DD1BC1" w:rsidRPr="006D7313" w:rsidRDefault="00DD1BC1" w:rsidP="00DD1BC1">
      <w:pPr>
        <w:pStyle w:val="Normaltindrag"/>
      </w:pPr>
      <w:r w:rsidRPr="006D7313">
        <w:lastRenderedPageBreak/>
        <w:t xml:space="preserve">Antalet äldreboende och äldreomsorgsinsatser till finsktalande äldre har ökat om än långsamt. </w:t>
      </w:r>
      <w:r w:rsidR="009953FC" w:rsidRPr="006D7313">
        <w:t>Jag</w:t>
      </w:r>
      <w:r w:rsidRPr="006D7313">
        <w:t xml:space="preserve"> menar att nu är det dags att också se över innehållet i äldreomsorgen som ges till de finsktalande. Grunden är självfallet densa</w:t>
      </w:r>
      <w:r w:rsidRPr="006D7313">
        <w:t>m</w:t>
      </w:r>
      <w:r w:rsidRPr="006D7313">
        <w:t xml:space="preserve">ma för all äldreomsorg men </w:t>
      </w:r>
      <w:r w:rsidR="009953FC" w:rsidRPr="006D7313">
        <w:t>jag</w:t>
      </w:r>
      <w:r w:rsidRPr="006D7313">
        <w:t xml:space="preserve"> menar att det </w:t>
      </w:r>
      <w:r w:rsidR="00A45C75" w:rsidRPr="006D7313">
        <w:t xml:space="preserve">också </w:t>
      </w:r>
      <w:r w:rsidRPr="006D7313">
        <w:t xml:space="preserve">kan finnas skäl att se över vad som behövs för att det just ska vara ett äldreboende eller hemtjänst </w:t>
      </w:r>
      <w:r w:rsidR="00A45C75" w:rsidRPr="006D7313">
        <w:t xml:space="preserve">som rubriceras </w:t>
      </w:r>
      <w:r w:rsidR="008B47EF" w:rsidRPr="006D7313">
        <w:t>sverigefinskt</w:t>
      </w:r>
      <w:r w:rsidR="00A45C75" w:rsidRPr="006D7313">
        <w:t xml:space="preserve"> äldreboende. Språket är självklart en av de viktigaste faktorer</w:t>
      </w:r>
      <w:r w:rsidR="006A466A" w:rsidRPr="006D7313">
        <w:t>na</w:t>
      </w:r>
      <w:r w:rsidR="00A45C75" w:rsidRPr="006D7313">
        <w:t xml:space="preserve"> men även kulturkompetens är viktigt. </w:t>
      </w:r>
      <w:r w:rsidR="008B47EF" w:rsidRPr="006D7313">
        <w:t>Jag</w:t>
      </w:r>
      <w:r w:rsidR="00A45C75" w:rsidRPr="006D7313">
        <w:t xml:space="preserve"> menar därför att Socia</w:t>
      </w:r>
      <w:r w:rsidR="00A45C75" w:rsidRPr="006D7313">
        <w:t>l</w:t>
      </w:r>
      <w:r w:rsidR="00A45C75" w:rsidRPr="006D7313">
        <w:t>styrelsen bör ges i uppdrag att utreda vad som bör utmärka ett boende eller hemtjänst som riktas till sverigefinska äldre.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466A" w:rsidRPr="006D7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466A" w:rsidRPr="006D7313" w:rsidRDefault="006A466A" w:rsidP="006A466A">
            <w:pPr>
              <w:pStyle w:val="UnderskriftDatum"/>
              <w:spacing w:before="240"/>
            </w:pPr>
            <w:r w:rsidRPr="006D7313">
              <w:t>Stockholm den 5 oktober 2005</w:t>
            </w:r>
          </w:p>
        </w:tc>
        <w:tc>
          <w:tcPr>
            <w:tcW w:w="3047" w:type="dxa"/>
          </w:tcPr>
          <w:p w:rsidR="006A466A" w:rsidRPr="006D7313" w:rsidRDefault="006A466A" w:rsidP="006A466A">
            <w:pPr>
              <w:pStyle w:val="Underskrifter"/>
              <w:spacing w:before="240"/>
            </w:pPr>
          </w:p>
        </w:tc>
      </w:tr>
      <w:tr w:rsidR="006A466A" w:rsidRPr="006D73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466A" w:rsidRPr="006D7313" w:rsidRDefault="006A466A" w:rsidP="006A466A">
            <w:pPr>
              <w:pStyle w:val="Underskrifter"/>
            </w:pPr>
            <w:r w:rsidRPr="006D7313">
              <w:t>Elina Linna (v)</w:t>
            </w:r>
          </w:p>
        </w:tc>
        <w:tc>
          <w:tcPr>
            <w:tcW w:w="3047" w:type="dxa"/>
          </w:tcPr>
          <w:p w:rsidR="006A466A" w:rsidRPr="006D7313" w:rsidRDefault="006A466A" w:rsidP="006A466A">
            <w:pPr>
              <w:pStyle w:val="Underskrifter"/>
            </w:pPr>
          </w:p>
        </w:tc>
      </w:tr>
    </w:tbl>
    <w:p w:rsidR="00DD1BC1" w:rsidRPr="006D7313" w:rsidRDefault="00DD1BC1" w:rsidP="006A466A">
      <w:pPr>
        <w:pStyle w:val="Normaltindrag"/>
      </w:pPr>
    </w:p>
    <w:sectPr w:rsidR="00DD1BC1" w:rsidRPr="006D7313" w:rsidSect="006A4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5CA" w:rsidRPr="006D7313" w:rsidRDefault="00F925CA">
      <w:r w:rsidRPr="006D7313">
        <w:separator/>
      </w:r>
    </w:p>
  </w:endnote>
  <w:endnote w:type="continuationSeparator" w:id="0">
    <w:p w:rsidR="00F925CA" w:rsidRPr="006D7313" w:rsidRDefault="00F925CA">
      <w:r w:rsidRPr="006D73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AB1" w:rsidRPr="006D7313" w:rsidRDefault="006D7313" w:rsidP="006A466A">
    <w:pPr>
      <w:pStyle w:val="Sidfot"/>
    </w:pPr>
    <w:r w:rsidRPr="006D73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04790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66A" w:rsidRDefault="006A46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466A" w:rsidRDefault="006A46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AB1" w:rsidRPr="006D7313" w:rsidRDefault="006D7313" w:rsidP="006A466A">
    <w:pPr>
      <w:pStyle w:val="Sidfot"/>
    </w:pPr>
    <w:r w:rsidRPr="006D73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95830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66A" w:rsidRDefault="006A46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66A" w:rsidRDefault="006A46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AB1" w:rsidRPr="006D7313" w:rsidRDefault="006D7313" w:rsidP="006A466A">
    <w:pPr>
      <w:pStyle w:val="Sidfot"/>
    </w:pPr>
    <w:r w:rsidRPr="006D73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5248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66A" w:rsidRDefault="006A46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66A" w:rsidRDefault="006A46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5CA" w:rsidRPr="006D7313" w:rsidRDefault="00F925CA">
      <w:r w:rsidRPr="006D7313">
        <w:separator/>
      </w:r>
    </w:p>
  </w:footnote>
  <w:footnote w:type="continuationSeparator" w:id="0">
    <w:p w:rsidR="00F925CA" w:rsidRPr="006D7313" w:rsidRDefault="00F925CA">
      <w:r w:rsidRPr="006D73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AB1" w:rsidRPr="006D7313" w:rsidRDefault="006D7313" w:rsidP="006A466A">
    <w:pPr>
      <w:pStyle w:val="Sidhuvud"/>
    </w:pPr>
    <w:r w:rsidRPr="006D73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49947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66A" w:rsidRDefault="006A46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466A" w:rsidRDefault="006A46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AB1" w:rsidRPr="006D7313" w:rsidRDefault="006D7313" w:rsidP="006A466A">
    <w:pPr>
      <w:pStyle w:val="Sidhuvud"/>
    </w:pPr>
    <w:r w:rsidRPr="006D73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45795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66A" w:rsidRDefault="006A46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466A" w:rsidRDefault="006A46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66A" w:rsidRPr="006D7313" w:rsidRDefault="006A466A">
    <w:pPr>
      <w:pStyle w:val="FSHNormal"/>
      <w:tabs>
        <w:tab w:val="right" w:pos="5840"/>
      </w:tabs>
    </w:pPr>
    <w:r w:rsidRPr="006D7313">
      <w:br/>
    </w:r>
    <w:r w:rsidRPr="006D7313">
      <w:fldChar w:fldCharType="begin" w:fldLock="1"/>
    </w:r>
    <w:r w:rsidRPr="006D7313">
      <w:instrText xml:space="preserve"> DOCPROPERTY</w:instrText>
    </w:r>
    <w:r w:rsidRPr="006D7313">
      <w:rPr>
        <w:sz w:val="18"/>
      </w:rPr>
      <w:instrText xml:space="preserve"> "YearUser" *\charformat </w:instrText>
    </w:r>
    <w:r w:rsidRPr="006D7313">
      <w:fldChar w:fldCharType="separate"/>
    </w:r>
    <w:r w:rsidRPr="006D7313">
      <w:t>2005/06</w:t>
    </w:r>
    <w:r w:rsidRPr="006D7313">
      <w:fldChar w:fldCharType="end"/>
    </w:r>
    <w:r w:rsidRPr="006D7313">
      <w:t xml:space="preserve"> </w:t>
    </w:r>
    <w:r w:rsidRPr="006D7313">
      <w:tab/>
      <w:t xml:space="preserve">mnr: </w:t>
    </w:r>
    <w:r w:rsidRPr="006D7313">
      <w:fldChar w:fldCharType="begin" w:fldLock="1"/>
    </w:r>
    <w:r w:rsidRPr="006D7313">
      <w:instrText xml:space="preserve"> DOCPROPERTY</w:instrText>
    </w:r>
    <w:r w:rsidRPr="006D7313">
      <w:rPr>
        <w:sz w:val="18"/>
      </w:rPr>
      <w:instrText xml:space="preserve"> "Motionsnummer" *\charformat </w:instrText>
    </w:r>
    <w:r w:rsidRPr="006D7313">
      <w:fldChar w:fldCharType="separate"/>
    </w:r>
    <w:r w:rsidRPr="006D7313">
      <w:t>So608</w:t>
    </w:r>
    <w:r w:rsidRPr="006D7313">
      <w:fldChar w:fldCharType="end"/>
    </w:r>
    <w:r w:rsidRPr="006D7313">
      <w:br/>
    </w:r>
    <w:r w:rsidRPr="006D7313">
      <w:fldChar w:fldCharType="begin" w:fldLock="1"/>
    </w:r>
    <w:r w:rsidRPr="006D7313">
      <w:instrText xml:space="preserve"> DOCPROPERTY</w:instrText>
    </w:r>
    <w:r w:rsidRPr="006D7313">
      <w:rPr>
        <w:sz w:val="18"/>
      </w:rPr>
      <w:instrText xml:space="preserve"> "Samling" *\charformat </w:instrText>
    </w:r>
    <w:r w:rsidRPr="006D7313">
      <w:fldChar w:fldCharType="end"/>
    </w:r>
    <w:r w:rsidRPr="006D7313">
      <w:tab/>
      <w:t xml:space="preserve">pnr: </w:t>
    </w:r>
    <w:r w:rsidRPr="006D7313">
      <w:fldChar w:fldCharType="begin" w:fldLock="1"/>
    </w:r>
    <w:r w:rsidRPr="006D7313">
      <w:instrText xml:space="preserve"> DOCPROPERTY</w:instrText>
    </w:r>
    <w:r w:rsidRPr="006D7313">
      <w:rPr>
        <w:sz w:val="18"/>
      </w:rPr>
      <w:instrText xml:space="preserve"> "Partinummer" *\charformat </w:instrText>
    </w:r>
    <w:r w:rsidRPr="006D7313">
      <w:fldChar w:fldCharType="separate"/>
    </w:r>
    <w:r w:rsidRPr="006D7313">
      <w:t>v446</w:t>
    </w:r>
    <w:r w:rsidRPr="006D7313">
      <w:fldChar w:fldCharType="end"/>
    </w:r>
  </w:p>
  <w:p w:rsidR="006A466A" w:rsidRPr="006D7313" w:rsidRDefault="006A466A">
    <w:pPr>
      <w:pStyle w:val="FSHRub1"/>
    </w:pPr>
    <w:r w:rsidRPr="006D7313">
      <w:t>Motion till riksdagen</w:t>
    </w:r>
    <w:r w:rsidRPr="006D7313">
      <w:br/>
    </w:r>
    <w:r w:rsidRPr="006D7313">
      <w:fldChar w:fldCharType="begin" w:fldLock="1"/>
    </w:r>
    <w:r w:rsidRPr="006D7313">
      <w:instrText xml:space="preserve"> DOCPROPERTY "YearUser" *\charformat </w:instrText>
    </w:r>
    <w:r w:rsidRPr="006D7313">
      <w:fldChar w:fldCharType="separate"/>
    </w:r>
    <w:r w:rsidRPr="006D7313">
      <w:t>2005/06</w:t>
    </w:r>
    <w:r w:rsidRPr="006D7313">
      <w:fldChar w:fldCharType="end"/>
    </w:r>
    <w:r w:rsidRPr="006D7313">
      <w:t>:</w:t>
    </w:r>
    <w:r w:rsidRPr="006D7313">
      <w:fldChar w:fldCharType="begin" w:fldLock="1"/>
    </w:r>
    <w:r w:rsidRPr="006D7313">
      <w:instrText xml:space="preserve"> DOCPROPERTY "Motionsnummer" *\charformat </w:instrText>
    </w:r>
    <w:r w:rsidRPr="006D7313">
      <w:fldChar w:fldCharType="separate"/>
    </w:r>
    <w:r w:rsidRPr="006D7313">
      <w:t>So608</w:t>
    </w:r>
    <w:r w:rsidRPr="006D7313">
      <w:fldChar w:fldCharType="end"/>
    </w:r>
  </w:p>
  <w:p w:rsidR="006A466A" w:rsidRPr="006D7313" w:rsidRDefault="006A466A">
    <w:pPr>
      <w:pStyle w:val="FSHNormalS5"/>
    </w:pPr>
    <w:r w:rsidRPr="006D7313">
      <w:fldChar w:fldCharType="begin" w:fldLock="1"/>
    </w:r>
    <w:r w:rsidRPr="006D7313">
      <w:instrText xml:space="preserve"> DOCPROPERTY "MotionarText" *\charformat </w:instrText>
    </w:r>
    <w:r w:rsidRPr="006D7313">
      <w:fldChar w:fldCharType="separate"/>
    </w:r>
    <w:r w:rsidRPr="006D7313">
      <w:t>av Elina Linna (v)</w:t>
    </w:r>
    <w:r w:rsidRPr="006D7313">
      <w:fldChar w:fldCharType="end"/>
    </w:r>
    <w:r w:rsidRPr="006D7313">
      <w:br/>
    </w:r>
    <w:r w:rsidRPr="006D7313">
      <w:fldChar w:fldCharType="begin" w:fldLock="1"/>
    </w:r>
    <w:r w:rsidRPr="006D7313">
      <w:instrText xml:space="preserve"> DOCPROPERTY "SvarFrasKort" *\charformat </w:instrText>
    </w:r>
    <w:r w:rsidRPr="006D7313">
      <w:fldChar w:fldCharType="end"/>
    </w:r>
  </w:p>
  <w:p w:rsidR="006A466A" w:rsidRPr="006D7313" w:rsidRDefault="006A466A">
    <w:pPr>
      <w:pStyle w:val="FSHTitel"/>
    </w:pPr>
    <w:r w:rsidRPr="006D7313">
      <w:fldChar w:fldCharType="begin" w:fldLock="1"/>
    </w:r>
    <w:r w:rsidRPr="006D7313">
      <w:instrText xml:space="preserve"> DOCPROPERTY</w:instrText>
    </w:r>
    <w:r w:rsidRPr="006D7313">
      <w:rPr>
        <w:sz w:val="18"/>
      </w:rPr>
      <w:instrText xml:space="preserve"> "RubrikSvar" *\charformat </w:instrText>
    </w:r>
    <w:r w:rsidRPr="006D7313">
      <w:fldChar w:fldCharType="separate"/>
    </w:r>
    <w:r w:rsidRPr="006D7313">
      <w:t>Kvalitetssäkrad äldreomsorg på finska</w:t>
    </w:r>
    <w:r w:rsidRPr="006D7313">
      <w:fldChar w:fldCharType="end"/>
    </w:r>
  </w:p>
  <w:p w:rsidR="006A466A" w:rsidRPr="006D7313" w:rsidRDefault="006A466A" w:rsidP="006A46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539886">
    <w:abstractNumId w:val="13"/>
  </w:num>
  <w:num w:numId="2" w16cid:durableId="1976913544">
    <w:abstractNumId w:val="10"/>
  </w:num>
  <w:num w:numId="3" w16cid:durableId="1848061510">
    <w:abstractNumId w:val="11"/>
  </w:num>
  <w:num w:numId="4" w16cid:durableId="1766611161">
    <w:abstractNumId w:val="12"/>
  </w:num>
  <w:num w:numId="5" w16cid:durableId="1212841152">
    <w:abstractNumId w:val="8"/>
  </w:num>
  <w:num w:numId="6" w16cid:durableId="490296733">
    <w:abstractNumId w:val="3"/>
  </w:num>
  <w:num w:numId="7" w16cid:durableId="648361885">
    <w:abstractNumId w:val="2"/>
  </w:num>
  <w:num w:numId="8" w16cid:durableId="857814100">
    <w:abstractNumId w:val="1"/>
  </w:num>
  <w:num w:numId="9" w16cid:durableId="840314343">
    <w:abstractNumId w:val="0"/>
  </w:num>
  <w:num w:numId="10" w16cid:durableId="911307391">
    <w:abstractNumId w:val="9"/>
  </w:num>
  <w:num w:numId="11" w16cid:durableId="935988169">
    <w:abstractNumId w:val="7"/>
  </w:num>
  <w:num w:numId="12" w16cid:durableId="1187910409">
    <w:abstractNumId w:val="6"/>
  </w:num>
  <w:num w:numId="13" w16cid:durableId="1658876834">
    <w:abstractNumId w:val="5"/>
  </w:num>
  <w:num w:numId="14" w16cid:durableId="1573585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A45C75"/>
    <w:rsid w:val="00064BC3"/>
    <w:rsid w:val="00072FB9"/>
    <w:rsid w:val="00100531"/>
    <w:rsid w:val="00201DFB"/>
    <w:rsid w:val="00212FF1"/>
    <w:rsid w:val="00230193"/>
    <w:rsid w:val="002749D2"/>
    <w:rsid w:val="002818D3"/>
    <w:rsid w:val="002D11A8"/>
    <w:rsid w:val="002F3629"/>
    <w:rsid w:val="003354DB"/>
    <w:rsid w:val="00373075"/>
    <w:rsid w:val="004A0504"/>
    <w:rsid w:val="004E38D9"/>
    <w:rsid w:val="006A466A"/>
    <w:rsid w:val="006D7313"/>
    <w:rsid w:val="00740D6D"/>
    <w:rsid w:val="007B67A7"/>
    <w:rsid w:val="007C6092"/>
    <w:rsid w:val="007E3D9E"/>
    <w:rsid w:val="007F2945"/>
    <w:rsid w:val="008B47EF"/>
    <w:rsid w:val="00981ECC"/>
    <w:rsid w:val="009953FC"/>
    <w:rsid w:val="009C6AB1"/>
    <w:rsid w:val="00A053C6"/>
    <w:rsid w:val="00A37068"/>
    <w:rsid w:val="00A45C75"/>
    <w:rsid w:val="00B13BF0"/>
    <w:rsid w:val="00C1285C"/>
    <w:rsid w:val="00C27B7D"/>
    <w:rsid w:val="00DC6C70"/>
    <w:rsid w:val="00DD1BC1"/>
    <w:rsid w:val="00E000BA"/>
    <w:rsid w:val="00E22893"/>
    <w:rsid w:val="00E360DE"/>
    <w:rsid w:val="00E44F4D"/>
    <w:rsid w:val="00E75D28"/>
    <w:rsid w:val="00E84F25"/>
    <w:rsid w:val="00EE7354"/>
    <w:rsid w:val="00F925CA"/>
    <w:rsid w:val="00FA2EA7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A2D4F0-A64A-4E4E-8D7D-697BF2D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A466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C6E5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44beslutdnr">
    <w:name w:val="normal44beslutdnr"/>
    <w:basedOn w:val="Normal"/>
    <w:rsid w:val="00DD1BC1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DD1BC1"/>
    <w:pPr>
      <w:spacing w:line="240" w:lineRule="auto"/>
    </w:pPr>
    <w:rPr>
      <w:rFonts w:ascii="Verdana" w:hAnsi="Verdana"/>
      <w:szCs w:val="24"/>
    </w:rPr>
  </w:style>
  <w:style w:type="paragraph" w:customStyle="1" w:styleId="citat0">
    <w:name w:val="citat"/>
    <w:basedOn w:val="Normal"/>
    <w:rsid w:val="00DD1BC1"/>
    <w:pPr>
      <w:spacing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rsid w:val="00DD1BC1"/>
    <w:pPr>
      <w:spacing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rsid w:val="00DD1BC1"/>
    <w:pPr>
      <w:spacing w:line="240" w:lineRule="auto"/>
    </w:pPr>
    <w:rPr>
      <w:rFonts w:ascii="Verdana" w:hAnsi="Verdana"/>
      <w:szCs w:val="24"/>
    </w:rPr>
  </w:style>
  <w:style w:type="character" w:customStyle="1" w:styleId="sidfotbrod1">
    <w:name w:val="sidfot_brod1"/>
    <w:basedOn w:val="Standardstycketeckensnitt"/>
    <w:rsid w:val="00DD1BC1"/>
    <w:rPr>
      <w:rFonts w:ascii="inherit" w:hAnsi="inherit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412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81635572">
              <w:marLeft w:val="-15"/>
              <w:marRight w:val="0"/>
              <w:marTop w:val="0"/>
              <w:marBottom w:val="0"/>
              <w:divBdr>
                <w:top w:val="single" w:sz="6" w:space="0" w:color="C1C1C1"/>
                <w:left w:val="single" w:sz="6" w:space="0" w:color="FFFFFF"/>
                <w:bottom w:val="none" w:sz="0" w:space="0" w:color="auto"/>
                <w:right w:val="single" w:sz="6" w:space="0" w:color="DADADA"/>
              </w:divBdr>
              <w:divsChild>
                <w:div w:id="1289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059201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0920022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380</Words>
  <Characters>2133</Characters>
  <Application>Microsoft Office Word</Application>
  <DocSecurity>4</DocSecurity>
  <Lines>41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So608</vt:lpstr>
    </vt:vector>
  </TitlesOfParts>
  <Company>Riksdagen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So608</dc:title>
  <dc:subject>So608</dc:subject>
  <dc:creator>Riksdagen</dc:creator>
  <cp:keywords>Riksdagen</cp:keywords>
  <dc:description/>
  <cp:lastModifiedBy>Lars Brink</cp:lastModifiedBy>
  <cp:revision>2</cp:revision>
  <cp:lastPrinted>2005-12-05T11:29:00Z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srs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Kvalitetssäkrad äldreomsorg på finska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Kvalitetssäkrad äldreomsorg på finska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v446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Elina Linna (v)</vt:lpwstr>
  </property>
  <property fmtid="{D5CDD505-2E9C-101B-9397-08002B2CF9AE}" pid="26" name="MotionarLista">
    <vt:lpwstr>Linna, Elina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Elina Linna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20052006000000000118000004460069</vt:lpwstr>
  </property>
  <property fmtid="{D5CDD505-2E9C-101B-9397-08002B2CF9AE}" pid="47" name="datum">
    <vt:lpwstr>051005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20052006000000000118000004460069</vt:lpwstr>
  </property>
  <property fmtid="{D5CDD505-2E9C-101B-9397-08002B2CF9AE}" pid="50" name="nummer">
    <vt:lpwstr>608</vt:lpwstr>
  </property>
  <property fmtid="{D5CDD505-2E9C-101B-9397-08002B2CF9AE}" pid="51" name="utskottsbeteckning">
    <vt:lpwstr>So</vt:lpwstr>
  </property>
</Properties>
</file>