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4CDB174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C42A87">
              <w:rPr>
                <w:b/>
              </w:rPr>
              <w:t>15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294CB9AF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91F8E">
              <w:t>3</w:t>
            </w:r>
            <w:r w:rsidR="005E70F9">
              <w:t>-</w:t>
            </w:r>
            <w:r w:rsidR="00C42A87">
              <w:t>11-07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60CADC70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7F32DF">
              <w:t xml:space="preserve"> </w:t>
            </w:r>
            <w:r w:rsidR="001025A2">
              <w:t>11.00-</w:t>
            </w:r>
            <w:r w:rsidR="00081D46">
              <w:t>11.07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17DE370D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42F2B62E" w14:textId="6D7847F2" w:rsidR="00081D46" w:rsidRDefault="00081D46" w:rsidP="0096348C">
      <w:pPr>
        <w:tabs>
          <w:tab w:val="left" w:pos="1701"/>
        </w:tabs>
        <w:rPr>
          <w:snapToGrid w:val="0"/>
          <w:color w:val="000000"/>
        </w:rPr>
      </w:pPr>
    </w:p>
    <w:p w14:paraId="3A6CF797" w14:textId="77777777" w:rsidR="001A6FF8" w:rsidRDefault="001A6FF8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47FB71A5" w14:textId="77777777" w:rsidR="00C851BE" w:rsidRDefault="001025A2" w:rsidP="00C851BE">
            <w:pPr>
              <w:pStyle w:val="Default"/>
              <w:rPr>
                <w:b/>
              </w:rPr>
            </w:pPr>
            <w:r w:rsidRPr="001025A2">
              <w:rPr>
                <w:b/>
              </w:rPr>
              <w:t>Anmälningar</w:t>
            </w:r>
          </w:p>
          <w:p w14:paraId="527F9A18" w14:textId="5D6862DD" w:rsidR="001025A2" w:rsidRPr="00C851BE" w:rsidRDefault="001025A2" w:rsidP="00C851BE">
            <w:pPr>
              <w:pStyle w:val="Default"/>
              <w:numPr>
                <w:ilvl w:val="0"/>
                <w:numId w:val="16"/>
              </w:numPr>
              <w:rPr>
                <w:b/>
              </w:rPr>
            </w:pPr>
            <w:r w:rsidRPr="001025A2">
              <w:t xml:space="preserve">Utskottet beslutade att inhämta regeringens bedömning av tillämpningen av subsidiaritetsprincipen i kommissionens förslag </w:t>
            </w:r>
            <w:r w:rsidR="004178E1">
              <w:t xml:space="preserve">till ändring av förordningar vad gäller vissa rapporteringskrav på områdena finansiella tjänster och investeringsstöd, </w:t>
            </w:r>
            <w:proofErr w:type="gramStart"/>
            <w:r w:rsidRPr="001025A2">
              <w:t>COM(</w:t>
            </w:r>
            <w:proofErr w:type="gramEnd"/>
            <w:r w:rsidRPr="001025A2">
              <w:t>2023) 593.</w:t>
            </w:r>
          </w:p>
          <w:p w14:paraId="0991446E" w14:textId="77777777" w:rsidR="00C851BE" w:rsidRPr="00C851BE" w:rsidRDefault="001025A2" w:rsidP="00C851BE">
            <w:pPr>
              <w:pStyle w:val="Default"/>
              <w:numPr>
                <w:ilvl w:val="0"/>
                <w:numId w:val="16"/>
              </w:numPr>
              <w:spacing w:before="240"/>
              <w:rPr>
                <w:b/>
              </w:rPr>
            </w:pPr>
            <w:r w:rsidRPr="001025A2">
              <w:t xml:space="preserve">Kunskapsseminarier om Riksbankens verksamhet </w:t>
            </w:r>
            <w:r w:rsidRPr="001025A2">
              <w:softHyphen/>
              <w:t>– Ett</w:t>
            </w:r>
            <w:r>
              <w:t xml:space="preserve"> program med fördjupande kunskapsseminarier om Riksbankens verksamhet som planeras hållas på onsdagseftermiddagar/kvällar (efter voteringen) i december-februari, har delats i kallelsen. Anmälan via kalenderinbjudningar.</w:t>
            </w:r>
          </w:p>
          <w:p w14:paraId="7B866CA2" w14:textId="77777777" w:rsidR="00C851BE" w:rsidRPr="00C851BE" w:rsidRDefault="000845C1" w:rsidP="00C851BE">
            <w:pPr>
              <w:pStyle w:val="Default"/>
              <w:numPr>
                <w:ilvl w:val="0"/>
                <w:numId w:val="16"/>
              </w:numPr>
              <w:spacing w:before="240"/>
              <w:rPr>
                <w:b/>
              </w:rPr>
            </w:pPr>
            <w:r w:rsidRPr="00C851BE">
              <w:rPr>
                <w:bCs/>
              </w:rPr>
              <w:t>Sammanträdet den 21 december ställs in då inga ärenden är inplanerade.</w:t>
            </w:r>
          </w:p>
          <w:p w14:paraId="738D0AF2" w14:textId="63095CFF" w:rsidR="00C851BE" w:rsidRPr="00C851BE" w:rsidRDefault="000845C1" w:rsidP="00C851BE">
            <w:pPr>
              <w:pStyle w:val="Default"/>
              <w:numPr>
                <w:ilvl w:val="0"/>
                <w:numId w:val="16"/>
              </w:numPr>
              <w:spacing w:before="240"/>
              <w:rPr>
                <w:b/>
              </w:rPr>
            </w:pPr>
            <w:r w:rsidRPr="00C851BE">
              <w:rPr>
                <w:bCs/>
              </w:rPr>
              <w:t xml:space="preserve">”Save the date” </w:t>
            </w:r>
            <w:r w:rsidR="007F32DF" w:rsidRPr="00C851BE">
              <w:rPr>
                <w:bCs/>
              </w:rPr>
              <w:t>o</w:t>
            </w:r>
            <w:r w:rsidRPr="00C851BE">
              <w:rPr>
                <w:bCs/>
              </w:rPr>
              <w:t>nsdag</w:t>
            </w:r>
            <w:r w:rsidR="007F32DF" w:rsidRPr="00C851BE">
              <w:rPr>
                <w:bCs/>
              </w:rPr>
              <w:t>en</w:t>
            </w:r>
            <w:r w:rsidRPr="00C851BE">
              <w:rPr>
                <w:bCs/>
              </w:rPr>
              <w:t xml:space="preserve"> den 6 mars 2024 </w:t>
            </w:r>
            <w:r w:rsidR="001C63B7">
              <w:rPr>
                <w:bCs/>
              </w:rPr>
              <w:t xml:space="preserve">e.m. / kväll </w:t>
            </w:r>
            <w:r w:rsidR="00081D46" w:rsidRPr="00C851BE">
              <w:rPr>
                <w:bCs/>
              </w:rPr>
              <w:t xml:space="preserve">- </w:t>
            </w:r>
            <w:r w:rsidRPr="00C851BE">
              <w:rPr>
                <w:bCs/>
              </w:rPr>
              <w:t xml:space="preserve">Riksbanken </w:t>
            </w:r>
            <w:r w:rsidR="00081D46" w:rsidRPr="00C851BE">
              <w:rPr>
                <w:bCs/>
              </w:rPr>
              <w:t xml:space="preserve">bjuder </w:t>
            </w:r>
            <w:r w:rsidRPr="00C851BE">
              <w:rPr>
                <w:bCs/>
              </w:rPr>
              <w:t xml:space="preserve">in till information om aktuella frågor, program kommer senare. </w:t>
            </w:r>
          </w:p>
          <w:p w14:paraId="28C6829E" w14:textId="3149B40C" w:rsidR="00A44FE3" w:rsidRPr="00C851BE" w:rsidRDefault="001025A2" w:rsidP="00C851BE">
            <w:pPr>
              <w:pStyle w:val="Default"/>
              <w:numPr>
                <w:ilvl w:val="0"/>
                <w:numId w:val="16"/>
              </w:numPr>
              <w:spacing w:before="240"/>
              <w:rPr>
                <w:b/>
              </w:rPr>
            </w:pPr>
            <w:r>
              <w:t xml:space="preserve">Hemlig handling, kommenterad dagordning inför </w:t>
            </w:r>
            <w:proofErr w:type="spellStart"/>
            <w:r>
              <w:t>Ekofinrådets</w:t>
            </w:r>
            <w:proofErr w:type="spellEnd"/>
            <w:r>
              <w:t xml:space="preserve"> möte den 9 november 2023, finns på kansliet.</w:t>
            </w:r>
          </w:p>
          <w:p w14:paraId="17EE5049" w14:textId="372F330E" w:rsidR="001025A2" w:rsidRPr="001025A2" w:rsidRDefault="001025A2" w:rsidP="005355B6">
            <w:pPr>
              <w:pStyle w:val="Default"/>
              <w:rPr>
                <w:b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5C94CDFD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11B34F76" w14:textId="77777777" w:rsidR="009476AF" w:rsidRDefault="009476AF" w:rsidP="009476AF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06C93619" w14:textId="3A8DBFA6" w:rsidR="009476AF" w:rsidRDefault="001025A2" w:rsidP="009476AF">
            <w:pPr>
              <w:outlineLvl w:val="0"/>
              <w:rPr>
                <w:bCs/>
              </w:rPr>
            </w:pPr>
            <w:r w:rsidRPr="001025A2">
              <w:rPr>
                <w:bCs/>
              </w:rPr>
              <w:t>Utskottet justerade protokoll 2023/24:1</w:t>
            </w:r>
            <w:r>
              <w:rPr>
                <w:bCs/>
              </w:rPr>
              <w:t>4.</w:t>
            </w:r>
          </w:p>
          <w:p w14:paraId="14DD40BE" w14:textId="0EC3C0D4" w:rsidR="001025A2" w:rsidRPr="001025A2" w:rsidRDefault="001025A2" w:rsidP="009476AF">
            <w:pPr>
              <w:outlineLvl w:val="0"/>
              <w:rPr>
                <w:bCs/>
              </w:rPr>
            </w:pPr>
          </w:p>
        </w:tc>
      </w:tr>
      <w:tr w:rsidR="001025A2" w14:paraId="4152F6E2" w14:textId="77777777" w:rsidTr="008035C8">
        <w:tc>
          <w:tcPr>
            <w:tcW w:w="567" w:type="dxa"/>
          </w:tcPr>
          <w:p w14:paraId="0CE69397" w14:textId="0E42922C" w:rsidR="001025A2" w:rsidRDefault="001025A2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53953337" w14:textId="77777777" w:rsidR="001025A2" w:rsidRDefault="001025A2" w:rsidP="00A44FE3">
            <w:pPr>
              <w:outlineLvl w:val="0"/>
              <w:rPr>
                <w:bCs/>
              </w:rPr>
            </w:pPr>
            <w:r w:rsidRPr="00A620B1">
              <w:rPr>
                <w:b/>
                <w:bCs/>
                <w:color w:val="000000"/>
              </w:rPr>
              <w:t>Redovisning av AP-fondernas verksamhet t.o.m. 2022 (FiU6)</w:t>
            </w:r>
            <w:r>
              <w:rPr>
                <w:b/>
                <w:bCs/>
                <w:color w:val="000000"/>
              </w:rPr>
              <w:br/>
            </w:r>
            <w:r w:rsidRPr="001025A2">
              <w:rPr>
                <w:bCs/>
              </w:rPr>
              <w:t>Utskottet fortsatte beredningen av skrivelse 2022/23:130</w:t>
            </w:r>
            <w:r>
              <w:rPr>
                <w:bCs/>
              </w:rPr>
              <w:t xml:space="preserve">. </w:t>
            </w:r>
          </w:p>
          <w:p w14:paraId="67C0C7D0" w14:textId="77777777" w:rsidR="001025A2" w:rsidRDefault="001025A2" w:rsidP="00A44FE3">
            <w:pPr>
              <w:outlineLvl w:val="0"/>
              <w:rPr>
                <w:bCs/>
              </w:rPr>
            </w:pPr>
          </w:p>
          <w:p w14:paraId="2B585936" w14:textId="77777777" w:rsidR="001025A2" w:rsidRDefault="001025A2" w:rsidP="00A44FE3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2023/</w:t>
            </w:r>
            <w:proofErr w:type="gramStart"/>
            <w:r>
              <w:rPr>
                <w:bCs/>
              </w:rPr>
              <w:t>24:FiU</w:t>
            </w:r>
            <w:proofErr w:type="gramEnd"/>
            <w:r>
              <w:rPr>
                <w:bCs/>
              </w:rPr>
              <w:t>6.</w:t>
            </w:r>
          </w:p>
          <w:p w14:paraId="04B8D1BD" w14:textId="1DED1556" w:rsidR="001025A2" w:rsidRDefault="001025A2" w:rsidP="00A44FE3">
            <w:pPr>
              <w:outlineLvl w:val="0"/>
              <w:rPr>
                <w:b/>
              </w:rPr>
            </w:pPr>
          </w:p>
        </w:tc>
      </w:tr>
      <w:tr w:rsidR="001025A2" w14:paraId="7CE013FC" w14:textId="77777777" w:rsidTr="008035C8">
        <w:tc>
          <w:tcPr>
            <w:tcW w:w="567" w:type="dxa"/>
          </w:tcPr>
          <w:p w14:paraId="2FE4C577" w14:textId="2D0C534A" w:rsidR="001025A2" w:rsidRDefault="001025A2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4C6753E3" w14:textId="77777777" w:rsidR="001025A2" w:rsidRDefault="001025A2" w:rsidP="00A44FE3">
            <w:pPr>
              <w:outlineLvl w:val="0"/>
              <w:rPr>
                <w:b/>
              </w:rPr>
            </w:pPr>
            <w:r w:rsidRPr="005B536C">
              <w:rPr>
                <w:b/>
                <w:bCs/>
                <w:iCs/>
              </w:rPr>
              <w:t>Statens budget 2024 – Rambeslutet (FiU1)</w:t>
            </w:r>
            <w:r>
              <w:rPr>
                <w:b/>
                <w:bCs/>
                <w:iCs/>
              </w:rPr>
              <w:br/>
            </w:r>
            <w:r w:rsidRPr="001025A2">
              <w:rPr>
                <w:iCs/>
              </w:rPr>
              <w:t>Utskottet inledde beredningen av propositionerna 2023/24:1, 13, 14, 16, skrivelse 2022/23:128 och motioner.</w:t>
            </w:r>
            <w:r>
              <w:rPr>
                <w:b/>
                <w:bCs/>
                <w:iCs/>
              </w:rPr>
              <w:t xml:space="preserve"> </w:t>
            </w:r>
          </w:p>
          <w:p w14:paraId="252F13D8" w14:textId="77777777" w:rsidR="001025A2" w:rsidRDefault="001025A2" w:rsidP="00A44FE3">
            <w:pPr>
              <w:outlineLvl w:val="0"/>
              <w:rPr>
                <w:b/>
              </w:rPr>
            </w:pPr>
          </w:p>
          <w:p w14:paraId="767836ED" w14:textId="4D67CC39" w:rsidR="001025A2" w:rsidRPr="001025A2" w:rsidRDefault="001025A2" w:rsidP="00A44FE3">
            <w:pPr>
              <w:outlineLvl w:val="0"/>
              <w:rPr>
                <w:bCs/>
              </w:rPr>
            </w:pPr>
            <w:r w:rsidRPr="001025A2">
              <w:rPr>
                <w:bCs/>
              </w:rPr>
              <w:t xml:space="preserve">Ärendet bordlades. </w:t>
            </w:r>
            <w:r w:rsidRPr="001025A2">
              <w:rPr>
                <w:bCs/>
              </w:rPr>
              <w:br/>
            </w:r>
          </w:p>
        </w:tc>
      </w:tr>
      <w:tr w:rsidR="001025A2" w14:paraId="42081457" w14:textId="77777777" w:rsidTr="008035C8">
        <w:tc>
          <w:tcPr>
            <w:tcW w:w="567" w:type="dxa"/>
          </w:tcPr>
          <w:p w14:paraId="6BD2AC3E" w14:textId="301D336C" w:rsidR="001025A2" w:rsidRDefault="001025A2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459AD1DA" w14:textId="77777777" w:rsidR="001025A2" w:rsidRDefault="001025A2" w:rsidP="00A44FE3">
            <w:pPr>
              <w:outlineLvl w:val="0"/>
              <w:rPr>
                <w:iCs/>
              </w:rPr>
            </w:pPr>
            <w:r w:rsidRPr="00A620B1">
              <w:rPr>
                <w:b/>
                <w:bCs/>
                <w:iCs/>
              </w:rPr>
              <w:t>Nya bestämmelser om hur Sjunde AP-fonden ska lämna hållbarhetsinformation (FiU8)</w:t>
            </w:r>
            <w:r>
              <w:rPr>
                <w:b/>
              </w:rPr>
              <w:br/>
            </w:r>
            <w:r w:rsidRPr="001025A2">
              <w:rPr>
                <w:iCs/>
              </w:rPr>
              <w:t>Utskottet inledde beredningen av proposition</w:t>
            </w:r>
            <w:r>
              <w:rPr>
                <w:iCs/>
              </w:rPr>
              <w:t xml:space="preserve"> 2023/24:9. </w:t>
            </w:r>
          </w:p>
          <w:p w14:paraId="1C6A74D7" w14:textId="77777777" w:rsidR="001025A2" w:rsidRDefault="001025A2" w:rsidP="00A44FE3">
            <w:pPr>
              <w:outlineLvl w:val="0"/>
              <w:rPr>
                <w:iCs/>
              </w:rPr>
            </w:pPr>
          </w:p>
          <w:p w14:paraId="3BC49943" w14:textId="7443CEFC" w:rsidR="001025A2" w:rsidRDefault="001025A2" w:rsidP="00A44FE3">
            <w:pPr>
              <w:outlineLvl w:val="0"/>
              <w:rPr>
                <w:bCs/>
              </w:rPr>
            </w:pPr>
            <w:r w:rsidRPr="001025A2">
              <w:rPr>
                <w:bCs/>
              </w:rPr>
              <w:t>Ärendet bordlades.</w:t>
            </w:r>
          </w:p>
          <w:p w14:paraId="6868964D" w14:textId="77777777" w:rsidR="00081D46" w:rsidRDefault="00081D46" w:rsidP="00A44FE3">
            <w:pPr>
              <w:outlineLvl w:val="0"/>
              <w:rPr>
                <w:bCs/>
              </w:rPr>
            </w:pPr>
          </w:p>
          <w:p w14:paraId="0C26A802" w14:textId="61A96CED" w:rsidR="001025A2" w:rsidRDefault="001025A2" w:rsidP="00A44FE3">
            <w:pPr>
              <w:outlineLvl w:val="0"/>
              <w:rPr>
                <w:b/>
              </w:rPr>
            </w:pPr>
          </w:p>
        </w:tc>
      </w:tr>
      <w:tr w:rsidR="001025A2" w14:paraId="6ACA21ED" w14:textId="77777777" w:rsidTr="008035C8">
        <w:tc>
          <w:tcPr>
            <w:tcW w:w="567" w:type="dxa"/>
          </w:tcPr>
          <w:p w14:paraId="5936E9FE" w14:textId="77777777" w:rsidR="001A6FF8" w:rsidRDefault="001A6FF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3E7FBCF" w14:textId="6E840168" w:rsidR="001025A2" w:rsidRDefault="001025A2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54A58FA1" w14:textId="77777777" w:rsidR="001A6FF8" w:rsidRDefault="001A6FF8" w:rsidP="00A44FE3">
            <w:pPr>
              <w:outlineLvl w:val="0"/>
              <w:rPr>
                <w:b/>
                <w:bCs/>
                <w:iCs/>
              </w:rPr>
            </w:pPr>
          </w:p>
          <w:p w14:paraId="24FF8587" w14:textId="01632C42" w:rsidR="001025A2" w:rsidRDefault="001025A2" w:rsidP="00A44FE3">
            <w:pPr>
              <w:outlineLvl w:val="0"/>
              <w:rPr>
                <w:bCs/>
              </w:rPr>
            </w:pPr>
            <w:r w:rsidRPr="00A620B1">
              <w:rPr>
                <w:b/>
                <w:bCs/>
                <w:iCs/>
              </w:rPr>
              <w:t xml:space="preserve">Ersättning för Riksbankens deltagande i Internationella </w:t>
            </w:r>
            <w:r>
              <w:rPr>
                <w:b/>
                <w:bCs/>
                <w:iCs/>
              </w:rPr>
              <w:t>v</w:t>
            </w:r>
            <w:r w:rsidRPr="00A620B1">
              <w:rPr>
                <w:b/>
                <w:bCs/>
                <w:iCs/>
              </w:rPr>
              <w:t>alutafondens (IMF) finansieringslösning avseende skuldavskrivning beträffande Somalia (FiU19)</w:t>
            </w:r>
            <w:r>
              <w:rPr>
                <w:b/>
                <w:bCs/>
                <w:iCs/>
              </w:rPr>
              <w:br/>
            </w:r>
            <w:r w:rsidRPr="001025A2">
              <w:rPr>
                <w:bCs/>
              </w:rPr>
              <w:t>Utskottet fortsatte beredningen av</w:t>
            </w:r>
            <w:r>
              <w:rPr>
                <w:bCs/>
              </w:rPr>
              <w:t xml:space="preserve"> framställning 2023/</w:t>
            </w:r>
            <w:proofErr w:type="gramStart"/>
            <w:r>
              <w:rPr>
                <w:bCs/>
              </w:rPr>
              <w:t>24:RB</w:t>
            </w:r>
            <w:proofErr w:type="gramEnd"/>
            <w:r>
              <w:rPr>
                <w:bCs/>
              </w:rPr>
              <w:t>3.</w:t>
            </w:r>
          </w:p>
          <w:p w14:paraId="7F2F2AB4" w14:textId="4F862770" w:rsidR="001025A2" w:rsidRDefault="001025A2" w:rsidP="00A44FE3">
            <w:pPr>
              <w:outlineLvl w:val="0"/>
              <w:rPr>
                <w:bCs/>
              </w:rPr>
            </w:pPr>
          </w:p>
          <w:p w14:paraId="1D7B7004" w14:textId="77777777" w:rsidR="001025A2" w:rsidRDefault="001025A2" w:rsidP="001025A2">
            <w:pPr>
              <w:outlineLvl w:val="0"/>
              <w:rPr>
                <w:bCs/>
              </w:rPr>
            </w:pPr>
            <w:r w:rsidRPr="001025A2">
              <w:rPr>
                <w:bCs/>
              </w:rPr>
              <w:t>Ärendet bordlades.</w:t>
            </w:r>
          </w:p>
          <w:p w14:paraId="68A3CAD4" w14:textId="77777777" w:rsidR="001025A2" w:rsidRDefault="001025A2" w:rsidP="00A44FE3">
            <w:pPr>
              <w:outlineLvl w:val="0"/>
              <w:rPr>
                <w:b/>
                <w:bCs/>
                <w:iCs/>
              </w:rPr>
            </w:pPr>
          </w:p>
          <w:p w14:paraId="05B423B2" w14:textId="3E4CD7CC" w:rsidR="001025A2" w:rsidRDefault="001025A2" w:rsidP="00A44FE3">
            <w:pPr>
              <w:outlineLvl w:val="0"/>
              <w:rPr>
                <w:b/>
              </w:rPr>
            </w:pPr>
          </w:p>
        </w:tc>
      </w:tr>
      <w:tr w:rsidR="001025A2" w14:paraId="27DCC44A" w14:textId="77777777" w:rsidTr="008035C8">
        <w:tc>
          <w:tcPr>
            <w:tcW w:w="567" w:type="dxa"/>
          </w:tcPr>
          <w:p w14:paraId="16E6761E" w14:textId="13ECC612" w:rsidR="001025A2" w:rsidRDefault="001025A2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14:paraId="015AD6A3" w14:textId="77777777" w:rsidR="001025A2" w:rsidRDefault="001025A2" w:rsidP="00A44FE3">
            <w:pPr>
              <w:outlineLvl w:val="0"/>
              <w:rPr>
                <w:b/>
                <w:bCs/>
                <w:color w:val="000000"/>
              </w:rPr>
            </w:pPr>
            <w:r w:rsidRPr="00A620B1">
              <w:rPr>
                <w:b/>
                <w:bCs/>
                <w:color w:val="000000"/>
              </w:rPr>
              <w:t>Förvärv och förvaltning av vissa kreditavtal (FiU18)</w:t>
            </w:r>
          </w:p>
          <w:p w14:paraId="4E8A13E2" w14:textId="0F5AF273" w:rsidR="001025A2" w:rsidRDefault="001025A2" w:rsidP="00A44FE3">
            <w:pPr>
              <w:outlineLvl w:val="0"/>
              <w:rPr>
                <w:iCs/>
              </w:rPr>
            </w:pPr>
            <w:r w:rsidRPr="001025A2">
              <w:rPr>
                <w:iCs/>
              </w:rPr>
              <w:t>Utskottet inledde beredningen av proposition</w:t>
            </w:r>
            <w:r>
              <w:rPr>
                <w:iCs/>
              </w:rPr>
              <w:t xml:space="preserve"> 2023/24:23</w:t>
            </w:r>
            <w:r w:rsidR="00081D46">
              <w:rPr>
                <w:iCs/>
              </w:rPr>
              <w:t>.</w:t>
            </w:r>
          </w:p>
          <w:p w14:paraId="314A9AA8" w14:textId="77777777" w:rsidR="001025A2" w:rsidRDefault="001025A2" w:rsidP="00A44FE3">
            <w:pPr>
              <w:outlineLvl w:val="0"/>
              <w:rPr>
                <w:iCs/>
              </w:rPr>
            </w:pPr>
          </w:p>
          <w:p w14:paraId="1B7EB2F5" w14:textId="77777777" w:rsidR="001025A2" w:rsidRDefault="001025A2" w:rsidP="001025A2">
            <w:pPr>
              <w:outlineLvl w:val="0"/>
              <w:rPr>
                <w:bCs/>
              </w:rPr>
            </w:pPr>
            <w:r w:rsidRPr="001025A2">
              <w:rPr>
                <w:bCs/>
              </w:rPr>
              <w:t>Ärendet bordlades.</w:t>
            </w:r>
          </w:p>
          <w:p w14:paraId="224E1087" w14:textId="22299BCC" w:rsidR="001025A2" w:rsidRDefault="001025A2" w:rsidP="00A44FE3">
            <w:pPr>
              <w:outlineLvl w:val="0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74D12DFD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1D46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33C4C109" w14:textId="5C55A1F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7A49AC14" w14:textId="77777777" w:rsidR="00B33983" w:rsidRDefault="001025A2" w:rsidP="00A44FE3">
            <w:pPr>
              <w:outlineLvl w:val="0"/>
              <w:rPr>
                <w:bCs/>
              </w:rPr>
            </w:pPr>
            <w:r w:rsidRPr="001C33DF">
              <w:rPr>
                <w:bCs/>
              </w:rPr>
              <w:t>Torsdag 9 november kl. 10.30</w:t>
            </w:r>
            <w:r w:rsidR="001A6FF8">
              <w:rPr>
                <w:bCs/>
              </w:rPr>
              <w:t>.</w:t>
            </w:r>
          </w:p>
          <w:p w14:paraId="2B013B23" w14:textId="78629DB9" w:rsidR="001A6FF8" w:rsidRPr="00B33983" w:rsidRDefault="001A6FF8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5E5E8CCA" w14:textId="77777777" w:rsidR="00C120A5" w:rsidRDefault="00C120A5" w:rsidP="00C120A5">
            <w:pPr>
              <w:outlineLvl w:val="0"/>
            </w:pPr>
          </w:p>
          <w:p w14:paraId="39B80DF7" w14:textId="77777777" w:rsidR="00C120A5" w:rsidRDefault="00C120A5" w:rsidP="00C120A5">
            <w:pPr>
              <w:outlineLvl w:val="0"/>
            </w:pPr>
          </w:p>
          <w:p w14:paraId="49F82766" w14:textId="77777777" w:rsidR="00C120A5" w:rsidRDefault="00C120A5" w:rsidP="00C120A5">
            <w:pPr>
              <w:outlineLvl w:val="0"/>
            </w:pPr>
          </w:p>
          <w:p w14:paraId="1D7D9D97" w14:textId="64FC9BF6" w:rsidR="00C120A5" w:rsidRDefault="00C120A5" w:rsidP="00C120A5">
            <w:pPr>
              <w:outlineLvl w:val="0"/>
            </w:pPr>
            <w:r>
              <w:t xml:space="preserve">Justerat den </w:t>
            </w:r>
            <w:r>
              <w:t>9 november 2023</w:t>
            </w:r>
          </w:p>
          <w:p w14:paraId="771369D7" w14:textId="77777777" w:rsidR="00C120A5" w:rsidRDefault="00C120A5" w:rsidP="00C120A5">
            <w:pPr>
              <w:outlineLvl w:val="0"/>
            </w:pPr>
            <w:r>
              <w:t xml:space="preserve">Edward </w:t>
            </w:r>
            <w:proofErr w:type="spellStart"/>
            <w:r>
              <w:t>Riedl</w:t>
            </w:r>
            <w:proofErr w:type="spellEnd"/>
          </w:p>
          <w:p w14:paraId="7B13580B" w14:textId="50A22C07" w:rsidR="001025A2" w:rsidRPr="00BD39D1" w:rsidRDefault="001025A2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0E750DDA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1025A2">
        <w:rPr>
          <w:sz w:val="22"/>
          <w:szCs w:val="22"/>
        </w:rPr>
        <w:t>15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1BDC1D6E" w:rsidR="00EF6F88" w:rsidRPr="000E151F" w:rsidRDefault="00081D46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1-8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2EB8A809" w:rsidR="00EF6F88" w:rsidRPr="000E151F" w:rsidRDefault="00081D4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D131EC8" w:rsidR="005355B6" w:rsidRPr="000E151F" w:rsidRDefault="00081D46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6190E3BA" w:rsidR="005355B6" w:rsidRPr="000E151F" w:rsidRDefault="00081D46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081D4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081D46" w:rsidRPr="000E151F" w:rsidRDefault="00081D46" w:rsidP="00081D4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05BBDF90" w:rsidR="00081D46" w:rsidRPr="000E151F" w:rsidRDefault="00081D46" w:rsidP="00081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</w:tr>
      <w:tr w:rsidR="00081D4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081D46" w:rsidRDefault="00081D46" w:rsidP="00081D4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5D43E35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</w:tr>
      <w:tr w:rsidR="00081D4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081D46" w:rsidRDefault="00081D46" w:rsidP="00081D4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200F12EC" w:rsidR="00081D46" w:rsidRPr="000E151F" w:rsidRDefault="00081D46" w:rsidP="00081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</w:tr>
      <w:tr w:rsidR="00081D4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081D46" w:rsidRDefault="00081D46" w:rsidP="00081D4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7D55AD57" w:rsidR="00081D46" w:rsidRPr="000E151F" w:rsidRDefault="00081D46" w:rsidP="00081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</w:tr>
      <w:tr w:rsidR="00081D46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081D46" w:rsidRDefault="00081D46" w:rsidP="00081D4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5AE7D8FE" w:rsidR="00081D46" w:rsidRPr="000E151F" w:rsidRDefault="00081D46" w:rsidP="00081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</w:tr>
      <w:tr w:rsidR="00081D46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081D46" w:rsidRDefault="00081D46" w:rsidP="00081D4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0B7C61D1" w:rsidR="00081D46" w:rsidRPr="000E151F" w:rsidRDefault="00081D46" w:rsidP="00081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</w:tr>
      <w:tr w:rsidR="00081D46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081D46" w:rsidRDefault="00081D46" w:rsidP="00081D4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3DC144BA" w:rsidR="00081D46" w:rsidRPr="000E151F" w:rsidRDefault="00081D46" w:rsidP="00081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</w:tr>
      <w:tr w:rsidR="00081D46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081D46" w:rsidRPr="000E151F" w:rsidRDefault="00081D46" w:rsidP="00081D4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10755A73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</w:tr>
      <w:tr w:rsidR="00081D46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77777777" w:rsidR="00081D46" w:rsidRPr="000E151F" w:rsidRDefault="00081D46" w:rsidP="00081D4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68F78D5A" w:rsidR="00081D46" w:rsidRPr="000E151F" w:rsidRDefault="00081D46" w:rsidP="00081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</w:tr>
      <w:tr w:rsidR="00081D46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081D46" w:rsidRPr="000E151F" w:rsidRDefault="00081D46" w:rsidP="00081D4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BF6B5E5" w:rsidR="00081D46" w:rsidRPr="000E151F" w:rsidRDefault="00081D46" w:rsidP="00081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</w:tr>
      <w:tr w:rsidR="00081D46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081D46" w:rsidRPr="000E151F" w:rsidRDefault="00081D46" w:rsidP="00081D4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42AD0A3A" w:rsidR="00081D46" w:rsidRPr="000E151F" w:rsidRDefault="00081D46" w:rsidP="00081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</w:tr>
      <w:tr w:rsidR="00081D46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081D46" w:rsidRPr="000E151F" w:rsidRDefault="00081D46" w:rsidP="00081D4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036E2C9D" w:rsidR="00081D46" w:rsidRPr="000E151F" w:rsidRDefault="00081D46" w:rsidP="00081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</w:tr>
      <w:tr w:rsidR="00081D46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081D46" w:rsidRDefault="00081D46" w:rsidP="00081D4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34B238D6" w:rsidR="00081D46" w:rsidRPr="000E151F" w:rsidRDefault="00081D46" w:rsidP="00081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</w:tr>
      <w:tr w:rsidR="00081D46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081D46" w:rsidRPr="000E151F" w:rsidRDefault="00081D46" w:rsidP="00081D4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343B2D41" w:rsidR="00081D46" w:rsidRPr="000E151F" w:rsidRDefault="00081D46" w:rsidP="00081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081D46" w:rsidRPr="000E151F" w:rsidRDefault="00081D46" w:rsidP="00081D46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011B9917" w:rsidR="00EF6F88" w:rsidRPr="000E151F" w:rsidRDefault="00081D4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1ACCBA62" w:rsidR="00EF6F88" w:rsidRPr="000E151F" w:rsidRDefault="00081D4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3B170FD4" w:rsidR="00EF6F88" w:rsidRPr="000E151F" w:rsidRDefault="00081D4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7EC70F44" w:rsidR="00EF6F88" w:rsidRPr="000E151F" w:rsidRDefault="00081D4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ED0414A" w:rsidR="00333452" w:rsidRPr="007E32F7" w:rsidRDefault="0033345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6B66C3"/>
    <w:multiLevelType w:val="hybridMultilevel"/>
    <w:tmpl w:val="40C07F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32AD1"/>
    <w:multiLevelType w:val="hybridMultilevel"/>
    <w:tmpl w:val="858CD260"/>
    <w:lvl w:ilvl="0" w:tplc="041D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74E42B0B"/>
    <w:multiLevelType w:val="hybridMultilevel"/>
    <w:tmpl w:val="1E3EA5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4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15"/>
  </w:num>
  <w:num w:numId="11">
    <w:abstractNumId w:val="11"/>
  </w:num>
  <w:num w:numId="12">
    <w:abstractNumId w:val="8"/>
  </w:num>
  <w:num w:numId="13">
    <w:abstractNumId w:val="13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1D46"/>
    <w:rsid w:val="000845C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25A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A6FF8"/>
    <w:rsid w:val="001B0A1C"/>
    <w:rsid w:val="001B0DA9"/>
    <w:rsid w:val="001B212B"/>
    <w:rsid w:val="001B4CE1"/>
    <w:rsid w:val="001C63B7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178E1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7F32DF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0A5"/>
    <w:rsid w:val="00C12324"/>
    <w:rsid w:val="00C14ECD"/>
    <w:rsid w:val="00C15B79"/>
    <w:rsid w:val="00C3449C"/>
    <w:rsid w:val="00C35200"/>
    <w:rsid w:val="00C3579D"/>
    <w:rsid w:val="00C42A87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51BE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286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5A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457</Words>
  <Characters>3521</Characters>
  <Application>Microsoft Office Word</Application>
  <DocSecurity>0</DocSecurity>
  <Lines>1173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4</cp:revision>
  <cp:lastPrinted>2018-10-02T11:13:00Z</cp:lastPrinted>
  <dcterms:created xsi:type="dcterms:W3CDTF">2023-11-07T13:38:00Z</dcterms:created>
  <dcterms:modified xsi:type="dcterms:W3CDTF">2023-11-08T10:21:00Z</dcterms:modified>
</cp:coreProperties>
</file>