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0A4F63E"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824C24">
              <w:rPr>
                <w:b/>
                <w:lang w:eastAsia="en-US"/>
              </w:rPr>
              <w:t>20</w:t>
            </w:r>
            <w:r w:rsidR="00701C47">
              <w:rPr>
                <w:b/>
                <w:lang w:eastAsia="en-US"/>
              </w:rPr>
              <w:t xml:space="preserve">   </w:t>
            </w:r>
            <w:r w:rsidR="00215544">
              <w:rPr>
                <w:b/>
                <w:lang w:eastAsia="en-US"/>
              </w:rPr>
              <w:t>Skype</w:t>
            </w:r>
            <w:r w:rsidR="00701C47">
              <w:rPr>
                <w:b/>
                <w:lang w:eastAsia="en-US"/>
              </w:rPr>
              <w:t>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6E3FF1CB" w:rsidR="00DF1630" w:rsidRPr="00DF4413" w:rsidRDefault="003A1AC8" w:rsidP="00236428">
            <w:pPr>
              <w:spacing w:line="252" w:lineRule="auto"/>
              <w:rPr>
                <w:lang w:eastAsia="en-US"/>
              </w:rPr>
            </w:pPr>
            <w:r>
              <w:rPr>
                <w:lang w:eastAsia="en-US"/>
              </w:rPr>
              <w:t>20</w:t>
            </w:r>
            <w:r w:rsidR="00EC4F93">
              <w:rPr>
                <w:lang w:eastAsia="en-US"/>
              </w:rPr>
              <w:t>20-</w:t>
            </w:r>
            <w:r w:rsidR="002276BD">
              <w:rPr>
                <w:lang w:eastAsia="en-US"/>
              </w:rPr>
              <w:t>12-</w:t>
            </w:r>
            <w:r w:rsidR="00824C24">
              <w:rPr>
                <w:lang w:eastAsia="en-US"/>
              </w:rPr>
              <w:t>11</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DA7899D" w14:textId="77777777" w:rsidR="00614670" w:rsidRDefault="007A7647" w:rsidP="00012A1D">
            <w:pPr>
              <w:spacing w:line="252" w:lineRule="auto"/>
              <w:rPr>
                <w:color w:val="000000" w:themeColor="text1"/>
                <w:lang w:eastAsia="en-US"/>
              </w:rPr>
            </w:pPr>
            <w:r w:rsidRPr="009C5D32">
              <w:rPr>
                <w:color w:val="000000" w:themeColor="text1"/>
                <w:lang w:eastAsia="en-US"/>
              </w:rPr>
              <w:t>0</w:t>
            </w:r>
            <w:r w:rsidR="00C32A76" w:rsidRPr="009C5D32">
              <w:rPr>
                <w:color w:val="000000" w:themeColor="text1"/>
                <w:lang w:eastAsia="en-US"/>
              </w:rPr>
              <w:t>9.00</w:t>
            </w:r>
            <w:r w:rsidR="00DF0C8F" w:rsidRPr="009C5D32">
              <w:rPr>
                <w:color w:val="000000" w:themeColor="text1"/>
                <w:lang w:eastAsia="en-US"/>
              </w:rPr>
              <w:t xml:space="preserve"> </w:t>
            </w:r>
            <w:r w:rsidR="00817ED4" w:rsidRPr="009C5D32">
              <w:rPr>
                <w:color w:val="000000" w:themeColor="text1"/>
                <w:lang w:eastAsia="en-US"/>
              </w:rPr>
              <w:t>–</w:t>
            </w:r>
            <w:r w:rsidR="00DF0C8F" w:rsidRPr="009C5D32">
              <w:rPr>
                <w:color w:val="000000" w:themeColor="text1"/>
                <w:lang w:eastAsia="en-US"/>
              </w:rPr>
              <w:t xml:space="preserve"> </w:t>
            </w:r>
            <w:r w:rsidR="009C5D32" w:rsidRPr="009C5D32">
              <w:rPr>
                <w:color w:val="000000" w:themeColor="text1"/>
                <w:lang w:eastAsia="en-US"/>
              </w:rPr>
              <w:t>10.05</w:t>
            </w:r>
            <w:r w:rsidR="009C5D32" w:rsidRPr="009C5D32">
              <w:rPr>
                <w:color w:val="000000" w:themeColor="text1"/>
                <w:lang w:eastAsia="en-US"/>
              </w:rPr>
              <w:br/>
              <w:t xml:space="preserve">10.45 </w:t>
            </w:r>
            <w:r w:rsidR="00614670">
              <w:rPr>
                <w:color w:val="000000" w:themeColor="text1"/>
                <w:lang w:eastAsia="en-US"/>
              </w:rPr>
              <w:t>– 11.22</w:t>
            </w:r>
          </w:p>
          <w:p w14:paraId="6615367C" w14:textId="70807BD9" w:rsidR="00C32A76" w:rsidRPr="009C5D32" w:rsidRDefault="00614670" w:rsidP="00012A1D">
            <w:pPr>
              <w:spacing w:line="252" w:lineRule="auto"/>
              <w:rPr>
                <w:color w:val="000000" w:themeColor="text1"/>
                <w:lang w:eastAsia="en-US"/>
              </w:rPr>
            </w:pPr>
            <w:r>
              <w:rPr>
                <w:color w:val="000000" w:themeColor="text1"/>
                <w:lang w:eastAsia="en-US"/>
              </w:rPr>
              <w:t>11.52 – 12.40</w:t>
            </w:r>
            <w:r>
              <w:rPr>
                <w:color w:val="000000" w:themeColor="text1"/>
                <w:lang w:eastAsia="en-US"/>
              </w:rPr>
              <w:br/>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4802FC79" w14:textId="359C9655" w:rsidR="00A713C2" w:rsidRDefault="00A713C2" w:rsidP="00A713C2">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C8D06D5" w14:textId="77777777" w:rsidR="00094C3D" w:rsidRDefault="00A713C2" w:rsidP="00A713C2">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483AC3A7" w14:textId="534015B1" w:rsidR="00A713C2" w:rsidRDefault="00A713C2" w:rsidP="00A713C2">
            <w:pPr>
              <w:tabs>
                <w:tab w:val="left" w:pos="1701"/>
              </w:tabs>
              <w:rPr>
                <w:rFonts w:eastAsiaTheme="minorHAnsi"/>
                <w:b/>
                <w:bCs/>
                <w:color w:val="000000"/>
                <w:lang w:eastAsia="en-US"/>
              </w:rPr>
            </w:pPr>
          </w:p>
        </w:tc>
      </w:tr>
      <w:tr w:rsidR="00711B6C" w:rsidRPr="00DF4413" w14:paraId="1323E98E" w14:textId="77777777" w:rsidTr="00BC3BA1">
        <w:trPr>
          <w:trHeight w:val="568"/>
        </w:trPr>
        <w:tc>
          <w:tcPr>
            <w:tcW w:w="567" w:type="dxa"/>
          </w:tcPr>
          <w:p w14:paraId="6A0A00F4" w14:textId="7422A3E0" w:rsidR="00B20105" w:rsidRPr="002F6181" w:rsidRDefault="00B20105" w:rsidP="002F6181">
            <w:pPr>
              <w:tabs>
                <w:tab w:val="left" w:pos="1701"/>
              </w:tabs>
              <w:spacing w:line="252" w:lineRule="auto"/>
              <w:rPr>
                <w:b/>
                <w:snapToGrid w:val="0"/>
                <w:color w:val="000000" w:themeColor="text1"/>
                <w:lang w:eastAsia="en-US"/>
              </w:rPr>
            </w:pPr>
            <w:r w:rsidRPr="00377318">
              <w:rPr>
                <w:b/>
                <w:snapToGrid w:val="0"/>
                <w:color w:val="000000" w:themeColor="text1"/>
                <w:lang w:eastAsia="en-US"/>
              </w:rPr>
              <w:t xml:space="preserve">§ </w:t>
            </w:r>
            <w:r w:rsidR="006046DE">
              <w:rPr>
                <w:b/>
                <w:snapToGrid w:val="0"/>
                <w:color w:val="000000" w:themeColor="text1"/>
                <w:lang w:eastAsia="en-US"/>
              </w:rPr>
              <w:t>2</w:t>
            </w:r>
          </w:p>
        </w:tc>
        <w:tc>
          <w:tcPr>
            <w:tcW w:w="7088" w:type="dxa"/>
          </w:tcPr>
          <w:p w14:paraId="4AC79B0A" w14:textId="286BFF7B" w:rsidR="008D4AD9" w:rsidRDefault="00824C24" w:rsidP="008D4AD9">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Rättsliga och </w:t>
            </w:r>
            <w:r w:rsidRPr="00824C24">
              <w:rPr>
                <w:rFonts w:eastAsiaTheme="minorHAnsi"/>
                <w:b/>
                <w:bCs/>
                <w:color w:val="000000"/>
                <w:u w:val="single"/>
                <w:lang w:eastAsia="en-US"/>
              </w:rPr>
              <w:t>inrikes</w:t>
            </w:r>
            <w:r>
              <w:rPr>
                <w:rFonts w:eastAsiaTheme="minorHAnsi"/>
                <w:b/>
                <w:bCs/>
                <w:color w:val="000000"/>
                <w:lang w:eastAsia="en-US"/>
              </w:rPr>
              <w:t xml:space="preserve"> frågor</w:t>
            </w:r>
            <w:r w:rsidR="00C32A76">
              <w:rPr>
                <w:rFonts w:eastAsiaTheme="minorHAnsi"/>
                <w:b/>
                <w:bCs/>
                <w:color w:val="000000"/>
                <w:u w:val="single"/>
                <w:lang w:eastAsia="en-US"/>
              </w:rPr>
              <w:br/>
            </w:r>
            <w:r>
              <w:rPr>
                <w:rFonts w:eastAsiaTheme="minorHAnsi"/>
                <w:color w:val="000000"/>
                <w:lang w:eastAsia="en-US"/>
              </w:rPr>
              <w:t>Statsrådet</w:t>
            </w:r>
            <w:r w:rsidR="00C32A76">
              <w:rPr>
                <w:rFonts w:eastAsiaTheme="minorHAnsi"/>
                <w:color w:val="000000"/>
                <w:lang w:eastAsia="en-US"/>
              </w:rPr>
              <w:t xml:space="preserve"> </w:t>
            </w:r>
            <w:r>
              <w:rPr>
                <w:rFonts w:eastAsiaTheme="minorHAnsi"/>
                <w:color w:val="000000"/>
                <w:lang w:eastAsia="en-US"/>
              </w:rPr>
              <w:t>Mikael Damberg</w:t>
            </w:r>
            <w:r w:rsidR="00C32A76">
              <w:rPr>
                <w:rFonts w:eastAsiaTheme="minorHAnsi"/>
                <w:color w:val="000000"/>
                <w:lang w:eastAsia="en-US"/>
              </w:rPr>
              <w:t xml:space="preserve"> </w:t>
            </w:r>
            <w:r w:rsidR="00F31D48">
              <w:rPr>
                <w:rFonts w:eastAsiaTheme="minorHAnsi"/>
                <w:color w:val="000000"/>
                <w:lang w:eastAsia="en-US"/>
              </w:rPr>
              <w:t>m.</w:t>
            </w:r>
            <w:r w:rsidR="00F31D48" w:rsidRPr="00754DDF">
              <w:rPr>
                <w:rFonts w:eastAsiaTheme="minorHAnsi"/>
                <w:color w:val="000000"/>
                <w:lang w:eastAsia="en-US"/>
              </w:rPr>
              <w:t xml:space="preserve">fl. från </w:t>
            </w:r>
            <w:r>
              <w:rPr>
                <w:rFonts w:eastAsiaTheme="minorHAnsi"/>
                <w:color w:val="000000"/>
                <w:lang w:eastAsia="en-US"/>
              </w:rPr>
              <w:t>Justitiedepartementet</w:t>
            </w:r>
            <w:r w:rsidR="00525372">
              <w:rPr>
                <w:rFonts w:eastAsiaTheme="minorHAnsi"/>
                <w:color w:val="000000"/>
                <w:lang w:eastAsia="en-US"/>
              </w:rPr>
              <w:t xml:space="preserve"> samt medarbetare från Statsrådsberedningen,</w:t>
            </w:r>
            <w:r w:rsidR="00F31D48" w:rsidRPr="00754DDF">
              <w:rPr>
                <w:rFonts w:eastAsiaTheme="minorHAnsi"/>
                <w:color w:val="000000"/>
                <w:lang w:eastAsia="en-US"/>
              </w:rPr>
              <w:t xml:space="preserve"> informerade och samrådde </w:t>
            </w:r>
            <w:r w:rsidR="00F31D48" w:rsidRPr="00FB24ED">
              <w:rPr>
                <w:rFonts w:eastAsiaTheme="minorHAnsi"/>
                <w:color w:val="000000"/>
                <w:lang w:eastAsia="en-US"/>
              </w:rPr>
              <w:t>inför</w:t>
            </w:r>
            <w:r w:rsidR="00F31D48" w:rsidRPr="00F31D48">
              <w:rPr>
                <w:rFonts w:eastAsiaTheme="minorHAnsi"/>
                <w:color w:val="000000"/>
                <w:lang w:eastAsia="en-US"/>
              </w:rPr>
              <w:t xml:space="preserve"> </w:t>
            </w:r>
            <w:r>
              <w:rPr>
                <w:rFonts w:eastAsiaTheme="minorHAnsi"/>
                <w:color w:val="000000"/>
                <w:lang w:eastAsia="en-US"/>
              </w:rPr>
              <w:t>möte i rådet</w:t>
            </w:r>
            <w:r w:rsidR="00F31D48" w:rsidRPr="00F31D48">
              <w:rPr>
                <w:rFonts w:eastAsiaTheme="minorHAnsi"/>
                <w:color w:val="000000"/>
                <w:lang w:eastAsia="en-US"/>
              </w:rPr>
              <w:t xml:space="preserve"> den </w:t>
            </w:r>
            <w:r>
              <w:rPr>
                <w:rFonts w:eastAsiaTheme="minorHAnsi"/>
                <w:color w:val="000000"/>
                <w:lang w:eastAsia="en-US"/>
              </w:rPr>
              <w:t>14</w:t>
            </w:r>
            <w:r w:rsidR="00C32A76">
              <w:rPr>
                <w:rFonts w:eastAsiaTheme="minorHAnsi"/>
                <w:color w:val="000000"/>
                <w:lang w:eastAsia="en-US"/>
              </w:rPr>
              <w:t xml:space="preserve"> </w:t>
            </w:r>
            <w:r w:rsidR="002B58FE">
              <w:rPr>
                <w:rFonts w:eastAsiaTheme="minorHAnsi"/>
                <w:color w:val="000000"/>
                <w:lang w:eastAsia="en-US"/>
              </w:rPr>
              <w:t>december</w:t>
            </w:r>
            <w:r w:rsidR="00F31D48" w:rsidRPr="00F31D48">
              <w:rPr>
                <w:rFonts w:eastAsiaTheme="minorHAnsi"/>
                <w:color w:val="000000"/>
                <w:lang w:eastAsia="en-US"/>
              </w:rPr>
              <w:t xml:space="preserve"> 2020</w:t>
            </w:r>
            <w:r w:rsidR="005961CD">
              <w:rPr>
                <w:rFonts w:eastAsiaTheme="minorHAnsi"/>
                <w:color w:val="000000"/>
                <w:lang w:eastAsia="en-US"/>
              </w:rPr>
              <w:t>.</w:t>
            </w:r>
            <w:r w:rsidR="002B58FE">
              <w:rPr>
                <w:rFonts w:eastAsiaTheme="minorHAnsi"/>
                <w:color w:val="000000"/>
                <w:lang w:eastAsia="en-US"/>
              </w:rPr>
              <w:t xml:space="preserve"> </w:t>
            </w:r>
            <w:r>
              <w:rPr>
                <w:rFonts w:eastAsiaTheme="minorHAnsi"/>
                <w:color w:val="000000"/>
                <w:lang w:eastAsia="en-US"/>
              </w:rPr>
              <w:t xml:space="preserve">Statsrådet Mikael Damberg </w:t>
            </w:r>
            <w:r w:rsidR="005961CD">
              <w:rPr>
                <w:rFonts w:eastAsiaTheme="minorHAnsi"/>
                <w:color w:val="000000"/>
                <w:lang w:eastAsia="en-US"/>
              </w:rPr>
              <w:t>deltog på distans.</w:t>
            </w:r>
          </w:p>
          <w:p w14:paraId="6CFF27EE" w14:textId="13ABB8AB" w:rsidR="00840862" w:rsidRDefault="00840862" w:rsidP="008D4AD9">
            <w:pPr>
              <w:widowControl/>
              <w:autoSpaceDE w:val="0"/>
              <w:autoSpaceDN w:val="0"/>
              <w:adjustRightInd w:val="0"/>
              <w:rPr>
                <w:rFonts w:eastAsiaTheme="minorHAnsi"/>
                <w:b/>
                <w:color w:val="000000"/>
                <w:lang w:eastAsia="en-US"/>
              </w:rPr>
            </w:pPr>
          </w:p>
          <w:p w14:paraId="3DD83E7B" w14:textId="1445C11D" w:rsidR="00840862" w:rsidRPr="00987BA3" w:rsidRDefault="00840862" w:rsidP="008D4AD9">
            <w:pPr>
              <w:widowControl/>
              <w:autoSpaceDE w:val="0"/>
              <w:autoSpaceDN w:val="0"/>
              <w:adjustRightInd w:val="0"/>
              <w:rPr>
                <w:rFonts w:eastAsiaTheme="minorHAnsi"/>
                <w:b/>
                <w:color w:val="000000"/>
                <w:lang w:eastAsia="en-US"/>
              </w:rPr>
            </w:pPr>
            <w:r w:rsidRPr="00987BA3">
              <w:rPr>
                <w:rFonts w:eastAsiaTheme="minorHAnsi"/>
                <w:b/>
                <w:color w:val="000000"/>
                <w:lang w:eastAsia="en-US"/>
              </w:rPr>
              <w:t>Ämnen:</w:t>
            </w:r>
          </w:p>
          <w:p w14:paraId="132D8EDB" w14:textId="1A64E7EE" w:rsidR="00172F58" w:rsidRPr="00987BA3" w:rsidRDefault="00172F58" w:rsidP="00B65948">
            <w:pPr>
              <w:widowControl/>
              <w:autoSpaceDE w:val="0"/>
              <w:autoSpaceDN w:val="0"/>
              <w:adjustRightInd w:val="0"/>
              <w:rPr>
                <w:rFonts w:eastAsiaTheme="minorHAnsi"/>
                <w:color w:val="000000"/>
                <w:lang w:eastAsia="en-US"/>
              </w:rPr>
            </w:pPr>
          </w:p>
          <w:p w14:paraId="2C224DBC" w14:textId="2E749C4E" w:rsidR="000D62C7" w:rsidRPr="000D62C7" w:rsidRDefault="000D62C7" w:rsidP="000D62C7">
            <w:pPr>
              <w:widowControl/>
              <w:autoSpaceDE w:val="0"/>
              <w:autoSpaceDN w:val="0"/>
              <w:adjustRightInd w:val="0"/>
              <w:rPr>
                <w:rFonts w:eastAsiaTheme="minorHAnsi"/>
                <w:color w:val="000000"/>
                <w:lang w:eastAsia="en-US"/>
              </w:rPr>
            </w:pPr>
            <w:r w:rsidRPr="00987BA3">
              <w:rPr>
                <w:rFonts w:eastAsiaTheme="minorHAnsi"/>
                <w:color w:val="000000"/>
                <w:lang w:eastAsia="en-US"/>
              </w:rPr>
              <w:t xml:space="preserve">- </w:t>
            </w:r>
            <w:proofErr w:type="spellStart"/>
            <w:r w:rsidRPr="00987BA3">
              <w:rPr>
                <w:rFonts w:eastAsiaTheme="minorHAnsi"/>
                <w:b/>
                <w:color w:val="000000"/>
                <w:lang w:eastAsia="en-US"/>
              </w:rPr>
              <w:t>Återraport</w:t>
            </w:r>
            <w:proofErr w:type="spellEnd"/>
            <w:r w:rsidRPr="00987BA3">
              <w:rPr>
                <w:rFonts w:eastAsiaTheme="minorHAnsi"/>
                <w:b/>
                <w:color w:val="000000"/>
                <w:lang w:eastAsia="en-US"/>
              </w:rPr>
              <w:t xml:space="preserve"> från informellt videomöte den 2 december 2020</w:t>
            </w:r>
          </w:p>
          <w:p w14:paraId="79437A50" w14:textId="77777777" w:rsidR="000D62C7" w:rsidRDefault="000D62C7" w:rsidP="00B65948">
            <w:pPr>
              <w:widowControl/>
              <w:autoSpaceDE w:val="0"/>
              <w:autoSpaceDN w:val="0"/>
              <w:adjustRightInd w:val="0"/>
              <w:rPr>
                <w:rFonts w:eastAsiaTheme="minorHAnsi"/>
                <w:color w:val="000000"/>
                <w:lang w:eastAsia="en-US"/>
              </w:rPr>
            </w:pPr>
          </w:p>
          <w:p w14:paraId="7C25AB36" w14:textId="5B4B965A" w:rsidR="00DD2757" w:rsidRPr="000D62C7" w:rsidRDefault="000D62C7" w:rsidP="00BF3AF0">
            <w:pPr>
              <w:widowControl/>
              <w:autoSpaceDE w:val="0"/>
              <w:autoSpaceDN w:val="0"/>
              <w:adjustRightInd w:val="0"/>
              <w:rPr>
                <w:rFonts w:eastAsiaTheme="minorHAnsi"/>
                <w:b/>
                <w:color w:val="000000"/>
                <w:lang w:eastAsia="en-US"/>
              </w:rPr>
            </w:pPr>
            <w:r w:rsidRPr="000D62C7">
              <w:rPr>
                <w:rFonts w:eastAsiaTheme="minorHAnsi"/>
                <w:b/>
                <w:color w:val="000000"/>
                <w:lang w:eastAsia="en-US"/>
              </w:rPr>
              <w:t>-  Förordningen om förhindrande av spridning av terrorisminnehåll online</w:t>
            </w:r>
          </w:p>
          <w:p w14:paraId="1FBED262" w14:textId="7699C547" w:rsidR="000D62C7" w:rsidRDefault="000D62C7" w:rsidP="00BF3AF0">
            <w:pPr>
              <w:widowControl/>
              <w:autoSpaceDE w:val="0"/>
              <w:autoSpaceDN w:val="0"/>
              <w:adjustRightInd w:val="0"/>
              <w:rPr>
                <w:rFonts w:eastAsiaTheme="minorHAnsi"/>
                <w:b/>
                <w:color w:val="000000"/>
                <w:lang w:eastAsia="en-US"/>
              </w:rPr>
            </w:pPr>
          </w:p>
          <w:p w14:paraId="0432202B" w14:textId="2A1C4A8E" w:rsidR="000D62C7" w:rsidRPr="000D62C7" w:rsidRDefault="000D62C7" w:rsidP="00BF3AF0">
            <w:pPr>
              <w:widowControl/>
              <w:autoSpaceDE w:val="0"/>
              <w:autoSpaceDN w:val="0"/>
              <w:adjustRightInd w:val="0"/>
              <w:rPr>
                <w:rFonts w:eastAsiaTheme="minorHAnsi"/>
                <w:b/>
                <w:color w:val="000000"/>
                <w:lang w:eastAsia="en-US"/>
              </w:rPr>
            </w:pPr>
            <w:r w:rsidRPr="000D62C7">
              <w:rPr>
                <w:rFonts w:eastAsiaTheme="minorHAnsi"/>
                <w:b/>
                <w:color w:val="000000"/>
                <w:lang w:eastAsia="en-US"/>
              </w:rPr>
              <w:t xml:space="preserve">-  Genomförande av </w:t>
            </w:r>
            <w:proofErr w:type="spellStart"/>
            <w:r w:rsidRPr="000D62C7">
              <w:rPr>
                <w:rFonts w:eastAsiaTheme="minorHAnsi"/>
                <w:b/>
                <w:color w:val="000000"/>
                <w:lang w:eastAsia="en-US"/>
              </w:rPr>
              <w:t>interoperabilitet</w:t>
            </w:r>
            <w:proofErr w:type="spellEnd"/>
          </w:p>
          <w:p w14:paraId="45F73620" w14:textId="135A9F87" w:rsidR="000D62C7" w:rsidRDefault="000D62C7" w:rsidP="00824C24">
            <w:pPr>
              <w:widowControl/>
              <w:autoSpaceDE w:val="0"/>
              <w:autoSpaceDN w:val="0"/>
              <w:adjustRightInd w:val="0"/>
              <w:rPr>
                <w:rFonts w:eastAsiaTheme="minorHAnsi"/>
                <w:color w:val="000000"/>
                <w:lang w:eastAsia="en-US"/>
              </w:rPr>
            </w:pPr>
            <w:r>
              <w:rPr>
                <w:rFonts w:eastAsiaTheme="minorHAnsi"/>
                <w:color w:val="000000"/>
                <w:lang w:eastAsia="en-US"/>
              </w:rPr>
              <w:t>Ordföranden konstaterade att det fanns stöd för regeringens inriktning.</w:t>
            </w:r>
          </w:p>
          <w:p w14:paraId="5FEE53AC" w14:textId="4243C4F7" w:rsidR="00CC2B4A" w:rsidRDefault="000D62C7" w:rsidP="00CC2B4A">
            <w:pPr>
              <w:widowControl/>
              <w:autoSpaceDE w:val="0"/>
              <w:autoSpaceDN w:val="0"/>
              <w:adjustRightInd w:val="0"/>
              <w:rPr>
                <w:rFonts w:eastAsiaTheme="minorHAnsi"/>
                <w:color w:val="000000"/>
                <w:lang w:eastAsia="en-US"/>
              </w:rPr>
            </w:pPr>
            <w:r>
              <w:rPr>
                <w:rFonts w:eastAsiaTheme="minorHAnsi"/>
                <w:color w:val="000000"/>
                <w:lang w:eastAsia="en-US"/>
              </w:rPr>
              <w:br/>
            </w:r>
            <w:r w:rsidRPr="000D62C7">
              <w:rPr>
                <w:rFonts w:eastAsiaTheme="minorHAnsi"/>
                <w:b/>
                <w:color w:val="000000"/>
                <w:lang w:eastAsia="en-US"/>
              </w:rPr>
              <w:t>- Slutsatser om inre säkerhet och det europeiska polispartnerskapet/övriga frågor som rör den inre</w:t>
            </w:r>
            <w:r w:rsidRPr="000D62C7">
              <w:rPr>
                <w:rFonts w:eastAsiaTheme="minorHAnsi"/>
                <w:b/>
                <w:color w:val="000000"/>
                <w:lang w:eastAsia="en-US"/>
              </w:rPr>
              <w:br/>
              <w:t>säkerheten</w:t>
            </w:r>
            <w:r>
              <w:rPr>
                <w:rFonts w:eastAsiaTheme="minorHAnsi"/>
                <w:color w:val="000000"/>
                <w:lang w:eastAsia="en-US"/>
              </w:rPr>
              <w:br/>
            </w:r>
            <w:r w:rsidR="00CC2B4A">
              <w:rPr>
                <w:rFonts w:eastAsiaTheme="minorHAnsi"/>
                <w:color w:val="000000"/>
                <w:lang w:eastAsia="en-US"/>
              </w:rPr>
              <w:t>Ordföranden konstaterade att det fanns stöd för regeringens inriktning.</w:t>
            </w:r>
          </w:p>
          <w:p w14:paraId="3CE7FE04" w14:textId="2B08A177" w:rsidR="002239D3" w:rsidRDefault="002239D3" w:rsidP="00CC2B4A">
            <w:pPr>
              <w:widowControl/>
              <w:autoSpaceDE w:val="0"/>
              <w:autoSpaceDN w:val="0"/>
              <w:adjustRightInd w:val="0"/>
              <w:rPr>
                <w:rFonts w:eastAsiaTheme="minorHAnsi"/>
                <w:color w:val="000000"/>
                <w:lang w:eastAsia="en-US"/>
              </w:rPr>
            </w:pPr>
          </w:p>
          <w:p w14:paraId="05272D0C" w14:textId="4AF7DE88" w:rsidR="002239D3" w:rsidRDefault="002239D3" w:rsidP="00CC2B4A">
            <w:pPr>
              <w:widowControl/>
              <w:autoSpaceDE w:val="0"/>
              <w:autoSpaceDN w:val="0"/>
              <w:adjustRightInd w:val="0"/>
              <w:rPr>
                <w:rFonts w:eastAsiaTheme="minorHAnsi"/>
                <w:color w:val="000000"/>
                <w:lang w:eastAsia="en-US"/>
              </w:rPr>
            </w:pPr>
            <w:r>
              <w:rPr>
                <w:rFonts w:eastAsiaTheme="minorHAnsi"/>
                <w:b/>
                <w:color w:val="000000"/>
                <w:lang w:eastAsia="en-US"/>
              </w:rPr>
              <w:t xml:space="preserve">- </w:t>
            </w:r>
            <w:r w:rsidRPr="002239D3">
              <w:rPr>
                <w:rFonts w:eastAsiaTheme="minorHAnsi"/>
                <w:b/>
                <w:color w:val="000000"/>
                <w:lang w:eastAsia="en-US"/>
              </w:rPr>
              <w:t>Övriga frågor</w:t>
            </w:r>
            <w:r>
              <w:rPr>
                <w:rFonts w:eastAsiaTheme="minorHAnsi"/>
                <w:color w:val="000000"/>
                <w:lang w:eastAsia="en-US"/>
              </w:rPr>
              <w:br/>
              <w:t>b) Det kommande ordförandeskapets arbetsprogram</w:t>
            </w:r>
          </w:p>
          <w:p w14:paraId="60153A96" w14:textId="77777777" w:rsidR="000873FE" w:rsidRDefault="000873FE" w:rsidP="00CC2B4A">
            <w:pPr>
              <w:widowControl/>
              <w:autoSpaceDE w:val="0"/>
              <w:autoSpaceDN w:val="0"/>
              <w:adjustRightInd w:val="0"/>
              <w:rPr>
                <w:rFonts w:eastAsiaTheme="minorHAnsi"/>
                <w:color w:val="000000"/>
                <w:lang w:eastAsia="en-US"/>
              </w:rPr>
            </w:pPr>
          </w:p>
          <w:p w14:paraId="1A6A5F74" w14:textId="77777777" w:rsidR="002239D3" w:rsidRDefault="002239D3" w:rsidP="00CC2B4A">
            <w:pPr>
              <w:widowControl/>
              <w:autoSpaceDE w:val="0"/>
              <w:autoSpaceDN w:val="0"/>
              <w:adjustRightInd w:val="0"/>
              <w:rPr>
                <w:rFonts w:eastAsiaTheme="minorHAnsi"/>
                <w:color w:val="000000"/>
                <w:lang w:eastAsia="en-US"/>
              </w:rPr>
            </w:pPr>
          </w:p>
          <w:p w14:paraId="178C20E3" w14:textId="77777777" w:rsidR="002239D3" w:rsidRDefault="002239D3" w:rsidP="00CC2B4A">
            <w:pPr>
              <w:widowControl/>
              <w:autoSpaceDE w:val="0"/>
              <w:autoSpaceDN w:val="0"/>
              <w:adjustRightInd w:val="0"/>
              <w:rPr>
                <w:rFonts w:eastAsiaTheme="minorHAnsi"/>
                <w:color w:val="000000"/>
                <w:lang w:eastAsia="en-US"/>
              </w:rPr>
            </w:pPr>
          </w:p>
          <w:p w14:paraId="4D49613B" w14:textId="7DDCB802" w:rsidR="002239D3" w:rsidRPr="00CC0B84" w:rsidRDefault="002239D3" w:rsidP="00CC2B4A">
            <w:pPr>
              <w:widowControl/>
              <w:autoSpaceDE w:val="0"/>
              <w:autoSpaceDN w:val="0"/>
              <w:adjustRightInd w:val="0"/>
              <w:rPr>
                <w:rFonts w:eastAsiaTheme="minorHAnsi"/>
                <w:color w:val="000000"/>
                <w:lang w:eastAsia="en-US"/>
              </w:rPr>
            </w:pPr>
          </w:p>
        </w:tc>
      </w:tr>
      <w:tr w:rsidR="00B97884" w:rsidRPr="00DF4413" w14:paraId="6DED92B8" w14:textId="77777777" w:rsidTr="00BC3BA1">
        <w:trPr>
          <w:trHeight w:val="568"/>
        </w:trPr>
        <w:tc>
          <w:tcPr>
            <w:tcW w:w="567" w:type="dxa"/>
          </w:tcPr>
          <w:p w14:paraId="345EED30" w14:textId="18BDF6A3" w:rsidR="00B97884" w:rsidRPr="00377318"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088" w:type="dxa"/>
          </w:tcPr>
          <w:p w14:paraId="4AAB8A74" w14:textId="2B4CA90A" w:rsidR="00B97884" w:rsidRDefault="00B97884" w:rsidP="00237EAB">
            <w:pPr>
              <w:widowControl/>
              <w:autoSpaceDE w:val="0"/>
              <w:autoSpaceDN w:val="0"/>
              <w:adjustRightInd w:val="0"/>
              <w:rPr>
                <w:rFonts w:eastAsiaTheme="minorHAnsi"/>
                <w:b/>
                <w:bCs/>
                <w:color w:val="000000"/>
                <w:lang w:eastAsia="en-US"/>
              </w:rPr>
            </w:pPr>
            <w:r w:rsidRPr="006307F4">
              <w:rPr>
                <w:rFonts w:eastAsiaTheme="minorHAnsi"/>
                <w:b/>
                <w:bCs/>
                <w:color w:val="000000"/>
                <w:lang w:eastAsia="en-US"/>
              </w:rPr>
              <w:t>Transport</w:t>
            </w:r>
            <w:r>
              <w:rPr>
                <w:rFonts w:eastAsiaTheme="minorHAnsi"/>
                <w:b/>
                <w:bCs/>
                <w:color w:val="000000"/>
                <w:lang w:eastAsia="en-US"/>
              </w:rPr>
              <w:t xml:space="preserve">, </w:t>
            </w:r>
            <w:r w:rsidRPr="00C32A76">
              <w:rPr>
                <w:rFonts w:eastAsiaTheme="minorHAnsi"/>
                <w:b/>
                <w:bCs/>
                <w:color w:val="000000"/>
                <w:lang w:eastAsia="en-US"/>
              </w:rPr>
              <w:t xml:space="preserve">telekommunikation </w:t>
            </w:r>
            <w:r>
              <w:rPr>
                <w:rFonts w:eastAsiaTheme="minorHAnsi"/>
                <w:b/>
                <w:bCs/>
                <w:color w:val="000000"/>
                <w:lang w:eastAsia="en-US"/>
              </w:rPr>
              <w:t xml:space="preserve">och </w:t>
            </w:r>
            <w:r w:rsidRPr="006307F4">
              <w:rPr>
                <w:rFonts w:eastAsiaTheme="minorHAnsi"/>
                <w:b/>
                <w:bCs/>
                <w:color w:val="000000"/>
                <w:u w:val="single"/>
                <w:lang w:eastAsia="en-US"/>
              </w:rPr>
              <w:t>energi</w:t>
            </w:r>
            <w:r>
              <w:rPr>
                <w:rFonts w:eastAsiaTheme="minorHAnsi"/>
                <w:b/>
                <w:bCs/>
                <w:color w:val="000000"/>
                <w:lang w:eastAsia="en-US"/>
              </w:rPr>
              <w:t xml:space="preserve"> </w:t>
            </w:r>
            <w:r>
              <w:rPr>
                <w:rFonts w:eastAsiaTheme="minorHAnsi"/>
                <w:b/>
                <w:bCs/>
                <w:color w:val="000000"/>
                <w:lang w:eastAsia="en-US"/>
              </w:rPr>
              <w:br/>
            </w:r>
            <w:r>
              <w:rPr>
                <w:rFonts w:eastAsiaTheme="minorHAnsi"/>
                <w:color w:val="000000"/>
                <w:lang w:eastAsia="en-US"/>
              </w:rPr>
              <w:t xml:space="preserve">Statsrådet Anders </w:t>
            </w:r>
            <w:proofErr w:type="spellStart"/>
            <w:r>
              <w:rPr>
                <w:rFonts w:eastAsiaTheme="minorHAnsi"/>
                <w:color w:val="000000"/>
                <w:lang w:eastAsia="en-US"/>
              </w:rPr>
              <w:t>Ygeman</w:t>
            </w:r>
            <w:proofErr w:type="spellEnd"/>
            <w:r>
              <w:rPr>
                <w:rFonts w:eastAsiaTheme="minorHAnsi"/>
                <w:color w:val="000000"/>
                <w:lang w:eastAsia="en-US"/>
              </w:rPr>
              <w:t xml:space="preserve"> m.</w:t>
            </w:r>
            <w:r w:rsidRPr="00754DDF">
              <w:rPr>
                <w:rFonts w:eastAsiaTheme="minorHAnsi"/>
                <w:color w:val="000000"/>
                <w:lang w:eastAsia="en-US"/>
              </w:rPr>
              <w:t xml:space="preserve">fl. från </w:t>
            </w:r>
            <w:r>
              <w:rPr>
                <w:rFonts w:eastAsiaTheme="minorHAnsi"/>
                <w:color w:val="000000"/>
                <w:lang w:eastAsia="en-US"/>
              </w:rPr>
              <w:t>Infrastrukturdepartementet samt medarbetare från Statsrådsberedningen</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videomöte den </w:t>
            </w:r>
            <w:r>
              <w:rPr>
                <w:rFonts w:eastAsiaTheme="minorHAnsi"/>
                <w:color w:val="000000"/>
                <w:lang w:eastAsia="en-US"/>
              </w:rPr>
              <w:t>14 december</w:t>
            </w:r>
            <w:r w:rsidRPr="00F31D48">
              <w:rPr>
                <w:rFonts w:eastAsiaTheme="minorHAnsi"/>
                <w:color w:val="000000"/>
                <w:lang w:eastAsia="en-US"/>
              </w:rPr>
              <w:t xml:space="preserve"> 2020</w:t>
            </w:r>
            <w:r>
              <w:rPr>
                <w:rFonts w:eastAsiaTheme="minorHAnsi"/>
                <w:color w:val="000000"/>
                <w:lang w:eastAsia="en-US"/>
              </w:rPr>
              <w:t xml:space="preserve">. Statsrådet Anders </w:t>
            </w:r>
            <w:proofErr w:type="spellStart"/>
            <w:r>
              <w:rPr>
                <w:rFonts w:eastAsiaTheme="minorHAnsi"/>
                <w:color w:val="000000"/>
                <w:lang w:eastAsia="en-US"/>
              </w:rPr>
              <w:t>Ygeman</w:t>
            </w:r>
            <w:proofErr w:type="spellEnd"/>
            <w:r w:rsidR="00B21F60">
              <w:rPr>
                <w:rFonts w:eastAsiaTheme="minorHAnsi"/>
                <w:color w:val="000000"/>
                <w:lang w:eastAsia="en-US"/>
              </w:rPr>
              <w:t xml:space="preserve"> deltog på distans</w:t>
            </w:r>
            <w:r>
              <w:rPr>
                <w:rFonts w:eastAsiaTheme="minorHAnsi"/>
                <w:color w:val="000000"/>
                <w:lang w:eastAsia="en-US"/>
              </w:rPr>
              <w:t>.</w:t>
            </w:r>
          </w:p>
          <w:p w14:paraId="31EB69AB" w14:textId="77777777" w:rsidR="00B97884" w:rsidRDefault="00B97884" w:rsidP="008D4AD9">
            <w:pPr>
              <w:widowControl/>
              <w:autoSpaceDE w:val="0"/>
              <w:autoSpaceDN w:val="0"/>
              <w:adjustRightInd w:val="0"/>
              <w:rPr>
                <w:rFonts w:eastAsiaTheme="minorHAnsi"/>
                <w:b/>
                <w:bCs/>
                <w:color w:val="000000"/>
                <w:lang w:eastAsia="en-US"/>
              </w:rPr>
            </w:pPr>
          </w:p>
          <w:p w14:paraId="2F41A3AF" w14:textId="77777777" w:rsidR="00B97884" w:rsidRDefault="00B97884" w:rsidP="00380DBC">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04312CE5" w14:textId="77777777" w:rsidR="00B97884" w:rsidRDefault="00B97884" w:rsidP="008D4AD9">
            <w:pPr>
              <w:widowControl/>
              <w:autoSpaceDE w:val="0"/>
              <w:autoSpaceDN w:val="0"/>
              <w:adjustRightInd w:val="0"/>
              <w:rPr>
                <w:rFonts w:eastAsiaTheme="minorHAnsi"/>
                <w:b/>
                <w:bCs/>
                <w:color w:val="000000"/>
                <w:lang w:eastAsia="en-US"/>
              </w:rPr>
            </w:pPr>
          </w:p>
          <w:p w14:paraId="6D940922" w14:textId="77777777" w:rsidR="00B97884" w:rsidRPr="006307F4" w:rsidRDefault="00B97884" w:rsidP="008D4AD9">
            <w:pPr>
              <w:widowControl/>
              <w:autoSpaceDE w:val="0"/>
              <w:autoSpaceDN w:val="0"/>
              <w:adjustRightInd w:val="0"/>
              <w:rPr>
                <w:rFonts w:eastAsiaTheme="minorHAnsi"/>
                <w:b/>
                <w:color w:val="000000"/>
                <w:lang w:eastAsia="en-US"/>
              </w:rPr>
            </w:pPr>
            <w:r w:rsidRPr="006307F4">
              <w:rPr>
                <w:rFonts w:eastAsiaTheme="minorHAnsi"/>
                <w:b/>
                <w:color w:val="000000"/>
                <w:lang w:eastAsia="en-US"/>
              </w:rPr>
              <w:t>- Återrapport från videomöte den 15 juni 2020</w:t>
            </w:r>
          </w:p>
          <w:p w14:paraId="632F432D" w14:textId="77777777" w:rsidR="00B97884" w:rsidRPr="006307F4" w:rsidRDefault="00B97884" w:rsidP="008D4AD9">
            <w:pPr>
              <w:widowControl/>
              <w:autoSpaceDE w:val="0"/>
              <w:autoSpaceDN w:val="0"/>
              <w:adjustRightInd w:val="0"/>
              <w:rPr>
                <w:rFonts w:eastAsiaTheme="minorHAnsi"/>
                <w:b/>
                <w:bCs/>
                <w:color w:val="000000"/>
                <w:lang w:eastAsia="en-US"/>
              </w:rPr>
            </w:pPr>
            <w:r w:rsidRPr="006307F4">
              <w:rPr>
                <w:rFonts w:eastAsiaTheme="minorHAnsi"/>
                <w:b/>
                <w:color w:val="000000"/>
                <w:lang w:eastAsia="en-US"/>
              </w:rPr>
              <w:br/>
              <w:t>- Återrapport från informellt ministermöte den 6 oktober 2020</w:t>
            </w:r>
          </w:p>
          <w:p w14:paraId="27310FDB" w14:textId="77777777" w:rsidR="00B97884" w:rsidRDefault="00B97884" w:rsidP="008D4AD9">
            <w:pPr>
              <w:widowControl/>
              <w:autoSpaceDE w:val="0"/>
              <w:autoSpaceDN w:val="0"/>
              <w:adjustRightInd w:val="0"/>
              <w:rPr>
                <w:rFonts w:eastAsiaTheme="minorHAnsi"/>
                <w:b/>
                <w:bCs/>
                <w:color w:val="000000"/>
                <w:lang w:eastAsia="en-US"/>
              </w:rPr>
            </w:pPr>
          </w:p>
          <w:p w14:paraId="203A1DBA" w14:textId="77777777" w:rsidR="00B97884" w:rsidRPr="006D1064" w:rsidRDefault="00B97884" w:rsidP="008D4AD9">
            <w:pPr>
              <w:widowControl/>
              <w:autoSpaceDE w:val="0"/>
              <w:autoSpaceDN w:val="0"/>
              <w:adjustRightInd w:val="0"/>
              <w:rPr>
                <w:rFonts w:eastAsiaTheme="minorHAnsi"/>
                <w:b/>
                <w:bCs/>
                <w:color w:val="000000"/>
                <w:lang w:eastAsia="en-US"/>
              </w:rPr>
            </w:pPr>
            <w:r w:rsidRPr="006D1064">
              <w:rPr>
                <w:rFonts w:eastAsiaTheme="minorHAnsi"/>
                <w:b/>
                <w:color w:val="000000"/>
                <w:lang w:eastAsia="en-US"/>
              </w:rPr>
              <w:t>- Energisystemintegration - vägen mot ett klimatneutralt Europa</w:t>
            </w:r>
          </w:p>
          <w:p w14:paraId="709321E3" w14:textId="77777777" w:rsidR="00B97884" w:rsidRDefault="00B97884" w:rsidP="008D4AD9">
            <w:pPr>
              <w:widowControl/>
              <w:autoSpaceDE w:val="0"/>
              <w:autoSpaceDN w:val="0"/>
              <w:adjustRightInd w:val="0"/>
              <w:rPr>
                <w:rFonts w:eastAsiaTheme="minorHAnsi"/>
                <w:b/>
                <w:bCs/>
                <w:color w:val="000000"/>
                <w:lang w:eastAsia="en-US"/>
              </w:rPr>
            </w:pPr>
            <w:r>
              <w:rPr>
                <w:rFonts w:eastAsiaTheme="minorHAnsi"/>
                <w:color w:val="000000"/>
                <w:lang w:eastAsia="en-US"/>
              </w:rPr>
              <w:t>Ordföranden konstaterade att det fanns stöd för regeringens inriktning.</w:t>
            </w:r>
          </w:p>
          <w:p w14:paraId="38BE0C60" w14:textId="5787FFF1" w:rsidR="00B97884" w:rsidRDefault="00B97884" w:rsidP="000C07FD">
            <w:pPr>
              <w:widowControl/>
              <w:autoSpaceDE w:val="0"/>
              <w:autoSpaceDN w:val="0"/>
              <w:adjustRightInd w:val="0"/>
              <w:rPr>
                <w:rFonts w:eastAsiaTheme="minorHAnsi"/>
                <w:b/>
                <w:bCs/>
                <w:color w:val="000000"/>
                <w:lang w:eastAsia="en-US"/>
              </w:rPr>
            </w:pPr>
            <w:r>
              <w:rPr>
                <w:rFonts w:eastAsiaTheme="minorHAnsi"/>
                <w:color w:val="000000"/>
                <w:lang w:eastAsia="en-US"/>
              </w:rPr>
              <w:t>SD- och V- ledamöterna anmälde avvikande ståndpunkter.</w:t>
            </w:r>
            <w:r w:rsidRPr="00886D37">
              <w:rPr>
                <w:rFonts w:eastAsiaTheme="minorHAnsi"/>
                <w:b/>
                <w:bCs/>
                <w:color w:val="000000"/>
                <w:lang w:eastAsia="en-US"/>
              </w:rPr>
              <w:br/>
              <w:t xml:space="preserve">   </w:t>
            </w:r>
          </w:p>
        </w:tc>
      </w:tr>
      <w:tr w:rsidR="00B97884" w:rsidRPr="00DF4413" w14:paraId="487E7250" w14:textId="77777777" w:rsidTr="00BC3BA1">
        <w:trPr>
          <w:trHeight w:val="568"/>
        </w:trPr>
        <w:tc>
          <w:tcPr>
            <w:tcW w:w="567" w:type="dxa"/>
          </w:tcPr>
          <w:p w14:paraId="0621DEB3" w14:textId="261A97A7" w:rsidR="00B97884" w:rsidRPr="00377318"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088" w:type="dxa"/>
          </w:tcPr>
          <w:p w14:paraId="49761ED1" w14:textId="668368CA" w:rsidR="00B97884" w:rsidRDefault="00B97884" w:rsidP="008D4AD9">
            <w:pPr>
              <w:widowControl/>
              <w:autoSpaceDE w:val="0"/>
              <w:autoSpaceDN w:val="0"/>
              <w:adjustRightInd w:val="0"/>
              <w:rPr>
                <w:rFonts w:eastAsiaTheme="minorHAnsi"/>
                <w:color w:val="000000"/>
                <w:lang w:eastAsia="en-US"/>
              </w:rPr>
            </w:pPr>
            <w:r>
              <w:rPr>
                <w:rFonts w:eastAsiaTheme="minorHAnsi"/>
                <w:b/>
                <w:bCs/>
                <w:color w:val="000000"/>
                <w:lang w:eastAsia="en-US"/>
              </w:rPr>
              <w:t>Jordbruk och fiske</w:t>
            </w:r>
            <w:r>
              <w:rPr>
                <w:rFonts w:eastAsiaTheme="minorHAnsi"/>
                <w:b/>
                <w:bCs/>
                <w:color w:val="000000"/>
                <w:lang w:eastAsia="en-US"/>
              </w:rPr>
              <w:br/>
            </w:r>
            <w:r>
              <w:rPr>
                <w:rFonts w:eastAsiaTheme="minorHAnsi"/>
                <w:color w:val="000000"/>
                <w:lang w:eastAsia="en-US"/>
              </w:rPr>
              <w:t>Statsrådet Jennie Nilsson m.fl. från Näringsdepartementet</w:t>
            </w:r>
            <w:r w:rsidR="003C6831">
              <w:rPr>
                <w:rFonts w:eastAsiaTheme="minorHAnsi"/>
                <w:color w:val="000000"/>
                <w:lang w:eastAsia="en-US"/>
              </w:rPr>
              <w:t xml:space="preserve"> samt medarbetare från Statsrådsberedningen, </w:t>
            </w:r>
            <w:r>
              <w:rPr>
                <w:rFonts w:eastAsiaTheme="minorHAnsi"/>
                <w:color w:val="000000"/>
                <w:lang w:eastAsia="en-US"/>
              </w:rPr>
              <w:t xml:space="preserve">informerade och samrådde inför möte i rådet den </w:t>
            </w:r>
            <w:proofErr w:type="gramStart"/>
            <w:r>
              <w:rPr>
                <w:rFonts w:eastAsiaTheme="minorHAnsi"/>
                <w:color w:val="000000"/>
                <w:lang w:eastAsia="en-US"/>
              </w:rPr>
              <w:t>15-16</w:t>
            </w:r>
            <w:proofErr w:type="gramEnd"/>
            <w:r>
              <w:rPr>
                <w:rFonts w:eastAsiaTheme="minorHAnsi"/>
                <w:color w:val="000000"/>
                <w:lang w:eastAsia="en-US"/>
              </w:rPr>
              <w:t xml:space="preserve"> december 2020. Statsrådet Jennie Nilsson deltog på distans.</w:t>
            </w:r>
            <w:r>
              <w:rPr>
                <w:rFonts w:eastAsiaTheme="minorHAnsi"/>
                <w:color w:val="000000"/>
                <w:lang w:eastAsia="en-US"/>
              </w:rPr>
              <w:br/>
            </w:r>
            <w:r>
              <w:rPr>
                <w:rFonts w:eastAsiaTheme="minorHAnsi"/>
                <w:color w:val="000000"/>
                <w:lang w:eastAsia="en-US"/>
              </w:rPr>
              <w:br/>
            </w:r>
            <w:r w:rsidRPr="007535F3">
              <w:rPr>
                <w:rFonts w:eastAsiaTheme="minorHAnsi"/>
                <w:b/>
                <w:color w:val="000000"/>
                <w:lang w:eastAsia="en-US"/>
              </w:rPr>
              <w:t>Ämnen:</w:t>
            </w:r>
            <w:r>
              <w:rPr>
                <w:rFonts w:eastAsiaTheme="minorHAnsi"/>
                <w:color w:val="000000"/>
                <w:lang w:eastAsia="en-US"/>
              </w:rPr>
              <w:t xml:space="preserve"> </w:t>
            </w:r>
          </w:p>
          <w:p w14:paraId="53891177" w14:textId="77777777" w:rsidR="00B97884" w:rsidRPr="00F2284D" w:rsidRDefault="00B97884" w:rsidP="00831752">
            <w:pPr>
              <w:widowControl/>
              <w:autoSpaceDE w:val="0"/>
              <w:autoSpaceDN w:val="0"/>
              <w:adjustRightInd w:val="0"/>
              <w:rPr>
                <w:rFonts w:eastAsiaTheme="minorHAnsi"/>
                <w:b/>
                <w:color w:val="000000"/>
                <w:lang w:eastAsia="en-US"/>
              </w:rPr>
            </w:pPr>
            <w:r>
              <w:rPr>
                <w:rFonts w:eastAsiaTheme="minorHAnsi"/>
                <w:color w:val="000000"/>
                <w:lang w:eastAsia="en-US"/>
              </w:rPr>
              <w:br/>
            </w:r>
            <w:r w:rsidRPr="00F2284D">
              <w:rPr>
                <w:rFonts w:eastAsiaTheme="minorHAnsi"/>
                <w:b/>
                <w:color w:val="000000"/>
                <w:lang w:eastAsia="en-US"/>
              </w:rPr>
              <w:t xml:space="preserve">- Återrapport från videomöte den </w:t>
            </w:r>
            <w:r>
              <w:rPr>
                <w:rFonts w:eastAsiaTheme="minorHAnsi"/>
                <w:b/>
                <w:color w:val="000000"/>
                <w:lang w:eastAsia="en-US"/>
              </w:rPr>
              <w:t>16 november</w:t>
            </w:r>
            <w:r w:rsidRPr="00F2284D">
              <w:rPr>
                <w:rFonts w:eastAsiaTheme="minorHAnsi"/>
                <w:b/>
                <w:color w:val="000000"/>
                <w:lang w:eastAsia="en-US"/>
              </w:rPr>
              <w:t xml:space="preserve"> 2020</w:t>
            </w:r>
          </w:p>
          <w:p w14:paraId="4C6FDE64" w14:textId="77777777" w:rsidR="00B97884" w:rsidRPr="000404C6" w:rsidRDefault="00B97884" w:rsidP="008D4AD9">
            <w:pPr>
              <w:widowControl/>
              <w:autoSpaceDE w:val="0"/>
              <w:autoSpaceDN w:val="0"/>
              <w:adjustRightInd w:val="0"/>
              <w:rPr>
                <w:rFonts w:eastAsiaTheme="minorHAnsi"/>
                <w:b/>
                <w:color w:val="000000"/>
                <w:lang w:eastAsia="en-US"/>
              </w:rPr>
            </w:pPr>
            <w:r>
              <w:rPr>
                <w:rFonts w:eastAsiaTheme="minorHAnsi"/>
                <w:b/>
                <w:color w:val="000000"/>
                <w:lang w:eastAsia="en-US"/>
              </w:rPr>
              <w:br/>
            </w:r>
            <w:r w:rsidRPr="000404C6">
              <w:rPr>
                <w:rFonts w:eastAsiaTheme="minorHAnsi"/>
                <w:b/>
                <w:color w:val="000000"/>
                <w:lang w:eastAsia="en-US"/>
              </w:rPr>
              <w:t>- Rådets förordning om fastställande för 2021 av fiskemöjligheterna i Atlanten och Nordsjön</w:t>
            </w:r>
          </w:p>
          <w:p w14:paraId="7AB38C33" w14:textId="77777777" w:rsidR="00B97884" w:rsidRPr="005D2342" w:rsidRDefault="00B97884" w:rsidP="000404C6">
            <w:pPr>
              <w:widowControl/>
              <w:autoSpaceDE w:val="0"/>
              <w:autoSpaceDN w:val="0"/>
              <w:adjustRightInd w:val="0"/>
              <w:rPr>
                <w:rFonts w:eastAsiaTheme="minorHAnsi"/>
                <w:b/>
                <w:bCs/>
                <w:color w:val="000000"/>
                <w:lang w:eastAsia="en-US"/>
              </w:rPr>
            </w:pPr>
            <w:r>
              <w:rPr>
                <w:rFonts w:eastAsiaTheme="minorHAnsi"/>
                <w:color w:val="000000"/>
                <w:lang w:eastAsia="en-US"/>
              </w:rPr>
              <w:t>Ordföranden konstaterade att det fanns stöd för regeringens ståndpunkt.</w:t>
            </w:r>
          </w:p>
          <w:p w14:paraId="5516739E" w14:textId="77777777" w:rsidR="00B97884" w:rsidRDefault="00B97884" w:rsidP="000404C6">
            <w:pPr>
              <w:widowControl/>
              <w:autoSpaceDE w:val="0"/>
              <w:autoSpaceDN w:val="0"/>
              <w:adjustRightInd w:val="0"/>
              <w:rPr>
                <w:rFonts w:eastAsiaTheme="minorHAnsi"/>
                <w:b/>
                <w:color w:val="000000"/>
                <w:lang w:eastAsia="en-US"/>
              </w:rPr>
            </w:pPr>
            <w:r>
              <w:rPr>
                <w:rFonts w:eastAsiaTheme="minorHAnsi"/>
                <w:color w:val="000000"/>
                <w:lang w:eastAsia="en-US"/>
              </w:rPr>
              <w:t>V- ledamoten anmälde avvikande ståndpunkt.</w:t>
            </w:r>
          </w:p>
          <w:p w14:paraId="595E4E3C" w14:textId="77777777" w:rsidR="00B97884" w:rsidRDefault="00B97884" w:rsidP="008D4AD9">
            <w:pPr>
              <w:widowControl/>
              <w:autoSpaceDE w:val="0"/>
              <w:autoSpaceDN w:val="0"/>
              <w:adjustRightInd w:val="0"/>
              <w:rPr>
                <w:rFonts w:eastAsiaTheme="minorHAnsi"/>
                <w:color w:val="000000"/>
                <w:lang w:eastAsia="en-US"/>
              </w:rPr>
            </w:pPr>
          </w:p>
          <w:p w14:paraId="11EC4BD6" w14:textId="77777777" w:rsidR="00B97884" w:rsidRPr="000404C6" w:rsidRDefault="00B97884" w:rsidP="008D4AD9">
            <w:pPr>
              <w:widowControl/>
              <w:autoSpaceDE w:val="0"/>
              <w:autoSpaceDN w:val="0"/>
              <w:adjustRightInd w:val="0"/>
              <w:rPr>
                <w:rFonts w:eastAsiaTheme="minorHAnsi"/>
                <w:b/>
                <w:color w:val="000000"/>
                <w:lang w:eastAsia="en-US"/>
              </w:rPr>
            </w:pPr>
            <w:r w:rsidRPr="000404C6">
              <w:rPr>
                <w:rFonts w:eastAsiaTheme="minorHAnsi"/>
                <w:b/>
                <w:color w:val="000000"/>
                <w:lang w:eastAsia="en-US"/>
              </w:rPr>
              <w:t>- Rådets förordning om fastställande av fiskemöjligheterna med avseende på vissa djuphavsbestånd för 2021 och 2022</w:t>
            </w:r>
          </w:p>
          <w:p w14:paraId="312603C5" w14:textId="77777777" w:rsidR="00B97884" w:rsidRPr="005D2342" w:rsidRDefault="00B97884" w:rsidP="00B736EF">
            <w:pPr>
              <w:widowControl/>
              <w:autoSpaceDE w:val="0"/>
              <w:autoSpaceDN w:val="0"/>
              <w:adjustRightInd w:val="0"/>
              <w:rPr>
                <w:rFonts w:eastAsiaTheme="minorHAnsi"/>
                <w:b/>
                <w:bCs/>
                <w:color w:val="000000"/>
                <w:lang w:eastAsia="en-US"/>
              </w:rPr>
            </w:pPr>
            <w:r>
              <w:rPr>
                <w:rFonts w:eastAsiaTheme="minorHAnsi"/>
                <w:color w:val="000000"/>
                <w:lang w:eastAsia="en-US"/>
              </w:rPr>
              <w:t>Ordföranden konstaterade att det fanns stöd för regeringens ståndpunkt.</w:t>
            </w:r>
          </w:p>
          <w:p w14:paraId="1A6B6ACB" w14:textId="77777777" w:rsidR="00B97884" w:rsidRDefault="00B97884" w:rsidP="008D4AD9">
            <w:pPr>
              <w:widowControl/>
              <w:autoSpaceDE w:val="0"/>
              <w:autoSpaceDN w:val="0"/>
              <w:adjustRightInd w:val="0"/>
              <w:rPr>
                <w:rFonts w:eastAsiaTheme="minorHAnsi"/>
                <w:color w:val="000000"/>
                <w:lang w:eastAsia="en-US"/>
              </w:rPr>
            </w:pPr>
          </w:p>
          <w:p w14:paraId="25ECB980" w14:textId="77777777" w:rsidR="00B97884" w:rsidRPr="00B736EF" w:rsidRDefault="00B97884" w:rsidP="008D4AD9">
            <w:pPr>
              <w:widowControl/>
              <w:autoSpaceDE w:val="0"/>
              <w:autoSpaceDN w:val="0"/>
              <w:adjustRightInd w:val="0"/>
              <w:rPr>
                <w:rFonts w:eastAsiaTheme="minorHAnsi"/>
                <w:b/>
                <w:color w:val="000000"/>
                <w:lang w:eastAsia="en-US"/>
              </w:rPr>
            </w:pPr>
            <w:r w:rsidRPr="00B736EF">
              <w:rPr>
                <w:rFonts w:eastAsiaTheme="minorHAnsi"/>
                <w:b/>
                <w:color w:val="000000"/>
                <w:lang w:eastAsia="en-US"/>
              </w:rPr>
              <w:t>- Rådets förordning om fastställande för 2021 av fiskemöjligheterna i Medelhavet och Svarta havet</w:t>
            </w:r>
          </w:p>
          <w:p w14:paraId="05952F7B" w14:textId="77777777" w:rsidR="00B97884" w:rsidRPr="005D2342" w:rsidRDefault="00B97884" w:rsidP="00F90E00">
            <w:pPr>
              <w:widowControl/>
              <w:autoSpaceDE w:val="0"/>
              <w:autoSpaceDN w:val="0"/>
              <w:adjustRightInd w:val="0"/>
              <w:rPr>
                <w:rFonts w:eastAsiaTheme="minorHAnsi"/>
                <w:b/>
                <w:bCs/>
                <w:color w:val="000000"/>
                <w:lang w:eastAsia="en-US"/>
              </w:rPr>
            </w:pPr>
            <w:r>
              <w:rPr>
                <w:rFonts w:eastAsiaTheme="minorHAnsi"/>
                <w:color w:val="000000"/>
                <w:lang w:eastAsia="en-US"/>
              </w:rPr>
              <w:t>Ordföranden konstaterade att det fanns stöd för regeringens ståndpunkt.</w:t>
            </w:r>
          </w:p>
          <w:p w14:paraId="474B3C34" w14:textId="77777777" w:rsidR="00B97884" w:rsidRDefault="00B97884" w:rsidP="008D4AD9">
            <w:pPr>
              <w:widowControl/>
              <w:autoSpaceDE w:val="0"/>
              <w:autoSpaceDN w:val="0"/>
              <w:adjustRightInd w:val="0"/>
              <w:rPr>
                <w:rFonts w:eastAsiaTheme="minorHAnsi"/>
                <w:color w:val="000000"/>
                <w:lang w:eastAsia="en-US"/>
              </w:rPr>
            </w:pPr>
          </w:p>
          <w:p w14:paraId="2C516B69" w14:textId="77777777" w:rsidR="00B97884" w:rsidRPr="00F90E00" w:rsidRDefault="00B97884" w:rsidP="008D4AD9">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F90E00">
              <w:rPr>
                <w:rFonts w:eastAsiaTheme="minorHAnsi"/>
                <w:b/>
                <w:color w:val="000000"/>
                <w:lang w:eastAsia="en-US"/>
              </w:rPr>
              <w:t>Slutsatser om en EU-omfattande djurskyddsmärkning</w:t>
            </w:r>
          </w:p>
          <w:p w14:paraId="4A9270CA" w14:textId="77777777" w:rsidR="00B97884" w:rsidRPr="005D2342" w:rsidRDefault="00B97884" w:rsidP="00F90E00">
            <w:pPr>
              <w:widowControl/>
              <w:autoSpaceDE w:val="0"/>
              <w:autoSpaceDN w:val="0"/>
              <w:adjustRightInd w:val="0"/>
              <w:rPr>
                <w:rFonts w:eastAsiaTheme="minorHAnsi"/>
                <w:b/>
                <w:bCs/>
                <w:color w:val="000000"/>
                <w:lang w:eastAsia="en-US"/>
              </w:rPr>
            </w:pPr>
            <w:r>
              <w:rPr>
                <w:rFonts w:eastAsiaTheme="minorHAnsi"/>
                <w:color w:val="000000"/>
                <w:lang w:eastAsia="en-US"/>
              </w:rPr>
              <w:t>Ordföranden konstaterade att det fanns stöd för regeringens ståndpunkt.</w:t>
            </w:r>
          </w:p>
          <w:p w14:paraId="6EFDC075" w14:textId="77777777" w:rsidR="00B97884" w:rsidRDefault="00B97884" w:rsidP="008D4AD9">
            <w:pPr>
              <w:widowControl/>
              <w:autoSpaceDE w:val="0"/>
              <w:autoSpaceDN w:val="0"/>
              <w:adjustRightInd w:val="0"/>
              <w:rPr>
                <w:rFonts w:eastAsiaTheme="minorHAnsi"/>
                <w:color w:val="000000"/>
                <w:lang w:eastAsia="en-US"/>
              </w:rPr>
            </w:pPr>
          </w:p>
          <w:p w14:paraId="17CD48DC" w14:textId="77777777" w:rsidR="00B97884" w:rsidRPr="00F90E00" w:rsidRDefault="00B97884" w:rsidP="008D4AD9">
            <w:pPr>
              <w:widowControl/>
              <w:autoSpaceDE w:val="0"/>
              <w:autoSpaceDN w:val="0"/>
              <w:adjustRightInd w:val="0"/>
              <w:rPr>
                <w:rFonts w:eastAsiaTheme="minorHAnsi"/>
                <w:b/>
                <w:color w:val="000000"/>
                <w:lang w:eastAsia="en-US"/>
              </w:rPr>
            </w:pPr>
            <w:r w:rsidRPr="00F90E00">
              <w:rPr>
                <w:rFonts w:eastAsiaTheme="minorHAnsi"/>
                <w:b/>
                <w:color w:val="000000"/>
                <w:lang w:eastAsia="en-US"/>
              </w:rPr>
              <w:t>- Slutsatser om näringsvärdesdeklaration på förpackningens framsida, näringsprofiler och ursprungsmärkning</w:t>
            </w:r>
          </w:p>
          <w:p w14:paraId="3970D93E" w14:textId="77777777" w:rsidR="00B97884" w:rsidRPr="005D2342" w:rsidRDefault="00B97884" w:rsidP="00F90E00">
            <w:pPr>
              <w:widowControl/>
              <w:autoSpaceDE w:val="0"/>
              <w:autoSpaceDN w:val="0"/>
              <w:adjustRightInd w:val="0"/>
              <w:rPr>
                <w:rFonts w:eastAsiaTheme="minorHAnsi"/>
                <w:b/>
                <w:bCs/>
                <w:color w:val="000000"/>
                <w:lang w:eastAsia="en-US"/>
              </w:rPr>
            </w:pPr>
            <w:r>
              <w:rPr>
                <w:rFonts w:eastAsiaTheme="minorHAnsi"/>
                <w:color w:val="000000"/>
                <w:lang w:eastAsia="en-US"/>
              </w:rPr>
              <w:t>Ordföranden konstaterade att det fanns stöd för regeringens ståndpunkt.</w:t>
            </w:r>
          </w:p>
          <w:p w14:paraId="20DB7C69" w14:textId="77777777" w:rsidR="00B97884" w:rsidRDefault="00B97884" w:rsidP="008D4AD9">
            <w:pPr>
              <w:widowControl/>
              <w:autoSpaceDE w:val="0"/>
              <w:autoSpaceDN w:val="0"/>
              <w:adjustRightInd w:val="0"/>
              <w:rPr>
                <w:rFonts w:eastAsiaTheme="minorHAnsi"/>
                <w:color w:val="000000"/>
                <w:lang w:eastAsia="en-US"/>
              </w:rPr>
            </w:pPr>
          </w:p>
          <w:p w14:paraId="1F408DC1" w14:textId="77777777" w:rsidR="00B97884" w:rsidRDefault="00B97884" w:rsidP="008D4AD9">
            <w:pPr>
              <w:widowControl/>
              <w:autoSpaceDE w:val="0"/>
              <w:autoSpaceDN w:val="0"/>
              <w:adjustRightInd w:val="0"/>
              <w:rPr>
                <w:rFonts w:eastAsiaTheme="minorHAnsi"/>
                <w:color w:val="000000"/>
                <w:lang w:eastAsia="en-US"/>
              </w:rPr>
            </w:pPr>
            <w:r w:rsidRPr="002239D3">
              <w:rPr>
                <w:rFonts w:eastAsiaTheme="minorHAnsi"/>
                <w:b/>
                <w:color w:val="000000"/>
                <w:lang w:eastAsia="en-US"/>
              </w:rPr>
              <w:t>- Övriga frågor</w:t>
            </w:r>
            <w:r w:rsidRPr="002239D3">
              <w:rPr>
                <w:rFonts w:eastAsiaTheme="minorHAnsi"/>
                <w:color w:val="000000"/>
                <w:lang w:eastAsia="en-US"/>
              </w:rPr>
              <w:br/>
              <w:t>Aktuella lagstiftningsförslag</w:t>
            </w:r>
            <w:r w:rsidRPr="002239D3">
              <w:rPr>
                <w:rFonts w:eastAsiaTheme="minorHAnsi"/>
                <w:color w:val="000000"/>
                <w:lang w:eastAsia="en-US"/>
              </w:rPr>
              <w:br/>
              <w:t>a) Reformpaketet för GJP efter 2020</w:t>
            </w:r>
            <w:r w:rsidRPr="002239D3">
              <w:rPr>
                <w:rFonts w:eastAsiaTheme="minorHAnsi"/>
                <w:color w:val="000000"/>
                <w:lang w:eastAsia="en-US"/>
              </w:rPr>
              <w:br/>
              <w:t>i) Förordningen om strategiska GJP-planer</w:t>
            </w:r>
            <w:r w:rsidRPr="002239D3">
              <w:rPr>
                <w:rFonts w:eastAsiaTheme="minorHAnsi"/>
                <w:color w:val="000000"/>
                <w:lang w:eastAsia="en-US"/>
              </w:rPr>
              <w:br/>
            </w:r>
            <w:r w:rsidRPr="002239D3">
              <w:rPr>
                <w:rFonts w:eastAsiaTheme="minorHAnsi"/>
                <w:color w:val="000000"/>
                <w:lang w:eastAsia="en-US"/>
              </w:rPr>
              <w:lastRenderedPageBreak/>
              <w:t>ii) Förordningen om finansiering, förvaltning och övervakning av GJP</w:t>
            </w:r>
            <w:r w:rsidRPr="002239D3">
              <w:rPr>
                <w:rFonts w:eastAsiaTheme="minorHAnsi"/>
                <w:color w:val="000000"/>
                <w:lang w:eastAsia="en-US"/>
              </w:rPr>
              <w:br/>
              <w:t>iii) Förordningen om en samlad marknadsordning för jordbruksprodukter</w:t>
            </w:r>
          </w:p>
          <w:p w14:paraId="5C69235C" w14:textId="6538A746" w:rsidR="00B97884" w:rsidRDefault="00B97884" w:rsidP="008D4AD9">
            <w:pPr>
              <w:widowControl/>
              <w:autoSpaceDE w:val="0"/>
              <w:autoSpaceDN w:val="0"/>
              <w:adjustRightInd w:val="0"/>
              <w:rPr>
                <w:rFonts w:eastAsiaTheme="minorHAnsi"/>
                <w:b/>
                <w:bCs/>
                <w:color w:val="000000"/>
                <w:lang w:eastAsia="en-US"/>
              </w:rPr>
            </w:pPr>
          </w:p>
        </w:tc>
      </w:tr>
      <w:tr w:rsidR="00B97884" w:rsidRPr="00DF4413" w14:paraId="6A481490" w14:textId="77777777" w:rsidTr="00BC3BA1">
        <w:trPr>
          <w:trHeight w:val="568"/>
        </w:trPr>
        <w:tc>
          <w:tcPr>
            <w:tcW w:w="567" w:type="dxa"/>
          </w:tcPr>
          <w:p w14:paraId="02F406FB" w14:textId="0FEB1942" w:rsidR="00B97884" w:rsidRPr="00377318"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7088" w:type="dxa"/>
          </w:tcPr>
          <w:p w14:paraId="4934AEC6" w14:textId="77777777" w:rsidR="00B97884" w:rsidRPr="00525372" w:rsidRDefault="00B97884" w:rsidP="008D4AD9">
            <w:pPr>
              <w:widowControl/>
              <w:autoSpaceDE w:val="0"/>
              <w:autoSpaceDN w:val="0"/>
              <w:adjustRightInd w:val="0"/>
              <w:rPr>
                <w:rFonts w:eastAsiaTheme="minorHAnsi"/>
                <w:b/>
                <w:bCs/>
                <w:color w:val="000000"/>
                <w:lang w:eastAsia="en-US"/>
              </w:rPr>
            </w:pPr>
            <w:r>
              <w:rPr>
                <w:rFonts w:eastAsiaTheme="minorHAnsi"/>
                <w:b/>
                <w:bCs/>
                <w:color w:val="000000"/>
                <w:lang w:eastAsia="en-US"/>
              </w:rPr>
              <w:t>Miljö</w:t>
            </w:r>
          </w:p>
          <w:p w14:paraId="0521CBCF" w14:textId="34BFB9D8" w:rsidR="00B97884" w:rsidRDefault="00B97884" w:rsidP="008D4AD9">
            <w:pPr>
              <w:widowControl/>
              <w:autoSpaceDE w:val="0"/>
              <w:autoSpaceDN w:val="0"/>
              <w:adjustRightInd w:val="0"/>
              <w:rPr>
                <w:rFonts w:eastAsiaTheme="minorHAnsi"/>
                <w:color w:val="000000"/>
                <w:lang w:eastAsia="en-US"/>
              </w:rPr>
            </w:pPr>
            <w:r>
              <w:rPr>
                <w:rFonts w:eastAsiaTheme="minorHAnsi"/>
                <w:color w:val="000000"/>
                <w:lang w:eastAsia="en-US"/>
              </w:rPr>
              <w:t xml:space="preserve">Miljö- och klimatminister Isabella </w:t>
            </w:r>
            <w:proofErr w:type="spellStart"/>
            <w:r>
              <w:rPr>
                <w:rFonts w:eastAsiaTheme="minorHAnsi"/>
                <w:color w:val="000000"/>
                <w:lang w:eastAsia="en-US"/>
              </w:rPr>
              <w:t>Lövin</w:t>
            </w:r>
            <w:proofErr w:type="spellEnd"/>
            <w:r>
              <w:rPr>
                <w:rFonts w:eastAsiaTheme="minorHAnsi"/>
                <w:color w:val="000000"/>
                <w:lang w:eastAsia="en-US"/>
              </w:rPr>
              <w:t xml:space="preserve"> m.fl. från Miljödepartementet samt medarbetare från Statsrådsberedningen, informerade och samrådde inför möte i rådet den 17 december 2020. Miljö- och klimatminister Isabella </w:t>
            </w:r>
            <w:proofErr w:type="spellStart"/>
            <w:r>
              <w:rPr>
                <w:rFonts w:eastAsiaTheme="minorHAnsi"/>
                <w:color w:val="000000"/>
                <w:lang w:eastAsia="en-US"/>
              </w:rPr>
              <w:t>Lövin</w:t>
            </w:r>
            <w:proofErr w:type="spellEnd"/>
            <w:r w:rsidR="001D5228">
              <w:rPr>
                <w:rFonts w:eastAsiaTheme="minorHAnsi"/>
                <w:color w:val="000000"/>
                <w:lang w:eastAsia="en-US"/>
              </w:rPr>
              <w:t xml:space="preserve"> deltog på distans</w:t>
            </w:r>
            <w:r>
              <w:rPr>
                <w:rFonts w:eastAsiaTheme="minorHAnsi"/>
                <w:color w:val="000000"/>
                <w:lang w:eastAsia="en-US"/>
              </w:rPr>
              <w:t>.</w:t>
            </w:r>
          </w:p>
          <w:p w14:paraId="7C946A8F" w14:textId="77777777" w:rsidR="00B97884" w:rsidRDefault="00B97884" w:rsidP="008D4AD9">
            <w:pPr>
              <w:widowControl/>
              <w:autoSpaceDE w:val="0"/>
              <w:autoSpaceDN w:val="0"/>
              <w:adjustRightInd w:val="0"/>
              <w:rPr>
                <w:rFonts w:eastAsiaTheme="minorHAnsi"/>
                <w:bCs/>
                <w:color w:val="000000"/>
                <w:lang w:eastAsia="en-US"/>
              </w:rPr>
            </w:pPr>
          </w:p>
          <w:p w14:paraId="64C8F026" w14:textId="77777777" w:rsidR="00B97884" w:rsidRPr="00770774" w:rsidRDefault="00B97884" w:rsidP="008D4AD9">
            <w:pPr>
              <w:widowControl/>
              <w:autoSpaceDE w:val="0"/>
              <w:autoSpaceDN w:val="0"/>
              <w:adjustRightInd w:val="0"/>
              <w:rPr>
                <w:rFonts w:eastAsiaTheme="minorHAnsi"/>
                <w:b/>
                <w:bCs/>
                <w:color w:val="000000"/>
                <w:lang w:eastAsia="en-US"/>
              </w:rPr>
            </w:pPr>
            <w:r w:rsidRPr="00770774">
              <w:rPr>
                <w:rFonts w:eastAsiaTheme="minorHAnsi"/>
                <w:b/>
                <w:bCs/>
                <w:color w:val="000000"/>
                <w:lang w:eastAsia="en-US"/>
              </w:rPr>
              <w:t>Ämnen:</w:t>
            </w:r>
          </w:p>
          <w:p w14:paraId="0BB1D9EB" w14:textId="77777777" w:rsidR="00B97884" w:rsidRDefault="00B97884" w:rsidP="008D4AD9">
            <w:pPr>
              <w:widowControl/>
              <w:autoSpaceDE w:val="0"/>
              <w:autoSpaceDN w:val="0"/>
              <w:adjustRightInd w:val="0"/>
              <w:rPr>
                <w:rFonts w:eastAsiaTheme="minorHAnsi"/>
                <w:bCs/>
                <w:color w:val="000000"/>
                <w:lang w:eastAsia="en-US"/>
              </w:rPr>
            </w:pPr>
          </w:p>
          <w:p w14:paraId="4101C65E" w14:textId="77777777" w:rsidR="00B97884" w:rsidRPr="006F4CAB" w:rsidRDefault="00B97884" w:rsidP="008D4AD9">
            <w:pPr>
              <w:widowControl/>
              <w:autoSpaceDE w:val="0"/>
              <w:autoSpaceDN w:val="0"/>
              <w:adjustRightInd w:val="0"/>
              <w:rPr>
                <w:rFonts w:eastAsiaTheme="minorHAnsi"/>
                <w:b/>
                <w:color w:val="000000"/>
                <w:lang w:eastAsia="en-US"/>
              </w:rPr>
            </w:pPr>
            <w:r w:rsidRPr="006F4CAB">
              <w:rPr>
                <w:rFonts w:eastAsiaTheme="minorHAnsi"/>
                <w:b/>
                <w:color w:val="000000"/>
                <w:lang w:eastAsia="en-US"/>
              </w:rPr>
              <w:t xml:space="preserve">-  Återrapport från möte i rådet den 23 oktober 2020 </w:t>
            </w:r>
          </w:p>
          <w:p w14:paraId="7C23CE40" w14:textId="77777777" w:rsidR="00B97884" w:rsidRPr="001220A8" w:rsidRDefault="00B97884" w:rsidP="006F4CAB">
            <w:pPr>
              <w:widowControl/>
              <w:autoSpaceDE w:val="0"/>
              <w:autoSpaceDN w:val="0"/>
              <w:adjustRightInd w:val="0"/>
              <w:rPr>
                <w:rFonts w:eastAsiaTheme="minorHAnsi"/>
                <w:b/>
                <w:bCs/>
                <w:color w:val="000000"/>
                <w:lang w:eastAsia="en-US"/>
              </w:rPr>
            </w:pPr>
            <w:r w:rsidRPr="005D2342">
              <w:rPr>
                <w:rFonts w:eastAsiaTheme="minorHAnsi"/>
                <w:b/>
                <w:color w:val="000000"/>
                <w:lang w:eastAsia="en-US"/>
              </w:rPr>
              <w:br/>
            </w:r>
            <w:r w:rsidRPr="001220A8">
              <w:rPr>
                <w:rFonts w:eastAsiaTheme="minorHAnsi"/>
                <w:b/>
                <w:bCs/>
                <w:color w:val="000000"/>
                <w:lang w:eastAsia="en-US"/>
              </w:rPr>
              <w:t>- Förordning om ändring av Århusförordningen (EG) nr 1367/2006</w:t>
            </w:r>
          </w:p>
          <w:p w14:paraId="04AC5FBF" w14:textId="77777777" w:rsidR="00B97884" w:rsidRDefault="00B97884" w:rsidP="00C74EFE">
            <w:pPr>
              <w:widowControl/>
              <w:autoSpaceDE w:val="0"/>
              <w:autoSpaceDN w:val="0"/>
              <w:adjustRightInd w:val="0"/>
              <w:rPr>
                <w:rFonts w:eastAsiaTheme="minorHAnsi"/>
                <w:b/>
                <w:color w:val="000000"/>
                <w:lang w:eastAsia="en-US"/>
              </w:rPr>
            </w:pPr>
            <w:r>
              <w:rPr>
                <w:rFonts w:eastAsiaTheme="minorHAnsi"/>
                <w:color w:val="000000"/>
                <w:lang w:eastAsia="en-US"/>
              </w:rPr>
              <w:t>Ordföranden konstaterade att det fanns stöd för regeringens ståndpunkt. SD-, V- och KD- ledamöterna anmälde avvikande ståndpunkter.</w:t>
            </w:r>
          </w:p>
          <w:p w14:paraId="63E1C47A" w14:textId="77777777" w:rsidR="00B97884" w:rsidRDefault="00B97884" w:rsidP="006F4CAB">
            <w:pPr>
              <w:widowControl/>
              <w:autoSpaceDE w:val="0"/>
              <w:autoSpaceDN w:val="0"/>
              <w:adjustRightInd w:val="0"/>
              <w:rPr>
                <w:rFonts w:eastAsiaTheme="minorHAnsi"/>
                <w:bCs/>
                <w:color w:val="000000"/>
                <w:lang w:eastAsia="en-US"/>
              </w:rPr>
            </w:pPr>
          </w:p>
          <w:p w14:paraId="673B6EF5" w14:textId="77777777" w:rsidR="00B97884" w:rsidRPr="000900CF" w:rsidRDefault="00B97884" w:rsidP="006F4CAB">
            <w:pPr>
              <w:widowControl/>
              <w:autoSpaceDE w:val="0"/>
              <w:autoSpaceDN w:val="0"/>
              <w:adjustRightInd w:val="0"/>
              <w:rPr>
                <w:rFonts w:eastAsiaTheme="minorHAnsi"/>
                <w:b/>
                <w:bCs/>
                <w:color w:val="000000"/>
                <w:lang w:eastAsia="en-US"/>
              </w:rPr>
            </w:pPr>
            <w:r w:rsidRPr="000900CF">
              <w:rPr>
                <w:rFonts w:eastAsiaTheme="minorHAnsi"/>
                <w:b/>
                <w:bCs/>
                <w:color w:val="000000"/>
                <w:lang w:eastAsia="en-US"/>
              </w:rPr>
              <w:t>- Förordningen om en europeisk klimatlag</w:t>
            </w:r>
          </w:p>
          <w:p w14:paraId="6E1CA9C2" w14:textId="77777777" w:rsidR="00B97884" w:rsidRDefault="00B97884" w:rsidP="006F4CAB">
            <w:pPr>
              <w:widowControl/>
              <w:autoSpaceDE w:val="0"/>
              <w:autoSpaceDN w:val="0"/>
              <w:adjustRightInd w:val="0"/>
              <w:rPr>
                <w:rFonts w:eastAsiaTheme="minorHAnsi"/>
                <w:color w:val="000000"/>
                <w:lang w:eastAsia="en-US"/>
              </w:rPr>
            </w:pPr>
            <w:r>
              <w:rPr>
                <w:rFonts w:eastAsiaTheme="minorHAnsi"/>
                <w:color w:val="000000"/>
                <w:lang w:eastAsia="en-US"/>
              </w:rPr>
              <w:t>Ordföranden konstaterade att det fanns stöd för regeringens ståndpunkt.</w:t>
            </w:r>
          </w:p>
          <w:p w14:paraId="5CA961E0" w14:textId="1BAA1499" w:rsidR="00B97884" w:rsidRPr="00B54D10" w:rsidRDefault="00B97884" w:rsidP="00B54D10">
            <w:pPr>
              <w:widowControl/>
              <w:autoSpaceDE w:val="0"/>
              <w:autoSpaceDN w:val="0"/>
              <w:adjustRightInd w:val="0"/>
              <w:rPr>
                <w:rFonts w:eastAsiaTheme="minorHAnsi"/>
                <w:b/>
                <w:color w:val="000000"/>
                <w:lang w:eastAsia="en-US"/>
              </w:rPr>
            </w:pPr>
            <w:r w:rsidRPr="0070283A">
              <w:rPr>
                <w:rFonts w:eastAsiaTheme="minorHAnsi"/>
                <w:bCs/>
                <w:color w:val="000000"/>
                <w:lang w:eastAsia="en-US"/>
              </w:rPr>
              <w:t xml:space="preserve">M- och KD- ledamöterna </w:t>
            </w:r>
            <w:r w:rsidR="00A63AF1" w:rsidRPr="0070283A">
              <w:rPr>
                <w:rFonts w:eastAsiaTheme="minorHAnsi"/>
                <w:bCs/>
                <w:color w:val="000000"/>
                <w:lang w:eastAsia="en-US"/>
              </w:rPr>
              <w:t>anmälde</w:t>
            </w:r>
            <w:r w:rsidRPr="0070283A">
              <w:rPr>
                <w:rFonts w:eastAsiaTheme="minorHAnsi"/>
                <w:bCs/>
                <w:color w:val="000000"/>
                <w:lang w:eastAsia="en-US"/>
              </w:rPr>
              <w:t xml:space="preserve"> avvikande ståndpunkt.</w:t>
            </w:r>
            <w:r w:rsidRPr="0070283A">
              <w:rPr>
                <w:rFonts w:eastAsiaTheme="minorHAnsi"/>
                <w:color w:val="000000"/>
                <w:lang w:eastAsia="en-US"/>
              </w:rPr>
              <w:t xml:space="preserve"> SD- och V- ledamöterna anmälde avvikande ståndpunkter.</w:t>
            </w:r>
          </w:p>
          <w:p w14:paraId="691CA584" w14:textId="77777777" w:rsidR="00B97884" w:rsidRPr="006F4CAB" w:rsidRDefault="00B97884" w:rsidP="006F4CAB">
            <w:pPr>
              <w:widowControl/>
              <w:autoSpaceDE w:val="0"/>
              <w:autoSpaceDN w:val="0"/>
              <w:adjustRightInd w:val="0"/>
              <w:rPr>
                <w:rFonts w:eastAsiaTheme="minorHAnsi"/>
                <w:bCs/>
                <w:color w:val="000000"/>
                <w:lang w:eastAsia="en-US"/>
              </w:rPr>
            </w:pPr>
          </w:p>
          <w:p w14:paraId="0B069C50" w14:textId="77777777" w:rsidR="00B97884" w:rsidRPr="00B54D10" w:rsidRDefault="00B97884" w:rsidP="006F4CAB">
            <w:pPr>
              <w:widowControl/>
              <w:autoSpaceDE w:val="0"/>
              <w:autoSpaceDN w:val="0"/>
              <w:adjustRightInd w:val="0"/>
              <w:rPr>
                <w:rFonts w:eastAsiaTheme="minorHAnsi"/>
                <w:b/>
                <w:bCs/>
                <w:color w:val="000000"/>
                <w:lang w:eastAsia="en-US"/>
              </w:rPr>
            </w:pPr>
            <w:r w:rsidRPr="00B54D10">
              <w:rPr>
                <w:rFonts w:eastAsiaTheme="minorHAnsi"/>
                <w:b/>
                <w:bCs/>
                <w:color w:val="000000"/>
                <w:lang w:eastAsia="en-US"/>
              </w:rPr>
              <w:t>- EU:s inlämnande av ett uppdaterat nationellt fastställt bidrag till FN:s ramkonvention om klimatförändringar (UNFCCC)</w:t>
            </w:r>
          </w:p>
          <w:p w14:paraId="17A756FF" w14:textId="77777777" w:rsidR="00B97884" w:rsidRDefault="00B97884" w:rsidP="006F4CAB">
            <w:pPr>
              <w:widowControl/>
              <w:autoSpaceDE w:val="0"/>
              <w:autoSpaceDN w:val="0"/>
              <w:adjustRightInd w:val="0"/>
              <w:rPr>
                <w:rFonts w:eastAsiaTheme="minorHAnsi"/>
                <w:bCs/>
                <w:color w:val="000000"/>
                <w:lang w:eastAsia="en-US"/>
              </w:rPr>
            </w:pPr>
            <w:r>
              <w:rPr>
                <w:rFonts w:eastAsiaTheme="minorHAnsi"/>
                <w:color w:val="000000"/>
                <w:lang w:eastAsia="en-US"/>
              </w:rPr>
              <w:t>Ordföranden konstaterade att det fanns stöd för regeringens ståndpunkt.</w:t>
            </w:r>
          </w:p>
          <w:p w14:paraId="09C13561" w14:textId="77777777" w:rsidR="00B97884" w:rsidRDefault="00B97884" w:rsidP="00B54D10">
            <w:pPr>
              <w:widowControl/>
              <w:autoSpaceDE w:val="0"/>
              <w:autoSpaceDN w:val="0"/>
              <w:adjustRightInd w:val="0"/>
              <w:rPr>
                <w:rFonts w:eastAsiaTheme="minorHAnsi"/>
                <w:b/>
                <w:color w:val="000000"/>
                <w:lang w:eastAsia="en-US"/>
              </w:rPr>
            </w:pPr>
            <w:r>
              <w:rPr>
                <w:rFonts w:eastAsiaTheme="minorHAnsi"/>
                <w:color w:val="000000"/>
                <w:lang w:eastAsia="en-US"/>
              </w:rPr>
              <w:t>V- ledamoten anmälde avvikande ståndpunkt.</w:t>
            </w:r>
          </w:p>
          <w:p w14:paraId="54297B51" w14:textId="77777777" w:rsidR="00B97884" w:rsidRDefault="00B97884" w:rsidP="006F4CAB">
            <w:pPr>
              <w:widowControl/>
              <w:autoSpaceDE w:val="0"/>
              <w:autoSpaceDN w:val="0"/>
              <w:adjustRightInd w:val="0"/>
              <w:rPr>
                <w:rFonts w:eastAsiaTheme="minorHAnsi"/>
                <w:bCs/>
                <w:color w:val="000000"/>
                <w:lang w:eastAsia="en-US"/>
              </w:rPr>
            </w:pPr>
          </w:p>
          <w:p w14:paraId="566CAB4A" w14:textId="77777777" w:rsidR="00B97884" w:rsidRPr="00B54D10" w:rsidRDefault="00B97884" w:rsidP="006F4CAB">
            <w:pPr>
              <w:widowControl/>
              <w:autoSpaceDE w:val="0"/>
              <w:autoSpaceDN w:val="0"/>
              <w:adjustRightInd w:val="0"/>
              <w:rPr>
                <w:rFonts w:eastAsiaTheme="minorHAnsi"/>
                <w:b/>
                <w:bCs/>
                <w:color w:val="000000"/>
                <w:lang w:eastAsia="en-US"/>
              </w:rPr>
            </w:pPr>
            <w:r w:rsidRPr="00B54D10">
              <w:rPr>
                <w:rFonts w:eastAsiaTheme="minorHAnsi"/>
                <w:b/>
                <w:bCs/>
                <w:color w:val="000000"/>
                <w:lang w:eastAsia="en-US"/>
              </w:rPr>
              <w:t>- Slutsatser om en cirkulär och grön återhämtning</w:t>
            </w:r>
          </w:p>
          <w:p w14:paraId="21F4200F" w14:textId="77777777" w:rsidR="00B97884" w:rsidRDefault="00B97884" w:rsidP="006F4CAB">
            <w:pPr>
              <w:widowControl/>
              <w:autoSpaceDE w:val="0"/>
              <w:autoSpaceDN w:val="0"/>
              <w:adjustRightInd w:val="0"/>
              <w:rPr>
                <w:rFonts w:eastAsiaTheme="minorHAnsi"/>
                <w:bCs/>
                <w:color w:val="000000"/>
                <w:lang w:eastAsia="en-US"/>
              </w:rPr>
            </w:pPr>
            <w:r>
              <w:rPr>
                <w:rFonts w:eastAsiaTheme="minorHAnsi"/>
                <w:color w:val="000000"/>
                <w:lang w:eastAsia="en-US"/>
              </w:rPr>
              <w:t>Ordföranden konstaterade att det fanns stöd för regeringens ståndpunkt.</w:t>
            </w:r>
          </w:p>
          <w:p w14:paraId="2D7EA1B0" w14:textId="77777777" w:rsidR="00B97884" w:rsidRDefault="00B97884" w:rsidP="006F4CAB">
            <w:pPr>
              <w:widowControl/>
              <w:autoSpaceDE w:val="0"/>
              <w:autoSpaceDN w:val="0"/>
              <w:adjustRightInd w:val="0"/>
              <w:rPr>
                <w:rFonts w:eastAsiaTheme="minorHAnsi"/>
                <w:bCs/>
                <w:color w:val="000000"/>
                <w:lang w:eastAsia="en-US"/>
              </w:rPr>
            </w:pPr>
          </w:p>
          <w:p w14:paraId="6E0DA64A" w14:textId="77777777" w:rsidR="00B97884" w:rsidRPr="00D15EC1" w:rsidRDefault="00B97884" w:rsidP="006F4CAB">
            <w:pPr>
              <w:widowControl/>
              <w:autoSpaceDE w:val="0"/>
              <w:autoSpaceDN w:val="0"/>
              <w:adjustRightInd w:val="0"/>
              <w:rPr>
                <w:rFonts w:eastAsiaTheme="minorHAnsi"/>
                <w:b/>
                <w:bCs/>
                <w:color w:val="000000"/>
                <w:lang w:eastAsia="en-US"/>
              </w:rPr>
            </w:pPr>
            <w:r w:rsidRPr="00D15EC1">
              <w:rPr>
                <w:rFonts w:eastAsiaTheme="minorHAnsi"/>
                <w:b/>
                <w:bCs/>
                <w:color w:val="000000"/>
                <w:lang w:eastAsia="en-US"/>
              </w:rPr>
              <w:t>- Slutsatser om digitalisering till nytta för miljön</w:t>
            </w:r>
          </w:p>
          <w:p w14:paraId="1CB15E6B" w14:textId="77777777" w:rsidR="00B97884" w:rsidRDefault="00B97884" w:rsidP="00D15EC1">
            <w:pPr>
              <w:widowControl/>
              <w:autoSpaceDE w:val="0"/>
              <w:autoSpaceDN w:val="0"/>
              <w:adjustRightInd w:val="0"/>
              <w:rPr>
                <w:rFonts w:eastAsiaTheme="minorHAnsi"/>
                <w:bCs/>
                <w:color w:val="000000"/>
                <w:lang w:eastAsia="en-US"/>
              </w:rPr>
            </w:pPr>
            <w:r>
              <w:rPr>
                <w:rFonts w:eastAsiaTheme="minorHAnsi"/>
                <w:color w:val="000000"/>
                <w:lang w:eastAsia="en-US"/>
              </w:rPr>
              <w:t>Ordföranden konstaterade att det fanns stöd för regeringens ståndpunkt.</w:t>
            </w:r>
          </w:p>
          <w:p w14:paraId="5B7FFA53" w14:textId="77777777" w:rsidR="00B97884" w:rsidRPr="006F4CAB" w:rsidRDefault="00B97884" w:rsidP="006F4CAB">
            <w:pPr>
              <w:widowControl/>
              <w:autoSpaceDE w:val="0"/>
              <w:autoSpaceDN w:val="0"/>
              <w:adjustRightInd w:val="0"/>
              <w:rPr>
                <w:rFonts w:eastAsiaTheme="minorHAnsi"/>
                <w:bCs/>
                <w:color w:val="000000"/>
                <w:lang w:eastAsia="en-US"/>
              </w:rPr>
            </w:pPr>
          </w:p>
          <w:p w14:paraId="57B3189E" w14:textId="77777777" w:rsidR="00B97884" w:rsidRPr="006F4CAB" w:rsidRDefault="00B97884" w:rsidP="006F4CAB">
            <w:pPr>
              <w:widowControl/>
              <w:autoSpaceDE w:val="0"/>
              <w:autoSpaceDN w:val="0"/>
              <w:adjustRightInd w:val="0"/>
              <w:rPr>
                <w:rFonts w:eastAsiaTheme="minorHAnsi"/>
                <w:bCs/>
                <w:color w:val="000000"/>
                <w:lang w:eastAsia="en-US"/>
              </w:rPr>
            </w:pPr>
            <w:r>
              <w:rPr>
                <w:rFonts w:eastAsiaTheme="minorHAnsi"/>
                <w:bCs/>
                <w:color w:val="000000"/>
                <w:lang w:eastAsia="en-US"/>
              </w:rPr>
              <w:t xml:space="preserve">- </w:t>
            </w:r>
            <w:r w:rsidRPr="00F21A4D">
              <w:rPr>
                <w:rFonts w:eastAsiaTheme="minorHAnsi"/>
                <w:b/>
                <w:bCs/>
                <w:color w:val="000000"/>
                <w:lang w:eastAsia="en-US"/>
              </w:rPr>
              <w:t>Meddelandet Kemikaliestrategi för hållbarhet – På väg mot en giftfri miljö</w:t>
            </w:r>
          </w:p>
          <w:p w14:paraId="0CC456C5" w14:textId="77777777" w:rsidR="00B97884" w:rsidRDefault="00B97884" w:rsidP="006F4CAB">
            <w:pPr>
              <w:widowControl/>
              <w:autoSpaceDE w:val="0"/>
              <w:autoSpaceDN w:val="0"/>
              <w:adjustRightInd w:val="0"/>
              <w:rPr>
                <w:rFonts w:eastAsiaTheme="minorHAnsi"/>
                <w:bCs/>
                <w:color w:val="000000"/>
                <w:lang w:eastAsia="en-US"/>
              </w:rPr>
            </w:pPr>
            <w:r>
              <w:rPr>
                <w:rFonts w:eastAsiaTheme="minorHAnsi"/>
                <w:color w:val="000000"/>
                <w:lang w:eastAsia="en-US"/>
              </w:rPr>
              <w:t>Ordföranden konstaterade att det fanns stöd för regeringens inriktning.</w:t>
            </w:r>
          </w:p>
          <w:p w14:paraId="63417039" w14:textId="77777777" w:rsidR="00B97884" w:rsidRPr="006F4CAB" w:rsidRDefault="00B97884" w:rsidP="006F4CAB">
            <w:pPr>
              <w:widowControl/>
              <w:autoSpaceDE w:val="0"/>
              <w:autoSpaceDN w:val="0"/>
              <w:adjustRightInd w:val="0"/>
              <w:rPr>
                <w:rFonts w:eastAsiaTheme="minorHAnsi"/>
                <w:bCs/>
                <w:color w:val="000000"/>
                <w:lang w:eastAsia="en-US"/>
              </w:rPr>
            </w:pPr>
          </w:p>
          <w:p w14:paraId="607B1E6F" w14:textId="77777777" w:rsidR="00B97884" w:rsidRPr="00874635" w:rsidRDefault="00B97884" w:rsidP="006F4CAB">
            <w:pPr>
              <w:widowControl/>
              <w:autoSpaceDE w:val="0"/>
              <w:autoSpaceDN w:val="0"/>
              <w:adjustRightInd w:val="0"/>
              <w:rPr>
                <w:rFonts w:eastAsiaTheme="minorHAnsi"/>
                <w:b/>
                <w:bCs/>
                <w:color w:val="000000"/>
                <w:lang w:eastAsia="en-US"/>
              </w:rPr>
            </w:pPr>
            <w:r w:rsidRPr="00874635">
              <w:rPr>
                <w:rFonts w:eastAsiaTheme="minorHAnsi"/>
                <w:b/>
                <w:bCs/>
                <w:color w:val="000000"/>
                <w:lang w:eastAsia="en-US"/>
              </w:rPr>
              <w:t>- Övriga frågor</w:t>
            </w:r>
          </w:p>
          <w:p w14:paraId="6E4B7F75" w14:textId="35B75EFD" w:rsidR="00B97884" w:rsidRPr="006F4CAB" w:rsidRDefault="00B21F60" w:rsidP="006F4CAB">
            <w:pPr>
              <w:widowControl/>
              <w:autoSpaceDE w:val="0"/>
              <w:autoSpaceDN w:val="0"/>
              <w:adjustRightInd w:val="0"/>
              <w:rPr>
                <w:rFonts w:eastAsiaTheme="minorHAnsi"/>
                <w:bCs/>
                <w:color w:val="000000"/>
                <w:lang w:eastAsia="en-US"/>
              </w:rPr>
            </w:pPr>
            <w:r>
              <w:rPr>
                <w:rFonts w:eastAsiaTheme="minorHAnsi"/>
                <w:bCs/>
                <w:color w:val="000000"/>
                <w:lang w:eastAsia="en-US"/>
              </w:rPr>
              <w:t xml:space="preserve">a) </w:t>
            </w:r>
            <w:r w:rsidR="00B97884" w:rsidRPr="006F4CAB">
              <w:rPr>
                <w:rFonts w:eastAsiaTheme="minorHAnsi"/>
                <w:bCs/>
                <w:color w:val="000000"/>
                <w:lang w:eastAsia="en-US"/>
              </w:rPr>
              <w:t>Aktuella lagstiftningsförslag</w:t>
            </w:r>
          </w:p>
          <w:p w14:paraId="6165A45D" w14:textId="77777777" w:rsidR="00B97884" w:rsidRPr="006F4CAB" w:rsidRDefault="00B97884" w:rsidP="006F4CAB">
            <w:pPr>
              <w:widowControl/>
              <w:autoSpaceDE w:val="0"/>
              <w:autoSpaceDN w:val="0"/>
              <w:adjustRightInd w:val="0"/>
              <w:rPr>
                <w:rFonts w:eastAsiaTheme="minorHAnsi"/>
                <w:bCs/>
                <w:color w:val="000000"/>
                <w:lang w:eastAsia="en-US"/>
              </w:rPr>
            </w:pPr>
            <w:r w:rsidRPr="006F4CAB">
              <w:rPr>
                <w:rFonts w:eastAsiaTheme="minorHAnsi"/>
                <w:bCs/>
                <w:color w:val="000000"/>
                <w:lang w:eastAsia="en-US"/>
              </w:rPr>
              <w:t>Förordningen om batterier och förbrukade batterier och om ändring av förordning (EU) nr 2019/1020 och om upphävande av direktiv 2006/66/EG</w:t>
            </w:r>
          </w:p>
          <w:p w14:paraId="135F5D2D" w14:textId="77777777" w:rsidR="00B97884" w:rsidRDefault="00B97884" w:rsidP="006F4CAB">
            <w:pPr>
              <w:widowControl/>
              <w:autoSpaceDE w:val="0"/>
              <w:autoSpaceDN w:val="0"/>
              <w:adjustRightInd w:val="0"/>
              <w:rPr>
                <w:rFonts w:eastAsiaTheme="minorHAnsi"/>
                <w:b/>
                <w:bCs/>
                <w:color w:val="000000"/>
                <w:lang w:eastAsia="en-US"/>
              </w:rPr>
            </w:pPr>
          </w:p>
          <w:p w14:paraId="21F484BA" w14:textId="77777777" w:rsidR="00B97884" w:rsidRDefault="00B97884" w:rsidP="002276BD">
            <w:pPr>
              <w:widowControl/>
              <w:autoSpaceDE w:val="0"/>
              <w:autoSpaceDN w:val="0"/>
              <w:adjustRightInd w:val="0"/>
              <w:rPr>
                <w:rFonts w:eastAsiaTheme="minorHAnsi"/>
                <w:b/>
                <w:bCs/>
                <w:color w:val="000000"/>
                <w:lang w:eastAsia="en-US"/>
              </w:rPr>
            </w:pPr>
          </w:p>
          <w:p w14:paraId="2C6082C1" w14:textId="77777777" w:rsidR="004A7D56" w:rsidRDefault="004A7D56" w:rsidP="002276BD">
            <w:pPr>
              <w:widowControl/>
              <w:autoSpaceDE w:val="0"/>
              <w:autoSpaceDN w:val="0"/>
              <w:adjustRightInd w:val="0"/>
              <w:rPr>
                <w:rFonts w:eastAsiaTheme="minorHAnsi"/>
                <w:b/>
                <w:bCs/>
                <w:color w:val="000000"/>
                <w:lang w:eastAsia="en-US"/>
              </w:rPr>
            </w:pPr>
          </w:p>
          <w:p w14:paraId="3DB5FADB" w14:textId="77777777" w:rsidR="004A7D56" w:rsidRDefault="004A7D56" w:rsidP="002276BD">
            <w:pPr>
              <w:widowControl/>
              <w:autoSpaceDE w:val="0"/>
              <w:autoSpaceDN w:val="0"/>
              <w:adjustRightInd w:val="0"/>
              <w:rPr>
                <w:rFonts w:eastAsiaTheme="minorHAnsi"/>
                <w:b/>
                <w:bCs/>
                <w:color w:val="000000"/>
                <w:lang w:eastAsia="en-US"/>
              </w:rPr>
            </w:pPr>
          </w:p>
          <w:p w14:paraId="126F276C" w14:textId="77777777" w:rsidR="004A7D56" w:rsidRDefault="004A7D56" w:rsidP="002276BD">
            <w:pPr>
              <w:widowControl/>
              <w:autoSpaceDE w:val="0"/>
              <w:autoSpaceDN w:val="0"/>
              <w:adjustRightInd w:val="0"/>
              <w:rPr>
                <w:rFonts w:eastAsiaTheme="minorHAnsi"/>
                <w:b/>
                <w:bCs/>
                <w:color w:val="000000"/>
                <w:lang w:eastAsia="en-US"/>
              </w:rPr>
            </w:pPr>
          </w:p>
          <w:p w14:paraId="66BC8BB2" w14:textId="096568B9" w:rsidR="004A7D56" w:rsidRPr="00886D37" w:rsidRDefault="004A7D56" w:rsidP="002276BD">
            <w:pPr>
              <w:widowControl/>
              <w:autoSpaceDE w:val="0"/>
              <w:autoSpaceDN w:val="0"/>
              <w:adjustRightInd w:val="0"/>
              <w:rPr>
                <w:rFonts w:eastAsiaTheme="minorHAnsi"/>
                <w:b/>
                <w:bCs/>
                <w:color w:val="000000"/>
                <w:lang w:eastAsia="en-US"/>
              </w:rPr>
            </w:pPr>
          </w:p>
        </w:tc>
      </w:tr>
      <w:tr w:rsidR="00B97884" w:rsidRPr="00DF4413" w14:paraId="6721AABF" w14:textId="77777777" w:rsidTr="00BC3BA1">
        <w:trPr>
          <w:trHeight w:val="568"/>
        </w:trPr>
        <w:tc>
          <w:tcPr>
            <w:tcW w:w="567" w:type="dxa"/>
          </w:tcPr>
          <w:p w14:paraId="34BE6C2C" w14:textId="2529CE6D" w:rsidR="00B97884" w:rsidRPr="00377318" w:rsidRDefault="00D44417"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6</w:t>
            </w:r>
          </w:p>
        </w:tc>
        <w:tc>
          <w:tcPr>
            <w:tcW w:w="7088" w:type="dxa"/>
          </w:tcPr>
          <w:p w14:paraId="588DB427" w14:textId="7A142FF6" w:rsidR="00B97884" w:rsidRDefault="00B97884" w:rsidP="006F4CAB">
            <w:pPr>
              <w:widowControl/>
              <w:autoSpaceDE w:val="0"/>
              <w:autoSpaceDN w:val="0"/>
              <w:adjustRightInd w:val="0"/>
              <w:rPr>
                <w:rFonts w:eastAsiaTheme="minorHAnsi"/>
                <w:color w:val="000000"/>
                <w:lang w:eastAsia="en-US"/>
              </w:rPr>
            </w:pPr>
            <w:r>
              <w:rPr>
                <w:rFonts w:eastAsiaTheme="minorHAnsi"/>
                <w:b/>
                <w:bCs/>
                <w:color w:val="000000"/>
                <w:lang w:eastAsia="en-US"/>
              </w:rPr>
              <w:t xml:space="preserve">Rättsliga och </w:t>
            </w:r>
            <w:r w:rsidRPr="00824C24">
              <w:rPr>
                <w:rFonts w:eastAsiaTheme="minorHAnsi"/>
                <w:b/>
                <w:bCs/>
                <w:color w:val="000000"/>
                <w:u w:val="single"/>
                <w:lang w:eastAsia="en-US"/>
              </w:rPr>
              <w:t>inrikes</w:t>
            </w:r>
            <w:r>
              <w:rPr>
                <w:rFonts w:eastAsiaTheme="minorHAnsi"/>
                <w:b/>
                <w:bCs/>
                <w:color w:val="000000"/>
                <w:lang w:eastAsia="en-US"/>
              </w:rPr>
              <w:t xml:space="preserve"> frågor</w:t>
            </w:r>
            <w:r>
              <w:rPr>
                <w:rFonts w:eastAsiaTheme="minorHAnsi"/>
                <w:b/>
                <w:bCs/>
                <w:color w:val="000000"/>
                <w:u w:val="single"/>
                <w:lang w:eastAsia="en-US"/>
              </w:rPr>
              <w:br/>
            </w:r>
            <w:r>
              <w:rPr>
                <w:rFonts w:eastAsiaTheme="minorHAnsi"/>
                <w:color w:val="000000"/>
                <w:lang w:eastAsia="en-US"/>
              </w:rPr>
              <w:t>Justitie- och migrationsminister Morgan Johansson m.</w:t>
            </w:r>
            <w:r w:rsidRPr="00754DDF">
              <w:rPr>
                <w:rFonts w:eastAsiaTheme="minorHAnsi"/>
                <w:color w:val="000000"/>
                <w:lang w:eastAsia="en-US"/>
              </w:rPr>
              <w:t xml:space="preserve">fl. från </w:t>
            </w:r>
            <w:r>
              <w:rPr>
                <w:rFonts w:eastAsiaTheme="minorHAnsi"/>
                <w:color w:val="000000"/>
                <w:lang w:eastAsia="en-US"/>
              </w:rPr>
              <w:t>Justitiedepartementet samt medarbetare från Statsrådsberedningen,</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w:t>
            </w:r>
            <w:r>
              <w:rPr>
                <w:rFonts w:eastAsiaTheme="minorHAnsi"/>
                <w:color w:val="000000"/>
                <w:lang w:eastAsia="en-US"/>
              </w:rPr>
              <w:t>möte i rådet</w:t>
            </w:r>
            <w:r w:rsidRPr="00F31D48">
              <w:rPr>
                <w:rFonts w:eastAsiaTheme="minorHAnsi"/>
                <w:color w:val="000000"/>
                <w:lang w:eastAsia="en-US"/>
              </w:rPr>
              <w:t xml:space="preserve"> den </w:t>
            </w:r>
            <w:r>
              <w:rPr>
                <w:rFonts w:eastAsiaTheme="minorHAnsi"/>
                <w:color w:val="000000"/>
                <w:lang w:eastAsia="en-US"/>
              </w:rPr>
              <w:t>14 december</w:t>
            </w:r>
            <w:r w:rsidRPr="00F31D48">
              <w:rPr>
                <w:rFonts w:eastAsiaTheme="minorHAnsi"/>
                <w:color w:val="000000"/>
                <w:lang w:eastAsia="en-US"/>
              </w:rPr>
              <w:t xml:space="preserve"> 2020</w:t>
            </w:r>
            <w:r>
              <w:rPr>
                <w:rFonts w:eastAsiaTheme="minorHAnsi"/>
                <w:color w:val="000000"/>
                <w:lang w:eastAsia="en-US"/>
              </w:rPr>
              <w:t xml:space="preserve">. </w:t>
            </w:r>
          </w:p>
          <w:p w14:paraId="4F452E82" w14:textId="77777777" w:rsidR="00B97884" w:rsidRDefault="00B97884" w:rsidP="006F4CAB">
            <w:pPr>
              <w:widowControl/>
              <w:autoSpaceDE w:val="0"/>
              <w:autoSpaceDN w:val="0"/>
              <w:adjustRightInd w:val="0"/>
              <w:rPr>
                <w:rFonts w:eastAsiaTheme="minorHAnsi"/>
                <w:b/>
                <w:bCs/>
                <w:color w:val="000000"/>
                <w:lang w:eastAsia="en-US"/>
              </w:rPr>
            </w:pPr>
          </w:p>
          <w:p w14:paraId="2C16121C" w14:textId="77777777" w:rsidR="00B97884" w:rsidRDefault="00B97884" w:rsidP="00987BA3">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65C190B0" w14:textId="77777777" w:rsidR="00B97884" w:rsidRDefault="00B97884" w:rsidP="00987BA3">
            <w:pPr>
              <w:widowControl/>
              <w:autoSpaceDE w:val="0"/>
              <w:autoSpaceDN w:val="0"/>
              <w:adjustRightInd w:val="0"/>
              <w:rPr>
                <w:rFonts w:eastAsiaTheme="minorHAnsi"/>
                <w:color w:val="000000"/>
                <w:lang w:eastAsia="en-US"/>
              </w:rPr>
            </w:pPr>
          </w:p>
          <w:p w14:paraId="4DD8ABF1" w14:textId="413ABEF3" w:rsidR="00B97884" w:rsidRPr="00987BA3" w:rsidRDefault="00B97884" w:rsidP="00987BA3">
            <w:pPr>
              <w:widowControl/>
              <w:autoSpaceDE w:val="0"/>
              <w:autoSpaceDN w:val="0"/>
              <w:adjustRightInd w:val="0"/>
              <w:rPr>
                <w:rFonts w:eastAsiaTheme="minorHAnsi"/>
                <w:b/>
                <w:color w:val="000000"/>
                <w:lang w:eastAsia="en-US"/>
              </w:rPr>
            </w:pPr>
            <w:r w:rsidRPr="00987BA3">
              <w:rPr>
                <w:rFonts w:eastAsiaTheme="minorHAnsi"/>
                <w:color w:val="000000"/>
                <w:lang w:eastAsia="en-US"/>
              </w:rPr>
              <w:t xml:space="preserve">- </w:t>
            </w:r>
            <w:proofErr w:type="spellStart"/>
            <w:r w:rsidRPr="00987BA3">
              <w:rPr>
                <w:rFonts w:eastAsiaTheme="minorHAnsi"/>
                <w:b/>
                <w:color w:val="000000"/>
                <w:lang w:eastAsia="en-US"/>
              </w:rPr>
              <w:t>Återraport</w:t>
            </w:r>
            <w:proofErr w:type="spellEnd"/>
            <w:r w:rsidRPr="00987BA3">
              <w:rPr>
                <w:rFonts w:eastAsiaTheme="minorHAnsi"/>
                <w:b/>
                <w:color w:val="000000"/>
                <w:lang w:eastAsia="en-US"/>
              </w:rPr>
              <w:t xml:space="preserve"> från informellt videomöte den 2 december 2020</w:t>
            </w:r>
          </w:p>
          <w:p w14:paraId="0C492DFF" w14:textId="77777777" w:rsidR="00B97884" w:rsidRPr="00987BA3" w:rsidRDefault="00B97884" w:rsidP="006F4CAB">
            <w:pPr>
              <w:widowControl/>
              <w:autoSpaceDE w:val="0"/>
              <w:autoSpaceDN w:val="0"/>
              <w:adjustRightInd w:val="0"/>
              <w:rPr>
                <w:rFonts w:eastAsiaTheme="minorHAnsi"/>
                <w:b/>
                <w:bCs/>
                <w:color w:val="000000"/>
                <w:lang w:eastAsia="en-US"/>
              </w:rPr>
            </w:pPr>
          </w:p>
          <w:p w14:paraId="6E764343" w14:textId="77777777" w:rsidR="00B97884" w:rsidRDefault="00B97884" w:rsidP="006F4CAB">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 </w:t>
            </w:r>
            <w:r>
              <w:t xml:space="preserve"> </w:t>
            </w:r>
            <w:r w:rsidRPr="00987BA3">
              <w:rPr>
                <w:rFonts w:eastAsiaTheme="minorHAnsi"/>
                <w:b/>
                <w:bCs/>
                <w:color w:val="000000"/>
                <w:lang w:eastAsia="en-US"/>
              </w:rPr>
              <w:t>Migrations- och asylpakten</w:t>
            </w:r>
          </w:p>
          <w:p w14:paraId="49FF40F3" w14:textId="77777777" w:rsidR="00B97884" w:rsidRDefault="00B97884" w:rsidP="00987BA3">
            <w:pPr>
              <w:widowControl/>
              <w:autoSpaceDE w:val="0"/>
              <w:autoSpaceDN w:val="0"/>
              <w:adjustRightInd w:val="0"/>
              <w:rPr>
                <w:rFonts w:eastAsiaTheme="minorHAnsi"/>
                <w:bCs/>
                <w:color w:val="000000"/>
                <w:lang w:eastAsia="en-US"/>
              </w:rPr>
            </w:pPr>
            <w:r>
              <w:rPr>
                <w:rFonts w:eastAsiaTheme="minorHAnsi"/>
                <w:color w:val="000000"/>
                <w:lang w:eastAsia="en-US"/>
              </w:rPr>
              <w:t>Ordföranden konstaterade att det fanns stöd för regeringens inriktning.</w:t>
            </w:r>
          </w:p>
          <w:p w14:paraId="166AD393" w14:textId="3E1F3DEF" w:rsidR="00B97884" w:rsidRPr="004A7D56" w:rsidRDefault="00B97884" w:rsidP="006F4CAB">
            <w:pPr>
              <w:widowControl/>
              <w:autoSpaceDE w:val="0"/>
              <w:autoSpaceDN w:val="0"/>
              <w:adjustRightInd w:val="0"/>
              <w:rPr>
                <w:rFonts w:eastAsiaTheme="minorHAnsi"/>
                <w:b/>
                <w:color w:val="000000"/>
                <w:lang w:eastAsia="en-US"/>
              </w:rPr>
            </w:pPr>
            <w:bookmarkStart w:id="1" w:name="_GoBack"/>
            <w:bookmarkEnd w:id="1"/>
            <w:r w:rsidRPr="00B27A55">
              <w:rPr>
                <w:rFonts w:eastAsiaTheme="minorHAnsi"/>
                <w:bCs/>
                <w:color w:val="000000"/>
                <w:lang w:eastAsia="en-US"/>
              </w:rPr>
              <w:t xml:space="preserve">M- och KD- ledamöterna </w:t>
            </w:r>
            <w:r w:rsidR="00A63AF1" w:rsidRPr="00B27A55">
              <w:rPr>
                <w:rFonts w:eastAsiaTheme="minorHAnsi"/>
                <w:bCs/>
                <w:color w:val="000000"/>
                <w:lang w:eastAsia="en-US"/>
              </w:rPr>
              <w:t>anmälde</w:t>
            </w:r>
            <w:r w:rsidRPr="00B27A55">
              <w:rPr>
                <w:rFonts w:eastAsiaTheme="minorHAnsi"/>
                <w:bCs/>
                <w:color w:val="000000"/>
                <w:lang w:eastAsia="en-US"/>
              </w:rPr>
              <w:t xml:space="preserve"> avvikande ståndpunkt.</w:t>
            </w:r>
            <w:r w:rsidRPr="00B27A55">
              <w:rPr>
                <w:rFonts w:eastAsiaTheme="minorHAnsi"/>
                <w:color w:val="000000"/>
                <w:lang w:eastAsia="en-US"/>
              </w:rPr>
              <w:t xml:space="preserve"> SD- och V- ledamöterna anmälde avvikande ståndpunkter</w:t>
            </w:r>
            <w:r w:rsidR="00BC0020" w:rsidRPr="00B27A55">
              <w:rPr>
                <w:rFonts w:eastAsiaTheme="minorHAnsi"/>
                <w:color w:val="000000"/>
                <w:lang w:eastAsia="en-US"/>
              </w:rPr>
              <w:t>.</w:t>
            </w:r>
            <w:r w:rsidR="004A7D56">
              <w:rPr>
                <w:rFonts w:eastAsiaTheme="minorHAnsi"/>
                <w:color w:val="000000"/>
                <w:lang w:eastAsia="en-US"/>
              </w:rPr>
              <w:br/>
            </w:r>
          </w:p>
          <w:p w14:paraId="1B43731D" w14:textId="77777777" w:rsidR="00B97884" w:rsidRDefault="00B97884" w:rsidP="006F4CAB">
            <w:pPr>
              <w:widowControl/>
              <w:autoSpaceDE w:val="0"/>
              <w:autoSpaceDN w:val="0"/>
              <w:adjustRightInd w:val="0"/>
              <w:rPr>
                <w:rFonts w:eastAsiaTheme="minorHAnsi"/>
                <w:b/>
                <w:bCs/>
                <w:color w:val="000000"/>
                <w:lang w:eastAsia="en-US"/>
              </w:rPr>
            </w:pPr>
            <w:r>
              <w:rPr>
                <w:rFonts w:eastAsiaTheme="minorHAnsi"/>
                <w:color w:val="000000"/>
                <w:lang w:eastAsia="en-US"/>
              </w:rPr>
              <w:t xml:space="preserve">- </w:t>
            </w:r>
            <w:r w:rsidRPr="00B97884">
              <w:rPr>
                <w:rFonts w:eastAsiaTheme="minorHAnsi"/>
                <w:b/>
                <w:color w:val="000000"/>
                <w:lang w:eastAsia="en-US"/>
              </w:rPr>
              <w:t>Samarbete med partner för ett effektivt återtagande och en starkare migrationshantering</w:t>
            </w:r>
          </w:p>
          <w:p w14:paraId="05A3E8AB" w14:textId="77777777" w:rsidR="00B97884" w:rsidRDefault="00B97884" w:rsidP="00B97884">
            <w:pPr>
              <w:widowControl/>
              <w:autoSpaceDE w:val="0"/>
              <w:autoSpaceDN w:val="0"/>
              <w:adjustRightInd w:val="0"/>
              <w:rPr>
                <w:rFonts w:eastAsiaTheme="minorHAnsi"/>
                <w:bCs/>
                <w:color w:val="000000"/>
                <w:lang w:eastAsia="en-US"/>
              </w:rPr>
            </w:pPr>
            <w:r>
              <w:rPr>
                <w:rFonts w:eastAsiaTheme="minorHAnsi"/>
                <w:color w:val="000000"/>
                <w:lang w:eastAsia="en-US"/>
              </w:rPr>
              <w:t>Ordföranden konstaterade att det fanns stöd för regeringens inriktning.</w:t>
            </w:r>
          </w:p>
          <w:p w14:paraId="7C21A662" w14:textId="77777777" w:rsidR="00B97884" w:rsidRDefault="00B97884" w:rsidP="006F4CAB">
            <w:pPr>
              <w:widowControl/>
              <w:autoSpaceDE w:val="0"/>
              <w:autoSpaceDN w:val="0"/>
              <w:adjustRightInd w:val="0"/>
              <w:rPr>
                <w:rFonts w:eastAsiaTheme="minorHAnsi"/>
                <w:b/>
                <w:bCs/>
                <w:color w:val="000000"/>
                <w:lang w:eastAsia="en-US"/>
              </w:rPr>
            </w:pPr>
            <w:r>
              <w:rPr>
                <w:rFonts w:eastAsiaTheme="minorHAnsi"/>
                <w:color w:val="000000"/>
                <w:lang w:eastAsia="en-US"/>
              </w:rPr>
              <w:t>V- ledamoten anmälde avvikande ståndpunkt</w:t>
            </w:r>
          </w:p>
          <w:p w14:paraId="24500C5E" w14:textId="77777777" w:rsidR="00B97884" w:rsidRDefault="00B97884" w:rsidP="008D4AD9">
            <w:pPr>
              <w:widowControl/>
              <w:autoSpaceDE w:val="0"/>
              <w:autoSpaceDN w:val="0"/>
              <w:adjustRightInd w:val="0"/>
              <w:rPr>
                <w:rFonts w:eastAsiaTheme="minorHAnsi"/>
                <w:b/>
                <w:color w:val="000000"/>
                <w:lang w:eastAsia="en-US"/>
              </w:rPr>
            </w:pPr>
          </w:p>
          <w:p w14:paraId="0848AD01" w14:textId="3DFA2CEB" w:rsidR="002239D3" w:rsidRPr="00DD2757" w:rsidRDefault="002239D3" w:rsidP="002239D3">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2239D3">
              <w:rPr>
                <w:rFonts w:eastAsiaTheme="minorHAnsi"/>
                <w:b/>
                <w:color w:val="000000"/>
                <w:lang w:eastAsia="en-US"/>
              </w:rPr>
              <w:t>Övriga frågor</w:t>
            </w:r>
            <w:r>
              <w:rPr>
                <w:rFonts w:eastAsiaTheme="minorHAnsi"/>
                <w:color w:val="000000"/>
                <w:lang w:eastAsia="en-US"/>
              </w:rPr>
              <w:br/>
              <w:t>b) Det kommande ordförandeskapets arbetsprogram</w:t>
            </w:r>
            <w:r>
              <w:rPr>
                <w:rFonts w:eastAsiaTheme="minorHAnsi"/>
                <w:color w:val="000000"/>
                <w:lang w:eastAsia="en-US"/>
              </w:rPr>
              <w:br/>
            </w:r>
          </w:p>
        </w:tc>
      </w:tr>
      <w:tr w:rsidR="00B97884" w:rsidRPr="00DF4413" w14:paraId="780E7E26" w14:textId="77777777" w:rsidTr="00BC3BA1">
        <w:trPr>
          <w:trHeight w:val="568"/>
        </w:trPr>
        <w:tc>
          <w:tcPr>
            <w:tcW w:w="567" w:type="dxa"/>
          </w:tcPr>
          <w:p w14:paraId="5069F0A5" w14:textId="00FD2C07" w:rsidR="00B97884"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D44417">
              <w:rPr>
                <w:b/>
                <w:snapToGrid w:val="0"/>
                <w:color w:val="000000" w:themeColor="text1"/>
                <w:lang w:eastAsia="en-US"/>
              </w:rPr>
              <w:t>7</w:t>
            </w:r>
          </w:p>
        </w:tc>
        <w:tc>
          <w:tcPr>
            <w:tcW w:w="7088" w:type="dxa"/>
          </w:tcPr>
          <w:p w14:paraId="37DA3D69" w14:textId="77777777" w:rsidR="00B97884" w:rsidRDefault="00B97884" w:rsidP="00B97884">
            <w:pPr>
              <w:widowControl/>
              <w:autoSpaceDE w:val="0"/>
              <w:autoSpaceDN w:val="0"/>
              <w:adjustRightInd w:val="0"/>
              <w:rPr>
                <w:rFonts w:eastAsiaTheme="minorHAnsi"/>
                <w:color w:val="000000"/>
                <w:lang w:eastAsia="en-US"/>
              </w:rPr>
            </w:pPr>
            <w:r w:rsidRPr="00BC3BA1">
              <w:rPr>
                <w:rFonts w:eastAsiaTheme="minorHAnsi"/>
                <w:b/>
                <w:bCs/>
                <w:color w:val="000000"/>
                <w:lang w:eastAsia="en-US"/>
              </w:rPr>
              <w:t>Justering</w:t>
            </w:r>
            <w:r w:rsidRPr="00BC3BA1">
              <w:rPr>
                <w:rFonts w:eastAsiaTheme="minorHAnsi"/>
                <w:b/>
                <w:bCs/>
                <w:color w:val="000000"/>
                <w:lang w:eastAsia="en-US"/>
              </w:rPr>
              <w:br/>
            </w:r>
            <w:r>
              <w:rPr>
                <w:rFonts w:eastAsiaTheme="minorHAnsi"/>
                <w:color w:val="000000"/>
                <w:lang w:eastAsia="en-US"/>
              </w:rPr>
              <w:t>Protokoll från sammanträdet den 4 december samt uppteckningar från sammanträdet den 27 november 2020.</w:t>
            </w:r>
            <w:r>
              <w:rPr>
                <w:rFonts w:eastAsiaTheme="minorHAnsi"/>
                <w:color w:val="000000"/>
                <w:lang w:eastAsia="en-US"/>
              </w:rPr>
              <w:br/>
            </w:r>
          </w:p>
          <w:p w14:paraId="4A72AA87" w14:textId="77777777" w:rsidR="00B97884" w:rsidRDefault="00B97884" w:rsidP="00B97884">
            <w:pPr>
              <w:widowControl/>
              <w:autoSpaceDE w:val="0"/>
              <w:autoSpaceDN w:val="0"/>
              <w:adjustRightInd w:val="0"/>
              <w:rPr>
                <w:rFonts w:eastAsiaTheme="minorHAnsi"/>
                <w:color w:val="000000"/>
                <w:lang w:eastAsia="en-US"/>
              </w:rPr>
            </w:pPr>
            <w:r w:rsidRPr="00DF62D8">
              <w:rPr>
                <w:rFonts w:eastAsiaTheme="minorHAnsi"/>
                <w:color w:val="000000"/>
                <w:lang w:eastAsia="en-US"/>
              </w:rPr>
              <w:t>Skriftliga samråd som ägt rum sedan sammanträdet den</w:t>
            </w:r>
            <w:r>
              <w:rPr>
                <w:rFonts w:eastAsiaTheme="minorHAnsi"/>
                <w:color w:val="000000"/>
                <w:lang w:eastAsia="en-US"/>
              </w:rPr>
              <w:t xml:space="preserve"> 4 december </w:t>
            </w:r>
            <w:r w:rsidRPr="00DF62D8">
              <w:rPr>
                <w:rFonts w:eastAsiaTheme="minorHAnsi"/>
                <w:color w:val="000000"/>
                <w:lang w:eastAsia="en-US"/>
              </w:rPr>
              <w:t>2020 (återfinns i bilaga 2).</w:t>
            </w:r>
          </w:p>
          <w:p w14:paraId="0B41D82A" w14:textId="317ADB29" w:rsidR="00B97884" w:rsidRDefault="00B97884" w:rsidP="006F4CAB">
            <w:pPr>
              <w:widowControl/>
              <w:autoSpaceDE w:val="0"/>
              <w:autoSpaceDN w:val="0"/>
              <w:adjustRightInd w:val="0"/>
              <w:rPr>
                <w:rFonts w:eastAsiaTheme="minorHAnsi"/>
                <w:b/>
                <w:bCs/>
                <w:color w:val="000000"/>
                <w:lang w:eastAsia="en-US"/>
              </w:rPr>
            </w:pPr>
          </w:p>
        </w:tc>
      </w:tr>
      <w:tr w:rsidR="00B97884" w:rsidRPr="00DF4413" w14:paraId="15173CBA" w14:textId="77777777" w:rsidTr="00BC3BA1">
        <w:trPr>
          <w:trHeight w:val="568"/>
        </w:trPr>
        <w:tc>
          <w:tcPr>
            <w:tcW w:w="567" w:type="dxa"/>
          </w:tcPr>
          <w:p w14:paraId="18B87D97" w14:textId="7C153167" w:rsidR="00B97884"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D44417">
              <w:rPr>
                <w:b/>
                <w:snapToGrid w:val="0"/>
                <w:color w:val="000000" w:themeColor="text1"/>
                <w:lang w:eastAsia="en-US"/>
              </w:rPr>
              <w:t>8</w:t>
            </w:r>
          </w:p>
        </w:tc>
        <w:tc>
          <w:tcPr>
            <w:tcW w:w="7088" w:type="dxa"/>
          </w:tcPr>
          <w:p w14:paraId="51A4CE0F" w14:textId="77777777" w:rsidR="002239D3" w:rsidRDefault="00B97884" w:rsidP="002239D3">
            <w:pPr>
              <w:tabs>
                <w:tab w:val="left" w:pos="1701"/>
              </w:tabs>
              <w:spacing w:line="252" w:lineRule="auto"/>
              <w:rPr>
                <w:rFonts w:eastAsiaTheme="minorHAnsi"/>
                <w:b/>
                <w:bCs/>
                <w:color w:val="000000"/>
                <w:lang w:eastAsia="en-US"/>
              </w:rPr>
            </w:pPr>
            <w:r>
              <w:rPr>
                <w:rFonts w:eastAsiaTheme="minorHAnsi"/>
                <w:b/>
                <w:bCs/>
                <w:color w:val="000000"/>
                <w:lang w:eastAsia="en-US"/>
              </w:rPr>
              <w:t>Övriga frågor</w:t>
            </w:r>
          </w:p>
          <w:p w14:paraId="78B6BA55" w14:textId="58084DFD" w:rsidR="00B97884" w:rsidRPr="002239D3" w:rsidRDefault="0001511A" w:rsidP="002239D3">
            <w:pPr>
              <w:tabs>
                <w:tab w:val="left" w:pos="1701"/>
              </w:tabs>
              <w:spacing w:line="252" w:lineRule="auto"/>
              <w:rPr>
                <w:b/>
                <w:snapToGrid w:val="0"/>
                <w:lang w:eastAsia="en-US"/>
              </w:rPr>
            </w:pPr>
            <w:r>
              <w:t xml:space="preserve">Nämnden uppdrar åt ordföranden att justera uppteckningar och protokoll under julledigheten. </w:t>
            </w:r>
            <w:r w:rsidR="00B97884">
              <w:rPr>
                <w:rFonts w:eastAsiaTheme="minorHAnsi"/>
                <w:b/>
                <w:bCs/>
                <w:color w:val="000000"/>
                <w:lang w:eastAsia="en-US"/>
              </w:rPr>
              <w:br/>
            </w: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169F7F6F" w14:textId="45AEEBAC" w:rsidR="00996A49" w:rsidRDefault="00996A49">
      <w:pPr>
        <w:widowControl/>
        <w:spacing w:after="160" w:line="259" w:lineRule="auto"/>
      </w:pPr>
    </w:p>
    <w:p w14:paraId="6293F2E2" w14:textId="60D9BA4A" w:rsidR="000B1D5E" w:rsidRDefault="000B1D5E">
      <w:pPr>
        <w:widowControl/>
        <w:spacing w:after="160" w:line="259" w:lineRule="auto"/>
      </w:pPr>
    </w:p>
    <w:p w14:paraId="1BCCA232" w14:textId="14770E91" w:rsidR="000B1D5E" w:rsidRDefault="000B1D5E">
      <w:pPr>
        <w:widowControl/>
        <w:spacing w:after="160" w:line="259" w:lineRule="auto"/>
      </w:pPr>
    </w:p>
    <w:p w14:paraId="0664CDB7" w14:textId="0997F7EF" w:rsidR="000B1D5E" w:rsidRDefault="000B1D5E">
      <w:pPr>
        <w:widowControl/>
        <w:spacing w:after="160" w:line="259" w:lineRule="auto"/>
      </w:pPr>
    </w:p>
    <w:p w14:paraId="260F4286" w14:textId="77777777" w:rsidR="00AF4171" w:rsidRDefault="00AF4171">
      <w:pPr>
        <w:widowControl/>
        <w:spacing w:after="160" w:line="259" w:lineRule="auto"/>
      </w:pPr>
    </w:p>
    <w:p w14:paraId="512D3D0E" w14:textId="4F8C1B2D" w:rsidR="000B1D5E" w:rsidRDefault="000B1D5E">
      <w:pPr>
        <w:widowControl/>
        <w:spacing w:after="160" w:line="259" w:lineRule="auto"/>
      </w:pPr>
    </w:p>
    <w:p w14:paraId="4CFB6610" w14:textId="6387500C" w:rsidR="000B1D5E" w:rsidRDefault="000B1D5E">
      <w:pPr>
        <w:widowControl/>
        <w:spacing w:after="160" w:line="259" w:lineRule="auto"/>
      </w:pPr>
    </w:p>
    <w:p w14:paraId="5916CD33" w14:textId="5ACB0C7F" w:rsidR="000B1D5E" w:rsidRDefault="000B1D5E">
      <w:pPr>
        <w:widowControl/>
        <w:spacing w:after="160" w:line="259" w:lineRule="auto"/>
      </w:pPr>
    </w:p>
    <w:p w14:paraId="3AAB3E5A" w14:textId="5683D0D8" w:rsidR="000B1D5E" w:rsidRDefault="000B1D5E">
      <w:pPr>
        <w:widowControl/>
        <w:spacing w:after="160" w:line="259" w:lineRule="auto"/>
      </w:pPr>
    </w:p>
    <w:p w14:paraId="19EFD99E" w14:textId="77777777" w:rsidR="000B1D5E" w:rsidRDefault="000B1D5E">
      <w:pPr>
        <w:widowControl/>
        <w:spacing w:after="160" w:line="259" w:lineRule="auto"/>
      </w:pPr>
    </w:p>
    <w:p w14:paraId="3F3290AD" w14:textId="729F7602" w:rsidR="00996A49" w:rsidRDefault="00996A49">
      <w:pPr>
        <w:widowControl/>
        <w:spacing w:after="160" w:line="259" w:lineRule="auto"/>
      </w:pPr>
    </w:p>
    <w:p w14:paraId="6A7F2CF3" w14:textId="77777777" w:rsidR="002D0FD7" w:rsidRDefault="002D0FD7">
      <w:pPr>
        <w:widowControl/>
        <w:spacing w:after="160" w:line="259" w:lineRule="auto"/>
      </w:pPr>
    </w:p>
    <w:p w14:paraId="459AD09D" w14:textId="5526D04E" w:rsidR="00996A49" w:rsidRDefault="00996A49">
      <w:pPr>
        <w:widowControl/>
        <w:spacing w:after="160" w:line="259" w:lineRule="auto"/>
      </w:pPr>
    </w:p>
    <w:p w14:paraId="4D122617" w14:textId="4C4C0D75" w:rsidR="00B97884" w:rsidRDefault="00B97884">
      <w:pPr>
        <w:widowControl/>
        <w:spacing w:after="160" w:line="259" w:lineRule="auto"/>
      </w:pPr>
    </w:p>
    <w:p w14:paraId="1CAD17D3" w14:textId="3777B6B8" w:rsidR="00B97884" w:rsidRDefault="00B97884">
      <w:pPr>
        <w:widowControl/>
        <w:spacing w:after="160" w:line="259" w:lineRule="auto"/>
      </w:pPr>
    </w:p>
    <w:p w14:paraId="06A98C1C" w14:textId="3170CACA" w:rsidR="00B97884" w:rsidRDefault="00B97884">
      <w:pPr>
        <w:widowControl/>
        <w:spacing w:after="160" w:line="259" w:lineRule="auto"/>
      </w:pPr>
    </w:p>
    <w:p w14:paraId="4F207F33" w14:textId="2CBC9CDF" w:rsidR="00B97884" w:rsidRDefault="00B97884">
      <w:pPr>
        <w:widowControl/>
        <w:spacing w:after="160" w:line="259" w:lineRule="auto"/>
      </w:pPr>
    </w:p>
    <w:p w14:paraId="5ADAEC94" w14:textId="1BB2D43E" w:rsidR="00B97884" w:rsidRDefault="00B97884">
      <w:pPr>
        <w:widowControl/>
        <w:spacing w:after="160" w:line="259" w:lineRule="auto"/>
      </w:pPr>
    </w:p>
    <w:p w14:paraId="36850645" w14:textId="284E644D" w:rsidR="00B97884" w:rsidRDefault="00B97884">
      <w:pPr>
        <w:widowControl/>
        <w:spacing w:after="160" w:line="259" w:lineRule="auto"/>
      </w:pPr>
    </w:p>
    <w:p w14:paraId="626AB2A4" w14:textId="32542129" w:rsidR="00B97884" w:rsidRDefault="00B97884">
      <w:pPr>
        <w:widowControl/>
        <w:spacing w:after="160" w:line="259" w:lineRule="auto"/>
      </w:pPr>
    </w:p>
    <w:p w14:paraId="6088E4BB" w14:textId="7EBBB4AB" w:rsidR="00B97884" w:rsidRDefault="00B97884">
      <w:pPr>
        <w:widowControl/>
        <w:spacing w:after="160" w:line="259" w:lineRule="auto"/>
      </w:pPr>
    </w:p>
    <w:p w14:paraId="020F030E" w14:textId="14F4D82D" w:rsidR="00B97884" w:rsidRDefault="00B97884">
      <w:pPr>
        <w:widowControl/>
        <w:spacing w:after="160" w:line="259" w:lineRule="auto"/>
      </w:pPr>
    </w:p>
    <w:p w14:paraId="1015F0A6" w14:textId="34BDC08F" w:rsidR="00B97884" w:rsidRDefault="00B97884">
      <w:pPr>
        <w:widowControl/>
        <w:spacing w:after="160" w:line="259" w:lineRule="auto"/>
      </w:pPr>
    </w:p>
    <w:p w14:paraId="6E9106E3" w14:textId="4CC2239B" w:rsidR="00B97884" w:rsidRDefault="00B97884">
      <w:pPr>
        <w:widowControl/>
        <w:spacing w:after="160" w:line="259" w:lineRule="auto"/>
      </w:pPr>
    </w:p>
    <w:p w14:paraId="4EDCD5F0" w14:textId="09082FDB" w:rsidR="00B97884" w:rsidRDefault="00B97884">
      <w:pPr>
        <w:widowControl/>
        <w:spacing w:after="160" w:line="259" w:lineRule="auto"/>
      </w:pPr>
    </w:p>
    <w:p w14:paraId="1A20ABF8" w14:textId="7272008A" w:rsidR="00B97884" w:rsidRDefault="00B97884">
      <w:pPr>
        <w:widowControl/>
        <w:spacing w:after="160" w:line="259" w:lineRule="auto"/>
      </w:pPr>
    </w:p>
    <w:p w14:paraId="1A8B97DC" w14:textId="77777777" w:rsidR="00B97884" w:rsidRDefault="00B97884">
      <w:pPr>
        <w:widowControl/>
        <w:spacing w:after="160" w:line="259" w:lineRule="auto"/>
      </w:pPr>
    </w:p>
    <w:p w14:paraId="7FB153D2" w14:textId="6941B79B" w:rsidR="00996A49" w:rsidRDefault="00996A49">
      <w:pPr>
        <w:widowControl/>
        <w:spacing w:after="160" w:line="259" w:lineRule="auto"/>
      </w:pPr>
    </w:p>
    <w:p w14:paraId="192DADDF" w14:textId="77777777" w:rsidR="00EC6CDF" w:rsidRDefault="00EC6CDF">
      <w:pPr>
        <w:widowControl/>
        <w:spacing w:after="160" w:line="259" w:lineRule="auto"/>
      </w:pPr>
    </w:p>
    <w:p w14:paraId="66E87C31" w14:textId="79CA96D7" w:rsidR="00377D6E" w:rsidRDefault="00377D6E" w:rsidP="004532CA">
      <w:pPr>
        <w:tabs>
          <w:tab w:val="left" w:pos="1701"/>
        </w:tabs>
        <w:spacing w:line="252" w:lineRule="auto"/>
        <w:rPr>
          <w:b/>
          <w:snapToGrid w:val="0"/>
          <w:lang w:eastAsia="en-US"/>
        </w:rPr>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4E3585E0" w14:textId="4CCBEDD2" w:rsidR="00D67773" w:rsidRPr="00FB792F" w:rsidRDefault="00377D6E"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7BE355AD"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824C24">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58B13296" w:rsidR="00CE129D" w:rsidRDefault="00752DF2" w:rsidP="00CE129D">
      <w:pPr>
        <w:tabs>
          <w:tab w:val="left" w:pos="1701"/>
        </w:tabs>
        <w:spacing w:line="252" w:lineRule="auto"/>
        <w:rPr>
          <w:b/>
          <w:snapToGrid w:val="0"/>
          <w:lang w:eastAsia="en-US"/>
        </w:rPr>
      </w:pP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15E78F5F" w14:textId="77777777" w:rsidR="000D57FB" w:rsidRPr="00CE129D" w:rsidRDefault="004532CA" w:rsidP="000D57FB">
      <w:pPr>
        <w:tabs>
          <w:tab w:val="left" w:pos="1701"/>
        </w:tabs>
        <w:spacing w:line="252" w:lineRule="auto"/>
        <w:rPr>
          <w:b/>
          <w:snapToGrid w:val="0"/>
          <w:lang w:eastAsia="en-US"/>
        </w:rPr>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0D57FB" w14:paraId="282AA5EC"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6F73E8FB" w14:textId="77777777" w:rsidR="000D57FB" w:rsidRDefault="000D57FB" w:rsidP="00987BA3">
            <w:pPr>
              <w:widowControl/>
              <w:spacing w:line="256" w:lineRule="auto"/>
              <w:rPr>
                <w:lang w:val="en-GB" w:eastAsia="en-US"/>
              </w:rPr>
            </w:pPr>
            <w:r>
              <w:rPr>
                <w:b/>
                <w:color w:val="000000"/>
                <w:lang w:val="en-GB"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noWrap/>
            <w:hideMark/>
          </w:tcPr>
          <w:p w14:paraId="4CBDCB3C" w14:textId="77777777" w:rsidR="000D57FB" w:rsidRDefault="000D57FB" w:rsidP="00987BA3">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2020/21:20</w:t>
            </w:r>
          </w:p>
        </w:tc>
      </w:tr>
      <w:tr w:rsidR="000D57FB" w14:paraId="65C29B3F"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072C2282" w14:textId="77777777" w:rsidR="000D57FB" w:rsidRDefault="000D57FB" w:rsidP="00987BA3">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3348B8D" w14:textId="77777777" w:rsidR="000D57FB" w:rsidRDefault="000D57FB" w:rsidP="00987BA3">
            <w:pPr>
              <w:widowControl/>
              <w:spacing w:line="256" w:lineRule="auto"/>
              <w:rPr>
                <w:b/>
                <w:color w:val="000000"/>
                <w:sz w:val="22"/>
                <w:szCs w:val="22"/>
                <w:lang w:val="en-GB" w:eastAsia="en-US"/>
              </w:rPr>
            </w:pPr>
            <w:r>
              <w:rPr>
                <w:b/>
                <w:color w:val="000000"/>
                <w:sz w:val="22"/>
                <w:szCs w:val="22"/>
                <w:lang w:val="en-GB" w:eastAsia="en-US"/>
              </w:rPr>
              <w:t>§ 1-2</w:t>
            </w:r>
          </w:p>
        </w:tc>
        <w:tc>
          <w:tcPr>
            <w:tcW w:w="728" w:type="dxa"/>
            <w:tcBorders>
              <w:top w:val="single" w:sz="12" w:space="0" w:color="auto"/>
              <w:left w:val="nil"/>
              <w:bottom w:val="single" w:sz="12" w:space="0" w:color="auto"/>
              <w:right w:val="single" w:sz="4" w:space="0" w:color="auto"/>
            </w:tcBorders>
            <w:noWrap/>
          </w:tcPr>
          <w:p w14:paraId="51DA6E26" w14:textId="77777777" w:rsidR="000D57FB" w:rsidRDefault="000D57FB" w:rsidP="00987BA3">
            <w:pPr>
              <w:widowControl/>
              <w:spacing w:line="256" w:lineRule="auto"/>
              <w:rPr>
                <w:b/>
                <w:color w:val="000000"/>
                <w:sz w:val="22"/>
                <w:szCs w:val="22"/>
                <w:lang w:val="en-GB" w:eastAsia="en-US"/>
              </w:rPr>
            </w:pPr>
            <w:r>
              <w:rPr>
                <w:b/>
                <w:color w:val="000000"/>
                <w:sz w:val="22"/>
                <w:szCs w:val="22"/>
                <w:lang w:val="en-GB" w:eastAsia="en-US"/>
              </w:rPr>
              <w:t>§ 3</w:t>
            </w:r>
          </w:p>
        </w:tc>
        <w:tc>
          <w:tcPr>
            <w:tcW w:w="727" w:type="dxa"/>
            <w:tcBorders>
              <w:top w:val="single" w:sz="12" w:space="0" w:color="auto"/>
              <w:left w:val="nil"/>
              <w:bottom w:val="single" w:sz="12" w:space="0" w:color="auto"/>
              <w:right w:val="single" w:sz="4" w:space="0" w:color="auto"/>
            </w:tcBorders>
            <w:noWrap/>
          </w:tcPr>
          <w:p w14:paraId="43C07E0C" w14:textId="77777777" w:rsidR="000D57FB" w:rsidRDefault="000D57FB" w:rsidP="00987BA3">
            <w:pPr>
              <w:widowControl/>
              <w:spacing w:line="256" w:lineRule="auto"/>
              <w:rPr>
                <w:b/>
                <w:color w:val="000000"/>
                <w:sz w:val="22"/>
                <w:szCs w:val="22"/>
                <w:lang w:val="en-GB" w:eastAsia="en-US"/>
              </w:rPr>
            </w:pPr>
            <w:r>
              <w:rPr>
                <w:b/>
                <w:color w:val="000000"/>
                <w:sz w:val="22"/>
                <w:szCs w:val="22"/>
                <w:lang w:val="en-GB" w:eastAsia="en-US"/>
              </w:rPr>
              <w:t>§ 4</w:t>
            </w:r>
          </w:p>
        </w:tc>
        <w:tc>
          <w:tcPr>
            <w:tcW w:w="727" w:type="dxa"/>
            <w:tcBorders>
              <w:top w:val="single" w:sz="12" w:space="0" w:color="auto"/>
              <w:left w:val="nil"/>
              <w:bottom w:val="single" w:sz="12" w:space="0" w:color="auto"/>
              <w:right w:val="single" w:sz="4" w:space="0" w:color="auto"/>
            </w:tcBorders>
            <w:noWrap/>
          </w:tcPr>
          <w:p w14:paraId="4AB06ED2" w14:textId="77777777" w:rsidR="000D57FB" w:rsidRDefault="000D57FB" w:rsidP="00987BA3">
            <w:pPr>
              <w:widowControl/>
              <w:spacing w:line="256" w:lineRule="auto"/>
              <w:rPr>
                <w:b/>
                <w:color w:val="000000"/>
                <w:sz w:val="22"/>
                <w:szCs w:val="22"/>
                <w:lang w:val="en-GB" w:eastAsia="en-US"/>
              </w:rPr>
            </w:pPr>
            <w:r>
              <w:rPr>
                <w:b/>
                <w:color w:val="000000"/>
                <w:sz w:val="22"/>
                <w:szCs w:val="22"/>
                <w:lang w:val="en-GB" w:eastAsia="en-US"/>
              </w:rPr>
              <w:t>§ 5</w:t>
            </w:r>
          </w:p>
        </w:tc>
        <w:tc>
          <w:tcPr>
            <w:tcW w:w="727" w:type="dxa"/>
            <w:tcBorders>
              <w:top w:val="single" w:sz="12" w:space="0" w:color="auto"/>
              <w:left w:val="nil"/>
              <w:bottom w:val="single" w:sz="12" w:space="0" w:color="auto"/>
              <w:right w:val="single" w:sz="4" w:space="0" w:color="auto"/>
            </w:tcBorders>
            <w:noWrap/>
          </w:tcPr>
          <w:p w14:paraId="6D984DAC" w14:textId="77777777" w:rsidR="000D57FB" w:rsidRDefault="000D57FB" w:rsidP="00987BA3">
            <w:pPr>
              <w:widowControl/>
              <w:spacing w:line="256" w:lineRule="auto"/>
              <w:rPr>
                <w:b/>
                <w:color w:val="000000"/>
                <w:sz w:val="22"/>
                <w:szCs w:val="22"/>
                <w:lang w:val="en-GB" w:eastAsia="en-US"/>
              </w:rPr>
            </w:pPr>
            <w:r>
              <w:rPr>
                <w:b/>
                <w:color w:val="000000"/>
                <w:sz w:val="22"/>
                <w:szCs w:val="22"/>
                <w:lang w:val="en-GB" w:eastAsia="en-US"/>
              </w:rPr>
              <w:t>§ 6-8</w:t>
            </w:r>
          </w:p>
        </w:tc>
        <w:tc>
          <w:tcPr>
            <w:tcW w:w="727" w:type="dxa"/>
            <w:tcBorders>
              <w:top w:val="single" w:sz="12" w:space="0" w:color="auto"/>
              <w:left w:val="nil"/>
              <w:bottom w:val="single" w:sz="12" w:space="0" w:color="auto"/>
              <w:right w:val="single" w:sz="4" w:space="0" w:color="auto"/>
            </w:tcBorders>
            <w:noWrap/>
          </w:tcPr>
          <w:p w14:paraId="06E8A218" w14:textId="77777777" w:rsidR="000D57FB" w:rsidRDefault="000D57FB" w:rsidP="00987BA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59F27B2" w14:textId="77777777" w:rsidR="000D57FB" w:rsidRDefault="000D57FB" w:rsidP="00987BA3">
            <w:pPr>
              <w:widowControl/>
              <w:spacing w:line="256" w:lineRule="auto"/>
              <w:rPr>
                <w:b/>
                <w:color w:val="000000"/>
                <w:sz w:val="22"/>
                <w:szCs w:val="22"/>
                <w:lang w:val="en-GB" w:eastAsia="en-US"/>
              </w:rPr>
            </w:pPr>
          </w:p>
        </w:tc>
      </w:tr>
      <w:tr w:rsidR="000D57FB" w14:paraId="03752D66"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75CAB9F1" w14:textId="77777777" w:rsidR="000D57FB" w:rsidRDefault="000D57FB" w:rsidP="00987BA3">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7D4C4EA1" w14:textId="77777777" w:rsidR="000D57FB" w:rsidRDefault="000D57FB" w:rsidP="00987BA3">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3716EE5" w14:textId="77777777" w:rsidR="000D57FB" w:rsidRDefault="000D57FB" w:rsidP="00987BA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1B8437F" w14:textId="77777777" w:rsidR="000D57FB" w:rsidRDefault="000D57FB" w:rsidP="00987BA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5024629" w14:textId="77777777" w:rsidR="000D57FB" w:rsidRDefault="000D57FB" w:rsidP="00987BA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34A89BA" w14:textId="77777777" w:rsidR="000D57FB" w:rsidRDefault="000D57FB" w:rsidP="00987BA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D92A813" w14:textId="77777777" w:rsidR="000D57FB" w:rsidRDefault="000D57FB" w:rsidP="00987BA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E468BFC" w14:textId="77777777" w:rsidR="000D57FB" w:rsidRDefault="000D57FB" w:rsidP="00987BA3">
            <w:pPr>
              <w:widowControl/>
              <w:spacing w:line="256" w:lineRule="auto"/>
              <w:rPr>
                <w:color w:val="000000"/>
                <w:sz w:val="22"/>
                <w:szCs w:val="22"/>
                <w:lang w:val="en-GB" w:eastAsia="en-US"/>
              </w:rPr>
            </w:pPr>
          </w:p>
        </w:tc>
      </w:tr>
      <w:tr w:rsidR="000D57FB" w:rsidRPr="00B96796" w14:paraId="43DB9923" w14:textId="77777777" w:rsidTr="00987BA3">
        <w:trPr>
          <w:trHeight w:val="300"/>
        </w:trPr>
        <w:tc>
          <w:tcPr>
            <w:tcW w:w="4548" w:type="dxa"/>
            <w:tcBorders>
              <w:top w:val="single" w:sz="12" w:space="0" w:color="auto"/>
              <w:left w:val="single" w:sz="4" w:space="0" w:color="auto"/>
              <w:bottom w:val="single" w:sz="4" w:space="0" w:color="auto"/>
              <w:right w:val="nil"/>
            </w:tcBorders>
            <w:noWrap/>
            <w:hideMark/>
          </w:tcPr>
          <w:p w14:paraId="415B5648"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Pyry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6809D2C8"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5BE83F8F"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77DB4948"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3297446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7028A10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B743F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B654AF"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160B925F" w14:textId="77777777" w:rsidTr="00987BA3">
        <w:trPr>
          <w:trHeight w:val="300"/>
        </w:trPr>
        <w:tc>
          <w:tcPr>
            <w:tcW w:w="4548" w:type="dxa"/>
            <w:tcBorders>
              <w:top w:val="nil"/>
              <w:left w:val="single" w:sz="4" w:space="0" w:color="auto"/>
              <w:bottom w:val="single" w:sz="4" w:space="0" w:color="auto"/>
              <w:right w:val="nil"/>
            </w:tcBorders>
            <w:noWrap/>
            <w:hideMark/>
          </w:tcPr>
          <w:p w14:paraId="5A8EAC34"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Annika Qarlsson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2E713496"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7FB3555"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B39EBBA"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814FCFC"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83A3526"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C15D85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191371"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79B30B43" w14:textId="77777777" w:rsidTr="00987BA3">
        <w:trPr>
          <w:trHeight w:val="300"/>
        </w:trPr>
        <w:tc>
          <w:tcPr>
            <w:tcW w:w="4548" w:type="dxa"/>
            <w:tcBorders>
              <w:top w:val="nil"/>
              <w:left w:val="single" w:sz="4" w:space="0" w:color="auto"/>
              <w:bottom w:val="single" w:sz="4" w:space="0" w:color="auto"/>
              <w:right w:val="nil"/>
            </w:tcBorders>
            <w:noWrap/>
            <w:hideMark/>
          </w:tcPr>
          <w:p w14:paraId="54FB0274"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3C9A01F8"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B4A5B29"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E982C74"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EEE4205"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5679899"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2561D2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A9D090"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6E41AA51" w14:textId="77777777" w:rsidTr="00987BA3">
        <w:trPr>
          <w:trHeight w:val="300"/>
        </w:trPr>
        <w:tc>
          <w:tcPr>
            <w:tcW w:w="4548" w:type="dxa"/>
            <w:tcBorders>
              <w:top w:val="nil"/>
              <w:left w:val="single" w:sz="4" w:space="0" w:color="auto"/>
              <w:bottom w:val="single" w:sz="4" w:space="0" w:color="auto"/>
              <w:right w:val="nil"/>
            </w:tcBorders>
            <w:noWrap/>
            <w:hideMark/>
          </w:tcPr>
          <w:p w14:paraId="64C3F935"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4D3C476F"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C8D5DB8"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6512100"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16BEFF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E0BC9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B047C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BF2D83"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59B85293" w14:textId="77777777" w:rsidTr="00987BA3">
        <w:trPr>
          <w:trHeight w:val="300"/>
        </w:trPr>
        <w:tc>
          <w:tcPr>
            <w:tcW w:w="4548" w:type="dxa"/>
            <w:tcBorders>
              <w:top w:val="nil"/>
              <w:left w:val="single" w:sz="4" w:space="0" w:color="auto"/>
              <w:bottom w:val="single" w:sz="4" w:space="0" w:color="auto"/>
              <w:right w:val="nil"/>
            </w:tcBorders>
            <w:noWrap/>
            <w:hideMark/>
          </w:tcPr>
          <w:p w14:paraId="682FDA50"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0ED716B1"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8E3FC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2312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93857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75300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C1578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48036E"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697375BF" w14:textId="77777777" w:rsidTr="00987BA3">
        <w:trPr>
          <w:trHeight w:val="300"/>
        </w:trPr>
        <w:tc>
          <w:tcPr>
            <w:tcW w:w="4548" w:type="dxa"/>
            <w:tcBorders>
              <w:top w:val="nil"/>
              <w:left w:val="single" w:sz="4" w:space="0" w:color="auto"/>
              <w:bottom w:val="single" w:sz="4" w:space="0" w:color="auto"/>
              <w:right w:val="nil"/>
            </w:tcBorders>
            <w:noWrap/>
            <w:hideMark/>
          </w:tcPr>
          <w:p w14:paraId="0F44B369"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59A38D19"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268DCA2"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BE529EA"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185C19C"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3616213"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9FC5C0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34C50"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27507759" w14:textId="77777777" w:rsidTr="00987BA3">
        <w:trPr>
          <w:trHeight w:val="300"/>
        </w:trPr>
        <w:tc>
          <w:tcPr>
            <w:tcW w:w="4548" w:type="dxa"/>
            <w:tcBorders>
              <w:top w:val="nil"/>
              <w:left w:val="single" w:sz="4" w:space="0" w:color="auto"/>
              <w:bottom w:val="single" w:sz="4" w:space="0" w:color="auto"/>
              <w:right w:val="nil"/>
            </w:tcBorders>
            <w:noWrap/>
            <w:hideMark/>
          </w:tcPr>
          <w:p w14:paraId="0D7914AE"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91B0716" w14:textId="77777777" w:rsidR="000D57FB" w:rsidRPr="00317123" w:rsidRDefault="000D57FB" w:rsidP="00987BA3">
            <w:pPr>
              <w:widowControl/>
              <w:spacing w:line="256" w:lineRule="auto"/>
              <w:rPr>
                <w:color w:val="000000"/>
                <w:sz w:val="22"/>
                <w:szCs w:val="22"/>
                <w:lang w:val="en-GB" w:eastAsia="en-US"/>
              </w:rPr>
            </w:pPr>
            <w:r w:rsidRPr="00317123">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CEBD9D2"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F100676"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4D4A70C"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D194A75"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E4A2ED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3BAC2"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57CDD203" w14:textId="77777777" w:rsidTr="00987BA3">
        <w:trPr>
          <w:trHeight w:val="300"/>
        </w:trPr>
        <w:tc>
          <w:tcPr>
            <w:tcW w:w="4548" w:type="dxa"/>
            <w:tcBorders>
              <w:top w:val="nil"/>
              <w:left w:val="single" w:sz="4" w:space="0" w:color="auto"/>
              <w:bottom w:val="single" w:sz="4" w:space="0" w:color="auto"/>
              <w:right w:val="nil"/>
            </w:tcBorders>
            <w:noWrap/>
            <w:hideMark/>
          </w:tcPr>
          <w:p w14:paraId="54FF6720"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65240FA3"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378D853"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E0FC883"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8C13B1"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EDC5FCA"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753B73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A8122A"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44CCAA89" w14:textId="77777777" w:rsidTr="00987BA3">
        <w:trPr>
          <w:trHeight w:val="300"/>
        </w:trPr>
        <w:tc>
          <w:tcPr>
            <w:tcW w:w="4548" w:type="dxa"/>
            <w:tcBorders>
              <w:top w:val="nil"/>
              <w:left w:val="single" w:sz="4" w:space="0" w:color="auto"/>
              <w:bottom w:val="single" w:sz="4" w:space="0" w:color="auto"/>
              <w:right w:val="nil"/>
            </w:tcBorders>
            <w:noWrap/>
            <w:hideMark/>
          </w:tcPr>
          <w:p w14:paraId="0DFEA791"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D6F1D6B"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AC89778"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C67AB56"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024ECCA"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39CE69D"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547D7B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BA103"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4128F2F2" w14:textId="77777777" w:rsidTr="00987BA3">
        <w:trPr>
          <w:trHeight w:val="300"/>
        </w:trPr>
        <w:tc>
          <w:tcPr>
            <w:tcW w:w="4548" w:type="dxa"/>
            <w:tcBorders>
              <w:top w:val="nil"/>
              <w:left w:val="single" w:sz="4" w:space="0" w:color="auto"/>
              <w:bottom w:val="single" w:sz="4" w:space="0" w:color="auto"/>
              <w:right w:val="nil"/>
            </w:tcBorders>
            <w:noWrap/>
            <w:hideMark/>
          </w:tcPr>
          <w:p w14:paraId="7AB71751"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 xml:space="preserve">Ludvig Aspling (SD) </w:t>
            </w:r>
          </w:p>
        </w:tc>
        <w:tc>
          <w:tcPr>
            <w:tcW w:w="728" w:type="dxa"/>
            <w:tcBorders>
              <w:top w:val="nil"/>
              <w:left w:val="single" w:sz="4" w:space="0" w:color="auto"/>
              <w:bottom w:val="single" w:sz="4" w:space="0" w:color="auto"/>
              <w:right w:val="single" w:sz="4" w:space="0" w:color="auto"/>
            </w:tcBorders>
            <w:noWrap/>
          </w:tcPr>
          <w:p w14:paraId="5D067E8D"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D31D870"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C492C22"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2F0052"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C2C402C"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78A6D7E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4FBB4"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33B7E2A6" w14:textId="77777777" w:rsidTr="00987BA3">
        <w:trPr>
          <w:trHeight w:val="300"/>
        </w:trPr>
        <w:tc>
          <w:tcPr>
            <w:tcW w:w="4548" w:type="dxa"/>
            <w:tcBorders>
              <w:top w:val="nil"/>
              <w:left w:val="single" w:sz="4" w:space="0" w:color="auto"/>
              <w:bottom w:val="single" w:sz="4" w:space="0" w:color="auto"/>
              <w:right w:val="nil"/>
            </w:tcBorders>
            <w:noWrap/>
            <w:hideMark/>
          </w:tcPr>
          <w:p w14:paraId="5AFCFD7D"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36957A81"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F897564"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7693E96"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B9308B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C210A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0584A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BFA8B4"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7524CBD3" w14:textId="77777777" w:rsidTr="00987BA3">
        <w:trPr>
          <w:trHeight w:val="300"/>
        </w:trPr>
        <w:tc>
          <w:tcPr>
            <w:tcW w:w="4548" w:type="dxa"/>
            <w:tcBorders>
              <w:top w:val="nil"/>
              <w:left w:val="single" w:sz="4" w:space="0" w:color="auto"/>
              <w:bottom w:val="single" w:sz="4" w:space="0" w:color="auto"/>
              <w:right w:val="nil"/>
            </w:tcBorders>
            <w:noWrap/>
            <w:hideMark/>
          </w:tcPr>
          <w:p w14:paraId="307ECB4E"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Désirée Pethrus (KD)</w:t>
            </w:r>
          </w:p>
        </w:tc>
        <w:tc>
          <w:tcPr>
            <w:tcW w:w="728" w:type="dxa"/>
            <w:tcBorders>
              <w:top w:val="nil"/>
              <w:left w:val="single" w:sz="4" w:space="0" w:color="auto"/>
              <w:bottom w:val="single" w:sz="4" w:space="0" w:color="auto"/>
              <w:right w:val="single" w:sz="4" w:space="0" w:color="auto"/>
            </w:tcBorders>
            <w:noWrap/>
          </w:tcPr>
          <w:p w14:paraId="0B4A3061"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382E9FD4"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FB65065"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0371E5D"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D94B060"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C3F1D8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5BB468"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0396814B" w14:textId="77777777" w:rsidTr="00987BA3">
        <w:trPr>
          <w:trHeight w:val="300"/>
        </w:trPr>
        <w:tc>
          <w:tcPr>
            <w:tcW w:w="4548" w:type="dxa"/>
            <w:tcBorders>
              <w:top w:val="nil"/>
              <w:left w:val="single" w:sz="4" w:space="0" w:color="auto"/>
              <w:bottom w:val="single" w:sz="4" w:space="0" w:color="auto"/>
              <w:right w:val="nil"/>
            </w:tcBorders>
            <w:noWrap/>
            <w:hideMark/>
          </w:tcPr>
          <w:p w14:paraId="1FAC59E3" w14:textId="77777777" w:rsidR="000D57FB" w:rsidRDefault="000D57FB" w:rsidP="00987BA3">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3201133C" w14:textId="77777777" w:rsidR="000D57FB" w:rsidRPr="00B96796" w:rsidRDefault="000D57FB" w:rsidP="00987BA3">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6E4BC05B" w14:textId="77777777" w:rsidR="000D57FB" w:rsidRPr="00B96796" w:rsidRDefault="000D57FB" w:rsidP="00987BA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6B1F61E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FC156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CE616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B2A0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07E2DA"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0144944C" w14:textId="77777777" w:rsidTr="00987BA3">
        <w:trPr>
          <w:trHeight w:val="300"/>
        </w:trPr>
        <w:tc>
          <w:tcPr>
            <w:tcW w:w="4548" w:type="dxa"/>
            <w:tcBorders>
              <w:top w:val="nil"/>
              <w:left w:val="single" w:sz="4" w:space="0" w:color="auto"/>
              <w:bottom w:val="single" w:sz="4" w:space="0" w:color="auto"/>
              <w:right w:val="nil"/>
            </w:tcBorders>
            <w:noWrap/>
            <w:hideMark/>
          </w:tcPr>
          <w:p w14:paraId="3FEAC149"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Tina Acketoft (L)</w:t>
            </w:r>
          </w:p>
        </w:tc>
        <w:tc>
          <w:tcPr>
            <w:tcW w:w="728" w:type="dxa"/>
            <w:tcBorders>
              <w:top w:val="nil"/>
              <w:left w:val="single" w:sz="4" w:space="0" w:color="auto"/>
              <w:bottom w:val="single" w:sz="4" w:space="0" w:color="auto"/>
              <w:right w:val="single" w:sz="4" w:space="0" w:color="auto"/>
            </w:tcBorders>
            <w:noWrap/>
          </w:tcPr>
          <w:p w14:paraId="2C05F058"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E21A8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21E1C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E0471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134FF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EF62B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AAD1EF"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663B38FF" w14:textId="77777777" w:rsidTr="00987BA3">
        <w:trPr>
          <w:trHeight w:val="300"/>
        </w:trPr>
        <w:tc>
          <w:tcPr>
            <w:tcW w:w="4548" w:type="dxa"/>
            <w:tcBorders>
              <w:top w:val="nil"/>
              <w:left w:val="single" w:sz="4" w:space="0" w:color="auto"/>
              <w:bottom w:val="single" w:sz="4" w:space="0" w:color="auto"/>
              <w:right w:val="nil"/>
            </w:tcBorders>
            <w:noWrap/>
            <w:hideMark/>
          </w:tcPr>
          <w:p w14:paraId="3EF9CC40"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Johnny Skalin (SD)</w:t>
            </w:r>
          </w:p>
        </w:tc>
        <w:tc>
          <w:tcPr>
            <w:tcW w:w="728" w:type="dxa"/>
            <w:tcBorders>
              <w:top w:val="nil"/>
              <w:left w:val="single" w:sz="4" w:space="0" w:color="auto"/>
              <w:bottom w:val="single" w:sz="4" w:space="0" w:color="auto"/>
              <w:right w:val="single" w:sz="4" w:space="0" w:color="auto"/>
            </w:tcBorders>
            <w:noWrap/>
          </w:tcPr>
          <w:p w14:paraId="101D8646"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B4F44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B771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E4BBD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81FE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BD664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092E1F"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6ED23B2A" w14:textId="77777777" w:rsidTr="00987BA3">
        <w:trPr>
          <w:trHeight w:val="300"/>
        </w:trPr>
        <w:tc>
          <w:tcPr>
            <w:tcW w:w="4548" w:type="dxa"/>
            <w:tcBorders>
              <w:top w:val="nil"/>
              <w:left w:val="single" w:sz="4" w:space="0" w:color="auto"/>
              <w:bottom w:val="single" w:sz="4" w:space="0" w:color="auto"/>
              <w:right w:val="nil"/>
            </w:tcBorders>
            <w:noWrap/>
            <w:hideMark/>
          </w:tcPr>
          <w:p w14:paraId="09067165"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5738F29A"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EBFDFA7"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1F3DE1C"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39CCD35"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1795FD2"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5DAE8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FDC743"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3DBBD40D" w14:textId="77777777" w:rsidTr="00987BA3">
        <w:trPr>
          <w:trHeight w:val="300"/>
        </w:trPr>
        <w:tc>
          <w:tcPr>
            <w:tcW w:w="4548" w:type="dxa"/>
            <w:tcBorders>
              <w:top w:val="nil"/>
              <w:left w:val="single" w:sz="4" w:space="0" w:color="auto"/>
              <w:bottom w:val="single" w:sz="12" w:space="0" w:color="auto"/>
              <w:right w:val="nil"/>
            </w:tcBorders>
            <w:noWrap/>
            <w:hideMark/>
          </w:tcPr>
          <w:p w14:paraId="1234B4B2"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B04BCA7"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4FC5F7A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78BBC41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65DDC0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9CECB3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3D55D7B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21406051"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04F0C350"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69C2BB48" w14:textId="77777777" w:rsidR="000D57FB" w:rsidRDefault="000D57FB" w:rsidP="00987BA3">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6E979AB6"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491724F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7F2D4E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9DE775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94FAC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C658AA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E84BA6D"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5ECE403F" w14:textId="77777777" w:rsidTr="00987BA3">
        <w:trPr>
          <w:trHeight w:val="300"/>
        </w:trPr>
        <w:tc>
          <w:tcPr>
            <w:tcW w:w="4548" w:type="dxa"/>
            <w:tcBorders>
              <w:top w:val="single" w:sz="12" w:space="0" w:color="auto"/>
              <w:left w:val="single" w:sz="4" w:space="0" w:color="auto"/>
              <w:bottom w:val="single" w:sz="4" w:space="0" w:color="auto"/>
              <w:right w:val="nil"/>
            </w:tcBorders>
            <w:noWrap/>
            <w:hideMark/>
          </w:tcPr>
          <w:p w14:paraId="23819421"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3D1C7514"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07C457D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26B535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3A69D25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8B7B00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E97EA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DAD5CCE"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72F84DFD"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2983A2EE"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3A0E4978"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125659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2B772B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2B922B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37665F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033266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55402B3"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63989695"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3AD4CF42"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111FE3A2"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F6C6A5D"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D392137"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3BC13FF"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157EF63"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58762F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EC4179"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559C502A" w14:textId="77777777" w:rsidTr="00987BA3">
        <w:trPr>
          <w:trHeight w:val="300"/>
        </w:trPr>
        <w:tc>
          <w:tcPr>
            <w:tcW w:w="4548" w:type="dxa"/>
            <w:tcBorders>
              <w:top w:val="nil"/>
              <w:left w:val="single" w:sz="4" w:space="0" w:color="auto"/>
              <w:bottom w:val="single" w:sz="4" w:space="0" w:color="auto"/>
              <w:right w:val="nil"/>
            </w:tcBorders>
            <w:noWrap/>
            <w:hideMark/>
          </w:tcPr>
          <w:p w14:paraId="6FD5CF8E"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78887D55"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3D24B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B707B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AF623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57284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0046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A5C5A6"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7DEA8197" w14:textId="77777777" w:rsidTr="00987BA3">
        <w:trPr>
          <w:trHeight w:val="300"/>
        </w:trPr>
        <w:tc>
          <w:tcPr>
            <w:tcW w:w="4548" w:type="dxa"/>
            <w:tcBorders>
              <w:top w:val="nil"/>
              <w:left w:val="single" w:sz="4" w:space="0" w:color="auto"/>
              <w:bottom w:val="single" w:sz="4" w:space="0" w:color="auto"/>
              <w:right w:val="nil"/>
            </w:tcBorders>
            <w:noWrap/>
            <w:hideMark/>
          </w:tcPr>
          <w:p w14:paraId="68BC3372"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70E949A"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6798E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61E8A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34F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CBB93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8D044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EA6327"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57D06E66" w14:textId="77777777" w:rsidTr="00987BA3">
        <w:trPr>
          <w:trHeight w:val="300"/>
        </w:trPr>
        <w:tc>
          <w:tcPr>
            <w:tcW w:w="4548" w:type="dxa"/>
            <w:tcBorders>
              <w:top w:val="nil"/>
              <w:left w:val="single" w:sz="4" w:space="0" w:color="auto"/>
              <w:bottom w:val="single" w:sz="4" w:space="0" w:color="auto"/>
              <w:right w:val="nil"/>
            </w:tcBorders>
            <w:noWrap/>
            <w:hideMark/>
          </w:tcPr>
          <w:p w14:paraId="287A876D"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FAA26F4"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A54DF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AD936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FC2AC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032BF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BAFB6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4C43C4"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38F71F32" w14:textId="77777777" w:rsidTr="00987BA3">
        <w:trPr>
          <w:trHeight w:val="300"/>
        </w:trPr>
        <w:tc>
          <w:tcPr>
            <w:tcW w:w="4548" w:type="dxa"/>
            <w:tcBorders>
              <w:top w:val="nil"/>
              <w:left w:val="single" w:sz="4" w:space="0" w:color="auto"/>
              <w:bottom w:val="single" w:sz="4" w:space="0" w:color="auto"/>
              <w:right w:val="nil"/>
            </w:tcBorders>
            <w:noWrap/>
            <w:hideMark/>
          </w:tcPr>
          <w:p w14:paraId="722821BC"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8A30B9B"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00F8C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4980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580A5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1C3B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0DEC9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3B3899"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47EF75E7" w14:textId="77777777" w:rsidTr="00987BA3">
        <w:trPr>
          <w:trHeight w:val="300"/>
        </w:trPr>
        <w:tc>
          <w:tcPr>
            <w:tcW w:w="4548" w:type="dxa"/>
            <w:tcBorders>
              <w:top w:val="nil"/>
              <w:left w:val="single" w:sz="4" w:space="0" w:color="auto"/>
              <w:bottom w:val="single" w:sz="4" w:space="0" w:color="auto"/>
              <w:right w:val="nil"/>
            </w:tcBorders>
            <w:noWrap/>
            <w:hideMark/>
          </w:tcPr>
          <w:p w14:paraId="7B74A44A"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Jonas Sjöstedt (V)</w:t>
            </w:r>
          </w:p>
        </w:tc>
        <w:tc>
          <w:tcPr>
            <w:tcW w:w="728" w:type="dxa"/>
            <w:tcBorders>
              <w:top w:val="nil"/>
              <w:left w:val="single" w:sz="4" w:space="0" w:color="auto"/>
              <w:bottom w:val="single" w:sz="4" w:space="0" w:color="auto"/>
              <w:right w:val="single" w:sz="4" w:space="0" w:color="auto"/>
            </w:tcBorders>
            <w:noWrap/>
          </w:tcPr>
          <w:p w14:paraId="44CFB700"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C484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CA38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F9673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8F97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87910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D31C40"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0195F445" w14:textId="77777777" w:rsidTr="00987BA3">
        <w:trPr>
          <w:trHeight w:val="300"/>
        </w:trPr>
        <w:tc>
          <w:tcPr>
            <w:tcW w:w="4548" w:type="dxa"/>
            <w:tcBorders>
              <w:top w:val="nil"/>
              <w:left w:val="single" w:sz="4" w:space="0" w:color="auto"/>
              <w:bottom w:val="single" w:sz="4" w:space="0" w:color="auto"/>
              <w:right w:val="nil"/>
            </w:tcBorders>
            <w:noWrap/>
            <w:hideMark/>
          </w:tcPr>
          <w:p w14:paraId="488AF0AA"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153F8A1E"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1A26B01"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EEFD17E"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144973B"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5F6A7EB6"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38BE28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7D7F9F"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6BC74FC0" w14:textId="77777777" w:rsidTr="00987BA3">
        <w:trPr>
          <w:trHeight w:val="300"/>
        </w:trPr>
        <w:tc>
          <w:tcPr>
            <w:tcW w:w="4548" w:type="dxa"/>
            <w:tcBorders>
              <w:top w:val="nil"/>
              <w:left w:val="single" w:sz="4" w:space="0" w:color="auto"/>
              <w:bottom w:val="single" w:sz="4" w:space="0" w:color="auto"/>
              <w:right w:val="nil"/>
            </w:tcBorders>
            <w:noWrap/>
            <w:hideMark/>
          </w:tcPr>
          <w:p w14:paraId="70C8B821"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5F4CCB9D"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2C348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E9025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0C1D9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752F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95A66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E198F"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5C5798A9" w14:textId="77777777" w:rsidTr="00987BA3">
        <w:trPr>
          <w:trHeight w:val="300"/>
        </w:trPr>
        <w:tc>
          <w:tcPr>
            <w:tcW w:w="4548" w:type="dxa"/>
            <w:tcBorders>
              <w:top w:val="nil"/>
              <w:left w:val="single" w:sz="4" w:space="0" w:color="auto"/>
              <w:bottom w:val="single" w:sz="4" w:space="0" w:color="auto"/>
              <w:right w:val="nil"/>
            </w:tcBorders>
            <w:noWrap/>
            <w:hideMark/>
          </w:tcPr>
          <w:p w14:paraId="584B598E"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5DB79080"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2F584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59F36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DBBA4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869D1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45975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CC5EA5"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51FC9892" w14:textId="77777777" w:rsidTr="00987BA3">
        <w:trPr>
          <w:trHeight w:val="300"/>
        </w:trPr>
        <w:tc>
          <w:tcPr>
            <w:tcW w:w="4548" w:type="dxa"/>
            <w:tcBorders>
              <w:top w:val="nil"/>
              <w:left w:val="single" w:sz="4" w:space="0" w:color="auto"/>
              <w:bottom w:val="single" w:sz="4" w:space="0" w:color="auto"/>
              <w:right w:val="nil"/>
            </w:tcBorders>
            <w:noWrap/>
            <w:hideMark/>
          </w:tcPr>
          <w:p w14:paraId="2788787E"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Lars Adaktusson (KD)</w:t>
            </w:r>
          </w:p>
        </w:tc>
        <w:tc>
          <w:tcPr>
            <w:tcW w:w="728" w:type="dxa"/>
            <w:tcBorders>
              <w:top w:val="nil"/>
              <w:left w:val="single" w:sz="4" w:space="0" w:color="auto"/>
              <w:bottom w:val="single" w:sz="4" w:space="0" w:color="auto"/>
              <w:right w:val="single" w:sz="4" w:space="0" w:color="auto"/>
            </w:tcBorders>
            <w:noWrap/>
          </w:tcPr>
          <w:p w14:paraId="39833F3C"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DA2E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FE99E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624E9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6DC86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ACFCB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6E8C5"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6712E882" w14:textId="77777777" w:rsidTr="00987BA3">
        <w:trPr>
          <w:trHeight w:val="300"/>
        </w:trPr>
        <w:tc>
          <w:tcPr>
            <w:tcW w:w="4548" w:type="dxa"/>
            <w:tcBorders>
              <w:top w:val="nil"/>
              <w:left w:val="single" w:sz="4" w:space="0" w:color="auto"/>
              <w:bottom w:val="single" w:sz="4" w:space="0" w:color="auto"/>
              <w:right w:val="nil"/>
            </w:tcBorders>
            <w:noWrap/>
            <w:hideMark/>
          </w:tcPr>
          <w:p w14:paraId="6275EC0F"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60EDDF2D"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97B87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8D3F8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CB90D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7F42D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3422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7E1C5D"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26D67C9B" w14:textId="77777777" w:rsidTr="00987BA3">
        <w:trPr>
          <w:trHeight w:val="300"/>
        </w:trPr>
        <w:tc>
          <w:tcPr>
            <w:tcW w:w="4548" w:type="dxa"/>
            <w:tcBorders>
              <w:top w:val="nil"/>
              <w:left w:val="single" w:sz="4" w:space="0" w:color="auto"/>
              <w:bottom w:val="single" w:sz="4" w:space="0" w:color="auto"/>
              <w:right w:val="nil"/>
            </w:tcBorders>
            <w:noWrap/>
            <w:hideMark/>
          </w:tcPr>
          <w:p w14:paraId="5B6EC36D"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434C24A2"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26343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EFCB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231D8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2FA9D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937DF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5276E"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70CF3626" w14:textId="77777777" w:rsidTr="00987BA3">
        <w:trPr>
          <w:trHeight w:val="300"/>
        </w:trPr>
        <w:tc>
          <w:tcPr>
            <w:tcW w:w="4548" w:type="dxa"/>
            <w:tcBorders>
              <w:top w:val="nil"/>
              <w:left w:val="single" w:sz="4" w:space="0" w:color="auto"/>
              <w:bottom w:val="single" w:sz="4" w:space="0" w:color="auto"/>
              <w:right w:val="nil"/>
            </w:tcBorders>
            <w:noWrap/>
            <w:hideMark/>
          </w:tcPr>
          <w:p w14:paraId="0D771164"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2BE2DCF5"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435C4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36D46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F1C0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63239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A2D8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178AD"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2CB8A057" w14:textId="77777777" w:rsidTr="00987BA3">
        <w:trPr>
          <w:trHeight w:val="300"/>
        </w:trPr>
        <w:tc>
          <w:tcPr>
            <w:tcW w:w="4548" w:type="dxa"/>
            <w:tcBorders>
              <w:top w:val="nil"/>
              <w:left w:val="single" w:sz="4" w:space="0" w:color="auto"/>
              <w:bottom w:val="single" w:sz="4" w:space="0" w:color="auto"/>
              <w:right w:val="nil"/>
            </w:tcBorders>
            <w:noWrap/>
            <w:hideMark/>
          </w:tcPr>
          <w:p w14:paraId="585D3D93"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 xml:space="preserve">Elisabeth Falkhaven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0C100E4A"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0F73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18B3A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B0C9C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390B3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71155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4CF0A5"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3F0FE077" w14:textId="77777777" w:rsidTr="00987BA3">
        <w:trPr>
          <w:trHeight w:val="300"/>
        </w:trPr>
        <w:tc>
          <w:tcPr>
            <w:tcW w:w="4548" w:type="dxa"/>
            <w:tcBorders>
              <w:top w:val="nil"/>
              <w:left w:val="single" w:sz="4" w:space="0" w:color="auto"/>
              <w:bottom w:val="single" w:sz="4" w:space="0" w:color="auto"/>
              <w:right w:val="nil"/>
            </w:tcBorders>
            <w:noWrap/>
            <w:hideMark/>
          </w:tcPr>
          <w:p w14:paraId="41EBFE80"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158F46A0"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951E9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3AF7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2E766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819DB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8C742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520ED5"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7E87884B" w14:textId="77777777" w:rsidTr="00987BA3">
        <w:trPr>
          <w:trHeight w:val="300"/>
        </w:trPr>
        <w:tc>
          <w:tcPr>
            <w:tcW w:w="4548" w:type="dxa"/>
            <w:tcBorders>
              <w:top w:val="nil"/>
              <w:left w:val="single" w:sz="4" w:space="0" w:color="auto"/>
              <w:bottom w:val="single" w:sz="4" w:space="0" w:color="auto"/>
              <w:right w:val="nil"/>
            </w:tcBorders>
            <w:noWrap/>
            <w:hideMark/>
          </w:tcPr>
          <w:p w14:paraId="5F22FBF6"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5C28F830"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C631E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74B34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0D534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17B8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2CB99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D9B87E"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3444D7B1" w14:textId="77777777" w:rsidTr="00987BA3">
        <w:trPr>
          <w:trHeight w:val="300"/>
        </w:trPr>
        <w:tc>
          <w:tcPr>
            <w:tcW w:w="4548" w:type="dxa"/>
            <w:tcBorders>
              <w:top w:val="nil"/>
              <w:left w:val="single" w:sz="4" w:space="0" w:color="auto"/>
              <w:bottom w:val="single" w:sz="4" w:space="0" w:color="auto"/>
              <w:right w:val="nil"/>
            </w:tcBorders>
            <w:noWrap/>
            <w:hideMark/>
          </w:tcPr>
          <w:p w14:paraId="3084B33D"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6DDCE6BA"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4E8C56EB"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78EF5E31"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1FD826D"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581568E"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DE25FF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7C95D"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7A29DE52" w14:textId="77777777" w:rsidTr="00987BA3">
        <w:trPr>
          <w:trHeight w:val="300"/>
        </w:trPr>
        <w:tc>
          <w:tcPr>
            <w:tcW w:w="4548" w:type="dxa"/>
            <w:tcBorders>
              <w:top w:val="nil"/>
              <w:left w:val="single" w:sz="4" w:space="0" w:color="auto"/>
              <w:bottom w:val="single" w:sz="4" w:space="0" w:color="auto"/>
              <w:right w:val="nil"/>
            </w:tcBorders>
            <w:noWrap/>
            <w:hideMark/>
          </w:tcPr>
          <w:p w14:paraId="50137226"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150EF546"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E42D4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92AF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E25ED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5C089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13C3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305497"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5E7C17F3" w14:textId="77777777" w:rsidTr="00987BA3">
        <w:trPr>
          <w:trHeight w:val="300"/>
        </w:trPr>
        <w:tc>
          <w:tcPr>
            <w:tcW w:w="4548" w:type="dxa"/>
            <w:tcBorders>
              <w:top w:val="nil"/>
              <w:left w:val="single" w:sz="4" w:space="0" w:color="auto"/>
              <w:bottom w:val="single" w:sz="4" w:space="0" w:color="auto"/>
              <w:right w:val="nil"/>
            </w:tcBorders>
            <w:noWrap/>
            <w:hideMark/>
          </w:tcPr>
          <w:p w14:paraId="3342FC35"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2BD24004"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EEAD3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78406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4B309D"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D94F3A4"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653B71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A4B9E4" w14:textId="77777777" w:rsidR="000D57FB" w:rsidRPr="00B96796" w:rsidRDefault="000D57FB" w:rsidP="00987BA3">
            <w:pPr>
              <w:widowControl/>
              <w:spacing w:line="256" w:lineRule="auto"/>
              <w:rPr>
                <w:color w:val="000000"/>
                <w:sz w:val="22"/>
                <w:szCs w:val="22"/>
                <w:lang w:val="en-GB" w:eastAsia="en-US"/>
              </w:rPr>
            </w:pPr>
          </w:p>
        </w:tc>
      </w:tr>
      <w:tr w:rsidR="000D57FB" w:rsidRPr="00B96796" w14:paraId="5EE06E9B" w14:textId="77777777" w:rsidTr="00987BA3">
        <w:trPr>
          <w:trHeight w:val="300"/>
        </w:trPr>
        <w:tc>
          <w:tcPr>
            <w:tcW w:w="4548" w:type="dxa"/>
            <w:tcBorders>
              <w:top w:val="nil"/>
              <w:left w:val="single" w:sz="4" w:space="0" w:color="auto"/>
              <w:bottom w:val="single" w:sz="4" w:space="0" w:color="auto"/>
              <w:right w:val="nil"/>
            </w:tcBorders>
            <w:noWrap/>
            <w:hideMark/>
          </w:tcPr>
          <w:p w14:paraId="59AFA0FD"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41BFF056"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73F8B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189C4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2F507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2FB45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251FE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6B026" w14:textId="77777777" w:rsidR="000D57FB" w:rsidRPr="00B96796" w:rsidRDefault="000D57FB" w:rsidP="00987BA3">
            <w:pPr>
              <w:widowControl/>
              <w:spacing w:line="256" w:lineRule="auto"/>
              <w:rPr>
                <w:color w:val="000000"/>
                <w:sz w:val="22"/>
                <w:szCs w:val="22"/>
                <w:lang w:val="en-GB" w:eastAsia="en-US"/>
              </w:rPr>
            </w:pPr>
          </w:p>
        </w:tc>
      </w:tr>
      <w:tr w:rsidR="000D57FB" w14:paraId="3B3788E4" w14:textId="77777777" w:rsidTr="00987BA3">
        <w:trPr>
          <w:trHeight w:val="300"/>
        </w:trPr>
        <w:tc>
          <w:tcPr>
            <w:tcW w:w="4548" w:type="dxa"/>
            <w:tcBorders>
              <w:top w:val="nil"/>
              <w:left w:val="single" w:sz="4" w:space="0" w:color="auto"/>
              <w:bottom w:val="single" w:sz="2" w:space="0" w:color="auto"/>
              <w:right w:val="nil"/>
            </w:tcBorders>
            <w:noWrap/>
            <w:hideMark/>
          </w:tcPr>
          <w:p w14:paraId="6300111D"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lastRenderedPageBreak/>
              <w:t>Daniel Andersson (S)</w:t>
            </w:r>
          </w:p>
        </w:tc>
        <w:tc>
          <w:tcPr>
            <w:tcW w:w="728" w:type="dxa"/>
            <w:tcBorders>
              <w:top w:val="nil"/>
              <w:left w:val="single" w:sz="4" w:space="0" w:color="auto"/>
              <w:bottom w:val="single" w:sz="2" w:space="0" w:color="auto"/>
              <w:right w:val="single" w:sz="4" w:space="0" w:color="auto"/>
            </w:tcBorders>
            <w:noWrap/>
          </w:tcPr>
          <w:p w14:paraId="149D7974"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2" w:space="0" w:color="auto"/>
              <w:right w:val="single" w:sz="4" w:space="0" w:color="auto"/>
            </w:tcBorders>
            <w:noWrap/>
          </w:tcPr>
          <w:p w14:paraId="78490A8A"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2" w:space="0" w:color="auto"/>
              <w:right w:val="single" w:sz="4" w:space="0" w:color="auto"/>
            </w:tcBorders>
            <w:noWrap/>
          </w:tcPr>
          <w:p w14:paraId="25264134"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2" w:space="0" w:color="auto"/>
              <w:right w:val="single" w:sz="4" w:space="0" w:color="auto"/>
            </w:tcBorders>
            <w:noWrap/>
          </w:tcPr>
          <w:p w14:paraId="47A01F1D"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2" w:space="0" w:color="auto"/>
              <w:right w:val="single" w:sz="4" w:space="0" w:color="auto"/>
            </w:tcBorders>
            <w:noWrap/>
          </w:tcPr>
          <w:p w14:paraId="64D6705A"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2" w:space="0" w:color="auto"/>
              <w:right w:val="single" w:sz="4" w:space="0" w:color="auto"/>
            </w:tcBorders>
            <w:noWrap/>
          </w:tcPr>
          <w:p w14:paraId="11A11E37"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10DE92" w14:textId="77777777" w:rsidR="000D57FB" w:rsidRDefault="000D57FB" w:rsidP="00987BA3">
            <w:pPr>
              <w:widowControl/>
              <w:spacing w:line="256" w:lineRule="auto"/>
              <w:rPr>
                <w:color w:val="000000"/>
                <w:sz w:val="18"/>
                <w:szCs w:val="18"/>
                <w:lang w:val="en-GB" w:eastAsia="en-US"/>
              </w:rPr>
            </w:pPr>
          </w:p>
        </w:tc>
      </w:tr>
      <w:tr w:rsidR="000D57FB" w14:paraId="573454F1" w14:textId="77777777" w:rsidTr="00987BA3">
        <w:trPr>
          <w:trHeight w:val="300"/>
        </w:trPr>
        <w:tc>
          <w:tcPr>
            <w:tcW w:w="4548" w:type="dxa"/>
            <w:tcBorders>
              <w:top w:val="single" w:sz="2" w:space="0" w:color="auto"/>
              <w:left w:val="single" w:sz="4" w:space="0" w:color="auto"/>
              <w:bottom w:val="single" w:sz="4" w:space="0" w:color="auto"/>
              <w:right w:val="nil"/>
            </w:tcBorders>
            <w:noWrap/>
            <w:hideMark/>
          </w:tcPr>
          <w:p w14:paraId="5C8B646C"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Johan Hultberg (M)</w:t>
            </w:r>
          </w:p>
        </w:tc>
        <w:tc>
          <w:tcPr>
            <w:tcW w:w="728" w:type="dxa"/>
            <w:tcBorders>
              <w:top w:val="single" w:sz="2" w:space="0" w:color="auto"/>
              <w:left w:val="single" w:sz="4" w:space="0" w:color="auto"/>
              <w:bottom w:val="single" w:sz="4" w:space="0" w:color="auto"/>
              <w:right w:val="single" w:sz="4" w:space="0" w:color="auto"/>
            </w:tcBorders>
            <w:noWrap/>
          </w:tcPr>
          <w:p w14:paraId="6A987C04"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DA9E2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F27CA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0A448D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98C235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034D7B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76452F4B" w14:textId="77777777" w:rsidR="000D57FB" w:rsidRPr="00B96796" w:rsidRDefault="000D57FB" w:rsidP="00987BA3">
            <w:pPr>
              <w:widowControl/>
              <w:spacing w:line="256" w:lineRule="auto"/>
              <w:rPr>
                <w:color w:val="000000"/>
                <w:sz w:val="22"/>
                <w:szCs w:val="22"/>
                <w:lang w:val="en-GB" w:eastAsia="en-US"/>
              </w:rPr>
            </w:pPr>
          </w:p>
        </w:tc>
      </w:tr>
      <w:tr w:rsidR="000D57FB" w14:paraId="3BCC075B" w14:textId="77777777" w:rsidTr="00987BA3">
        <w:trPr>
          <w:trHeight w:val="300"/>
        </w:trPr>
        <w:tc>
          <w:tcPr>
            <w:tcW w:w="4548" w:type="dxa"/>
            <w:tcBorders>
              <w:top w:val="nil"/>
              <w:left w:val="single" w:sz="4" w:space="0" w:color="auto"/>
              <w:bottom w:val="single" w:sz="4" w:space="0" w:color="auto"/>
              <w:right w:val="nil"/>
            </w:tcBorders>
            <w:noWrap/>
            <w:hideMark/>
          </w:tcPr>
          <w:p w14:paraId="0DAB95C5"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noWrap/>
          </w:tcPr>
          <w:p w14:paraId="0A9D4F7B"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FEDBE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70BE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1693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4E9FB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26B4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9576F" w14:textId="77777777" w:rsidR="000D57FB" w:rsidRPr="00B96796" w:rsidRDefault="000D57FB" w:rsidP="00987BA3">
            <w:pPr>
              <w:widowControl/>
              <w:spacing w:line="256" w:lineRule="auto"/>
              <w:rPr>
                <w:color w:val="000000"/>
                <w:sz w:val="22"/>
                <w:szCs w:val="22"/>
                <w:lang w:val="en-GB" w:eastAsia="en-US"/>
              </w:rPr>
            </w:pPr>
          </w:p>
        </w:tc>
      </w:tr>
      <w:tr w:rsidR="000D57FB" w14:paraId="771C084D" w14:textId="77777777" w:rsidTr="00987BA3">
        <w:trPr>
          <w:trHeight w:val="300"/>
        </w:trPr>
        <w:tc>
          <w:tcPr>
            <w:tcW w:w="4548" w:type="dxa"/>
            <w:tcBorders>
              <w:top w:val="nil"/>
              <w:left w:val="single" w:sz="4" w:space="0" w:color="auto"/>
              <w:bottom w:val="single" w:sz="4" w:space="0" w:color="auto"/>
              <w:right w:val="nil"/>
            </w:tcBorders>
            <w:noWrap/>
            <w:hideMark/>
          </w:tcPr>
          <w:p w14:paraId="1D42F338"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2C7977EC"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FA64A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F39B2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319A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4B0AC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E89A1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BD6CB" w14:textId="77777777" w:rsidR="000D57FB" w:rsidRPr="00B96796" w:rsidRDefault="000D57FB" w:rsidP="00987BA3">
            <w:pPr>
              <w:widowControl/>
              <w:spacing w:line="256" w:lineRule="auto"/>
              <w:rPr>
                <w:color w:val="000000"/>
                <w:sz w:val="22"/>
                <w:szCs w:val="22"/>
                <w:lang w:val="en-GB" w:eastAsia="en-US"/>
              </w:rPr>
            </w:pPr>
          </w:p>
        </w:tc>
      </w:tr>
      <w:tr w:rsidR="000D57FB" w14:paraId="743D3212" w14:textId="77777777" w:rsidTr="00987BA3">
        <w:trPr>
          <w:trHeight w:val="339"/>
        </w:trPr>
        <w:tc>
          <w:tcPr>
            <w:tcW w:w="4548" w:type="dxa"/>
            <w:tcBorders>
              <w:top w:val="nil"/>
              <w:left w:val="single" w:sz="4" w:space="0" w:color="auto"/>
              <w:bottom w:val="single" w:sz="4" w:space="0" w:color="auto"/>
              <w:right w:val="nil"/>
            </w:tcBorders>
            <w:noWrap/>
            <w:hideMark/>
          </w:tcPr>
          <w:p w14:paraId="09777B05"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47B72AD5"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8F31A2C"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140004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58362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2362F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99F4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801F4A" w14:textId="77777777" w:rsidR="000D57FB" w:rsidRPr="00B96796" w:rsidRDefault="000D57FB" w:rsidP="00987BA3">
            <w:pPr>
              <w:widowControl/>
              <w:spacing w:line="256" w:lineRule="auto"/>
              <w:rPr>
                <w:color w:val="000000"/>
                <w:sz w:val="22"/>
                <w:szCs w:val="22"/>
                <w:lang w:val="en-GB" w:eastAsia="en-US"/>
              </w:rPr>
            </w:pPr>
          </w:p>
        </w:tc>
      </w:tr>
      <w:tr w:rsidR="000D57FB" w14:paraId="596B01B3" w14:textId="77777777" w:rsidTr="00987BA3">
        <w:trPr>
          <w:trHeight w:val="300"/>
        </w:trPr>
        <w:tc>
          <w:tcPr>
            <w:tcW w:w="4548" w:type="dxa"/>
            <w:tcBorders>
              <w:top w:val="nil"/>
              <w:left w:val="single" w:sz="4" w:space="0" w:color="auto"/>
              <w:bottom w:val="single" w:sz="4" w:space="0" w:color="auto"/>
              <w:right w:val="nil"/>
            </w:tcBorders>
            <w:noWrap/>
            <w:hideMark/>
          </w:tcPr>
          <w:p w14:paraId="6AB6D4B9"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030BA48A"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B3E1C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E8759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50A5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9A5A3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83A2B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5D28B" w14:textId="77777777" w:rsidR="000D57FB" w:rsidRPr="00B96796" w:rsidRDefault="000D57FB" w:rsidP="00987BA3">
            <w:pPr>
              <w:widowControl/>
              <w:spacing w:line="256" w:lineRule="auto"/>
              <w:rPr>
                <w:color w:val="000000"/>
                <w:sz w:val="22"/>
                <w:szCs w:val="22"/>
                <w:lang w:val="en-GB" w:eastAsia="en-US"/>
              </w:rPr>
            </w:pPr>
          </w:p>
        </w:tc>
      </w:tr>
      <w:tr w:rsidR="000D57FB" w14:paraId="72BF8D02" w14:textId="77777777" w:rsidTr="00987BA3">
        <w:trPr>
          <w:trHeight w:val="300"/>
        </w:trPr>
        <w:tc>
          <w:tcPr>
            <w:tcW w:w="4548" w:type="dxa"/>
            <w:tcBorders>
              <w:top w:val="nil"/>
              <w:left w:val="single" w:sz="4" w:space="0" w:color="auto"/>
              <w:bottom w:val="single" w:sz="4" w:space="0" w:color="auto"/>
              <w:right w:val="nil"/>
            </w:tcBorders>
            <w:noWrap/>
            <w:hideMark/>
          </w:tcPr>
          <w:p w14:paraId="792D1CBF" w14:textId="77777777" w:rsidR="000D57FB" w:rsidRDefault="000D57FB" w:rsidP="00987BA3">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2B4BABB"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6C6EC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E28FC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B283D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795C1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CF085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80DD89" w14:textId="77777777" w:rsidR="000D57FB" w:rsidRPr="00B96796" w:rsidRDefault="000D57FB" w:rsidP="00987BA3">
            <w:pPr>
              <w:widowControl/>
              <w:spacing w:line="256" w:lineRule="auto"/>
              <w:rPr>
                <w:color w:val="000000"/>
                <w:sz w:val="22"/>
                <w:szCs w:val="22"/>
                <w:lang w:val="en-GB" w:eastAsia="en-US"/>
              </w:rPr>
            </w:pPr>
          </w:p>
        </w:tc>
      </w:tr>
      <w:tr w:rsidR="000D57FB" w14:paraId="7FA06FFB" w14:textId="77777777" w:rsidTr="00987BA3">
        <w:trPr>
          <w:trHeight w:val="300"/>
        </w:trPr>
        <w:tc>
          <w:tcPr>
            <w:tcW w:w="4548" w:type="dxa"/>
            <w:tcBorders>
              <w:top w:val="nil"/>
              <w:left w:val="single" w:sz="4" w:space="0" w:color="auto"/>
              <w:bottom w:val="single" w:sz="4" w:space="0" w:color="auto"/>
              <w:right w:val="nil"/>
            </w:tcBorders>
            <w:noWrap/>
            <w:hideMark/>
          </w:tcPr>
          <w:p w14:paraId="3991876E"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1F054AA0"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0C906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0D773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A28B9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D1CBD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85C27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82DE8B" w14:textId="77777777" w:rsidR="000D57FB" w:rsidRPr="00B96796" w:rsidRDefault="000D57FB" w:rsidP="00987BA3">
            <w:pPr>
              <w:widowControl/>
              <w:spacing w:line="256" w:lineRule="auto"/>
              <w:rPr>
                <w:color w:val="000000"/>
                <w:sz w:val="22"/>
                <w:szCs w:val="22"/>
                <w:lang w:val="en-GB" w:eastAsia="en-US"/>
              </w:rPr>
            </w:pPr>
          </w:p>
        </w:tc>
      </w:tr>
      <w:tr w:rsidR="000D57FB" w14:paraId="435A80D5" w14:textId="77777777" w:rsidTr="00987BA3">
        <w:trPr>
          <w:trHeight w:val="300"/>
        </w:trPr>
        <w:tc>
          <w:tcPr>
            <w:tcW w:w="4548" w:type="dxa"/>
            <w:tcBorders>
              <w:top w:val="nil"/>
              <w:left w:val="single" w:sz="4" w:space="0" w:color="auto"/>
              <w:bottom w:val="single" w:sz="4" w:space="0" w:color="auto"/>
              <w:right w:val="nil"/>
            </w:tcBorders>
            <w:noWrap/>
            <w:hideMark/>
          </w:tcPr>
          <w:p w14:paraId="48F4E931"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76A2E420"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168BF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049C1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5B10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5C8C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4C66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2C08CD" w14:textId="77777777" w:rsidR="000D57FB" w:rsidRPr="00B96796" w:rsidRDefault="000D57FB" w:rsidP="00987BA3">
            <w:pPr>
              <w:widowControl/>
              <w:spacing w:line="256" w:lineRule="auto"/>
              <w:rPr>
                <w:color w:val="000000"/>
                <w:sz w:val="22"/>
                <w:szCs w:val="22"/>
                <w:lang w:val="en-GB" w:eastAsia="en-US"/>
              </w:rPr>
            </w:pPr>
          </w:p>
        </w:tc>
      </w:tr>
      <w:tr w:rsidR="000D57FB" w14:paraId="19B04761" w14:textId="77777777" w:rsidTr="00987BA3">
        <w:trPr>
          <w:trHeight w:val="300"/>
        </w:trPr>
        <w:tc>
          <w:tcPr>
            <w:tcW w:w="4548" w:type="dxa"/>
            <w:tcBorders>
              <w:top w:val="nil"/>
              <w:left w:val="single" w:sz="4" w:space="0" w:color="auto"/>
              <w:bottom w:val="single" w:sz="4" w:space="0" w:color="auto"/>
              <w:right w:val="nil"/>
            </w:tcBorders>
            <w:noWrap/>
            <w:hideMark/>
          </w:tcPr>
          <w:p w14:paraId="020D357D"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4FC9A22C"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55F60C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11A21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85263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1843E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F2D88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98F6F" w14:textId="77777777" w:rsidR="000D57FB" w:rsidRPr="00B96796" w:rsidRDefault="000D57FB" w:rsidP="00987BA3">
            <w:pPr>
              <w:widowControl/>
              <w:spacing w:line="256" w:lineRule="auto"/>
              <w:rPr>
                <w:color w:val="000000"/>
                <w:sz w:val="22"/>
                <w:szCs w:val="22"/>
                <w:lang w:val="en-GB" w:eastAsia="en-US"/>
              </w:rPr>
            </w:pPr>
          </w:p>
        </w:tc>
      </w:tr>
      <w:tr w:rsidR="000D57FB" w14:paraId="1AAD4B9D" w14:textId="77777777" w:rsidTr="00987BA3">
        <w:trPr>
          <w:trHeight w:val="300"/>
        </w:trPr>
        <w:tc>
          <w:tcPr>
            <w:tcW w:w="4548" w:type="dxa"/>
            <w:tcBorders>
              <w:top w:val="nil"/>
              <w:left w:val="single" w:sz="4" w:space="0" w:color="auto"/>
              <w:bottom w:val="single" w:sz="4" w:space="0" w:color="auto"/>
              <w:right w:val="nil"/>
            </w:tcBorders>
            <w:noWrap/>
            <w:hideMark/>
          </w:tcPr>
          <w:p w14:paraId="1AAF149B"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Lotta Finstorp (M)</w:t>
            </w:r>
          </w:p>
        </w:tc>
        <w:tc>
          <w:tcPr>
            <w:tcW w:w="728" w:type="dxa"/>
            <w:tcBorders>
              <w:top w:val="nil"/>
              <w:left w:val="single" w:sz="4" w:space="0" w:color="auto"/>
              <w:bottom w:val="single" w:sz="4" w:space="0" w:color="auto"/>
              <w:right w:val="single" w:sz="4" w:space="0" w:color="auto"/>
            </w:tcBorders>
            <w:noWrap/>
          </w:tcPr>
          <w:p w14:paraId="49B632E8"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CBDBC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A3D0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4EF9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27715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3393B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B57745" w14:textId="77777777" w:rsidR="000D57FB" w:rsidRPr="00B96796" w:rsidRDefault="000D57FB" w:rsidP="00987BA3">
            <w:pPr>
              <w:widowControl/>
              <w:spacing w:line="256" w:lineRule="auto"/>
              <w:rPr>
                <w:color w:val="000000"/>
                <w:sz w:val="22"/>
                <w:szCs w:val="22"/>
                <w:lang w:val="en-GB" w:eastAsia="en-US"/>
              </w:rPr>
            </w:pPr>
          </w:p>
        </w:tc>
      </w:tr>
      <w:tr w:rsidR="000D57FB" w14:paraId="06C8840F" w14:textId="77777777" w:rsidTr="00987BA3">
        <w:trPr>
          <w:trHeight w:val="300"/>
        </w:trPr>
        <w:tc>
          <w:tcPr>
            <w:tcW w:w="4548" w:type="dxa"/>
            <w:tcBorders>
              <w:top w:val="nil"/>
              <w:left w:val="single" w:sz="4" w:space="0" w:color="auto"/>
              <w:bottom w:val="single" w:sz="4" w:space="0" w:color="auto"/>
              <w:right w:val="nil"/>
            </w:tcBorders>
            <w:noWrap/>
            <w:hideMark/>
          </w:tcPr>
          <w:p w14:paraId="053A8CB2"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32344728"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9A8FB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89271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AC961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78F5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27D9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87E78" w14:textId="77777777" w:rsidR="000D57FB" w:rsidRPr="00B96796" w:rsidRDefault="000D57FB" w:rsidP="00987BA3">
            <w:pPr>
              <w:widowControl/>
              <w:spacing w:line="256" w:lineRule="auto"/>
              <w:rPr>
                <w:color w:val="000000"/>
                <w:sz w:val="22"/>
                <w:szCs w:val="22"/>
                <w:lang w:val="en-GB" w:eastAsia="en-US"/>
              </w:rPr>
            </w:pPr>
          </w:p>
        </w:tc>
      </w:tr>
      <w:tr w:rsidR="000D57FB" w14:paraId="61E253BD" w14:textId="77777777" w:rsidTr="00987BA3">
        <w:trPr>
          <w:trHeight w:val="300"/>
        </w:trPr>
        <w:tc>
          <w:tcPr>
            <w:tcW w:w="4548" w:type="dxa"/>
            <w:tcBorders>
              <w:top w:val="nil"/>
              <w:left w:val="single" w:sz="4" w:space="0" w:color="auto"/>
              <w:bottom w:val="single" w:sz="4" w:space="0" w:color="auto"/>
              <w:right w:val="nil"/>
            </w:tcBorders>
            <w:noWrap/>
            <w:hideMark/>
          </w:tcPr>
          <w:p w14:paraId="557EEB58"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Linköping (SD)</w:t>
            </w:r>
          </w:p>
        </w:tc>
        <w:tc>
          <w:tcPr>
            <w:tcW w:w="728" w:type="dxa"/>
            <w:tcBorders>
              <w:top w:val="nil"/>
              <w:left w:val="single" w:sz="4" w:space="0" w:color="auto"/>
              <w:bottom w:val="single" w:sz="4" w:space="0" w:color="auto"/>
              <w:right w:val="single" w:sz="4" w:space="0" w:color="auto"/>
            </w:tcBorders>
            <w:noWrap/>
          </w:tcPr>
          <w:p w14:paraId="01177C25"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023D8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E623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09DF9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D2C1D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638B8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DABBD" w14:textId="77777777" w:rsidR="000D57FB" w:rsidRPr="00B96796" w:rsidRDefault="000D57FB" w:rsidP="00987BA3">
            <w:pPr>
              <w:widowControl/>
              <w:spacing w:line="256" w:lineRule="auto"/>
              <w:rPr>
                <w:color w:val="000000"/>
                <w:sz w:val="22"/>
                <w:szCs w:val="22"/>
                <w:lang w:val="en-GB" w:eastAsia="en-US"/>
              </w:rPr>
            </w:pPr>
          </w:p>
        </w:tc>
      </w:tr>
      <w:tr w:rsidR="000D57FB" w14:paraId="2E2F9449" w14:textId="77777777" w:rsidTr="00987BA3">
        <w:trPr>
          <w:trHeight w:val="300"/>
        </w:trPr>
        <w:tc>
          <w:tcPr>
            <w:tcW w:w="4548" w:type="dxa"/>
            <w:tcBorders>
              <w:top w:val="nil"/>
              <w:left w:val="single" w:sz="4" w:space="0" w:color="auto"/>
              <w:bottom w:val="single" w:sz="4" w:space="0" w:color="auto"/>
              <w:right w:val="nil"/>
            </w:tcBorders>
            <w:noWrap/>
            <w:hideMark/>
          </w:tcPr>
          <w:p w14:paraId="42B370F2"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7900D458"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DF2B6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90FCF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4459F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3BCC8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21CCD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BCAC6D" w14:textId="77777777" w:rsidR="000D57FB" w:rsidRPr="00B96796" w:rsidRDefault="000D57FB" w:rsidP="00987BA3">
            <w:pPr>
              <w:widowControl/>
              <w:spacing w:line="256" w:lineRule="auto"/>
              <w:rPr>
                <w:color w:val="000000"/>
                <w:sz w:val="22"/>
                <w:szCs w:val="22"/>
                <w:lang w:val="en-GB" w:eastAsia="en-US"/>
              </w:rPr>
            </w:pPr>
          </w:p>
        </w:tc>
      </w:tr>
      <w:tr w:rsidR="000D57FB" w14:paraId="22B1BB77" w14:textId="77777777" w:rsidTr="00987BA3">
        <w:trPr>
          <w:trHeight w:val="300"/>
        </w:trPr>
        <w:tc>
          <w:tcPr>
            <w:tcW w:w="4548" w:type="dxa"/>
            <w:tcBorders>
              <w:top w:val="nil"/>
              <w:left w:val="single" w:sz="4" w:space="0" w:color="auto"/>
              <w:bottom w:val="single" w:sz="4" w:space="0" w:color="auto"/>
              <w:right w:val="nil"/>
            </w:tcBorders>
            <w:noWrap/>
            <w:hideMark/>
          </w:tcPr>
          <w:p w14:paraId="72588151"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48660799"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3E462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15601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15299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9D67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D5145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7AB654" w14:textId="77777777" w:rsidR="000D57FB" w:rsidRPr="00B96796" w:rsidRDefault="000D57FB" w:rsidP="00987BA3">
            <w:pPr>
              <w:widowControl/>
              <w:spacing w:line="256" w:lineRule="auto"/>
              <w:rPr>
                <w:color w:val="000000"/>
                <w:sz w:val="22"/>
                <w:szCs w:val="22"/>
                <w:lang w:val="en-GB" w:eastAsia="en-US"/>
              </w:rPr>
            </w:pPr>
          </w:p>
        </w:tc>
      </w:tr>
      <w:tr w:rsidR="000D57FB" w14:paraId="6AC03E28" w14:textId="77777777" w:rsidTr="00987BA3">
        <w:trPr>
          <w:trHeight w:val="300"/>
        </w:trPr>
        <w:tc>
          <w:tcPr>
            <w:tcW w:w="4548" w:type="dxa"/>
            <w:tcBorders>
              <w:top w:val="nil"/>
              <w:left w:val="single" w:sz="4" w:space="0" w:color="auto"/>
              <w:bottom w:val="single" w:sz="4" w:space="0" w:color="auto"/>
              <w:right w:val="nil"/>
            </w:tcBorders>
            <w:noWrap/>
            <w:hideMark/>
          </w:tcPr>
          <w:p w14:paraId="17717CF4"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7D3635F"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981F5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6E86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3EA02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93690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263A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26CE2D" w14:textId="77777777" w:rsidR="000D57FB" w:rsidRPr="00B96796" w:rsidRDefault="000D57FB" w:rsidP="00987BA3">
            <w:pPr>
              <w:widowControl/>
              <w:spacing w:line="256" w:lineRule="auto"/>
              <w:rPr>
                <w:color w:val="000000"/>
                <w:sz w:val="22"/>
                <w:szCs w:val="22"/>
                <w:lang w:val="en-GB" w:eastAsia="en-US"/>
              </w:rPr>
            </w:pPr>
          </w:p>
        </w:tc>
      </w:tr>
      <w:tr w:rsidR="000D57FB" w14:paraId="5981F594" w14:textId="77777777" w:rsidTr="00987BA3">
        <w:trPr>
          <w:trHeight w:val="300"/>
        </w:trPr>
        <w:tc>
          <w:tcPr>
            <w:tcW w:w="4548" w:type="dxa"/>
            <w:tcBorders>
              <w:top w:val="nil"/>
              <w:left w:val="single" w:sz="4" w:space="0" w:color="auto"/>
              <w:bottom w:val="single" w:sz="4" w:space="0" w:color="auto"/>
              <w:right w:val="nil"/>
            </w:tcBorders>
            <w:noWrap/>
            <w:hideMark/>
          </w:tcPr>
          <w:p w14:paraId="6C1D6C01"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FC55CA6"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80109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08505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FB06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FA80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7CEB8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639617" w14:textId="77777777" w:rsidR="000D57FB" w:rsidRPr="00B96796" w:rsidRDefault="000D57FB" w:rsidP="00987BA3">
            <w:pPr>
              <w:widowControl/>
              <w:spacing w:line="256" w:lineRule="auto"/>
              <w:rPr>
                <w:color w:val="000000"/>
                <w:sz w:val="22"/>
                <w:szCs w:val="22"/>
                <w:lang w:val="en-GB" w:eastAsia="en-US"/>
              </w:rPr>
            </w:pPr>
          </w:p>
        </w:tc>
      </w:tr>
      <w:tr w:rsidR="000D57FB" w14:paraId="269DBC0B" w14:textId="77777777" w:rsidTr="00987BA3">
        <w:trPr>
          <w:trHeight w:val="300"/>
        </w:trPr>
        <w:tc>
          <w:tcPr>
            <w:tcW w:w="4548" w:type="dxa"/>
            <w:tcBorders>
              <w:top w:val="nil"/>
              <w:left w:val="single" w:sz="4" w:space="0" w:color="auto"/>
              <w:bottom w:val="single" w:sz="4" w:space="0" w:color="auto"/>
              <w:right w:val="nil"/>
            </w:tcBorders>
            <w:noWrap/>
            <w:hideMark/>
          </w:tcPr>
          <w:p w14:paraId="69B7071B"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2D987692"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0977C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43A9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87DED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7D867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BAC3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2B7E6C" w14:textId="77777777" w:rsidR="000D57FB" w:rsidRPr="00B96796" w:rsidRDefault="000D57FB" w:rsidP="00987BA3">
            <w:pPr>
              <w:widowControl/>
              <w:spacing w:line="256" w:lineRule="auto"/>
              <w:rPr>
                <w:color w:val="000000"/>
                <w:sz w:val="22"/>
                <w:szCs w:val="22"/>
                <w:lang w:val="en-GB" w:eastAsia="en-US"/>
              </w:rPr>
            </w:pPr>
          </w:p>
        </w:tc>
      </w:tr>
      <w:tr w:rsidR="000D57FB" w14:paraId="171BD834" w14:textId="77777777" w:rsidTr="00987BA3">
        <w:trPr>
          <w:trHeight w:val="300"/>
        </w:trPr>
        <w:tc>
          <w:tcPr>
            <w:tcW w:w="4548" w:type="dxa"/>
            <w:tcBorders>
              <w:top w:val="nil"/>
              <w:left w:val="single" w:sz="4" w:space="0" w:color="auto"/>
              <w:bottom w:val="single" w:sz="4" w:space="0" w:color="auto"/>
              <w:right w:val="nil"/>
            </w:tcBorders>
            <w:noWrap/>
            <w:hideMark/>
          </w:tcPr>
          <w:p w14:paraId="0C43BE6D"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1DED1991"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BFA8B7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5527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3B5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409D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BB747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7106B9" w14:textId="77777777" w:rsidR="000D57FB" w:rsidRPr="00B96796" w:rsidRDefault="000D57FB" w:rsidP="00987BA3">
            <w:pPr>
              <w:widowControl/>
              <w:spacing w:line="256" w:lineRule="auto"/>
              <w:rPr>
                <w:color w:val="000000"/>
                <w:sz w:val="22"/>
                <w:szCs w:val="22"/>
                <w:lang w:val="en-GB" w:eastAsia="en-US"/>
              </w:rPr>
            </w:pPr>
          </w:p>
        </w:tc>
      </w:tr>
      <w:tr w:rsidR="000D57FB" w14:paraId="7D68D6A3" w14:textId="77777777" w:rsidTr="00987BA3">
        <w:trPr>
          <w:trHeight w:val="300"/>
        </w:trPr>
        <w:tc>
          <w:tcPr>
            <w:tcW w:w="4548" w:type="dxa"/>
            <w:tcBorders>
              <w:top w:val="nil"/>
              <w:left w:val="single" w:sz="4" w:space="0" w:color="auto"/>
              <w:bottom w:val="single" w:sz="4" w:space="0" w:color="auto"/>
              <w:right w:val="nil"/>
            </w:tcBorders>
            <w:noWrap/>
            <w:hideMark/>
          </w:tcPr>
          <w:p w14:paraId="2241F312"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716CB82"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8A2F7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CB28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93F3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AA923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B8508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F51664" w14:textId="77777777" w:rsidR="000D57FB" w:rsidRPr="00B96796" w:rsidRDefault="000D57FB" w:rsidP="00987BA3">
            <w:pPr>
              <w:widowControl/>
              <w:spacing w:line="256" w:lineRule="auto"/>
              <w:rPr>
                <w:color w:val="000000"/>
                <w:sz w:val="22"/>
                <w:szCs w:val="22"/>
                <w:lang w:val="en-GB" w:eastAsia="en-US"/>
              </w:rPr>
            </w:pPr>
          </w:p>
        </w:tc>
      </w:tr>
      <w:tr w:rsidR="000D57FB" w14:paraId="6A693585" w14:textId="77777777" w:rsidTr="00987BA3">
        <w:trPr>
          <w:trHeight w:val="300"/>
        </w:trPr>
        <w:tc>
          <w:tcPr>
            <w:tcW w:w="4548" w:type="dxa"/>
            <w:tcBorders>
              <w:top w:val="nil"/>
              <w:left w:val="single" w:sz="4" w:space="0" w:color="auto"/>
              <w:bottom w:val="single" w:sz="4" w:space="0" w:color="auto"/>
              <w:right w:val="nil"/>
            </w:tcBorders>
            <w:noWrap/>
            <w:hideMark/>
          </w:tcPr>
          <w:p w14:paraId="39FF2307"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0BEF881B"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452F0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28FFE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ECE50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1A2CC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4D13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4A2B3A" w14:textId="77777777" w:rsidR="000D57FB" w:rsidRPr="00B96796" w:rsidRDefault="000D57FB" w:rsidP="00987BA3">
            <w:pPr>
              <w:widowControl/>
              <w:spacing w:line="256" w:lineRule="auto"/>
              <w:rPr>
                <w:color w:val="000000"/>
                <w:sz w:val="22"/>
                <w:szCs w:val="22"/>
                <w:lang w:val="en-GB" w:eastAsia="en-US"/>
              </w:rPr>
            </w:pPr>
          </w:p>
        </w:tc>
      </w:tr>
      <w:tr w:rsidR="000D57FB" w14:paraId="6734D101" w14:textId="77777777" w:rsidTr="00987BA3">
        <w:trPr>
          <w:trHeight w:val="300"/>
        </w:trPr>
        <w:tc>
          <w:tcPr>
            <w:tcW w:w="4548" w:type="dxa"/>
            <w:tcBorders>
              <w:top w:val="nil"/>
              <w:left w:val="single" w:sz="4" w:space="0" w:color="auto"/>
              <w:bottom w:val="single" w:sz="4" w:space="0" w:color="auto"/>
              <w:right w:val="nil"/>
            </w:tcBorders>
            <w:noWrap/>
            <w:hideMark/>
          </w:tcPr>
          <w:p w14:paraId="61372D45"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1CD096DF"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38A49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0EAB1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7603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C2C7F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7D379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CADAB3" w14:textId="77777777" w:rsidR="000D57FB" w:rsidRPr="00B96796" w:rsidRDefault="000D57FB" w:rsidP="00987BA3">
            <w:pPr>
              <w:widowControl/>
              <w:spacing w:line="256" w:lineRule="auto"/>
              <w:rPr>
                <w:color w:val="000000"/>
                <w:sz w:val="22"/>
                <w:szCs w:val="22"/>
                <w:lang w:val="en-GB" w:eastAsia="en-US"/>
              </w:rPr>
            </w:pPr>
          </w:p>
        </w:tc>
      </w:tr>
      <w:tr w:rsidR="000D57FB" w14:paraId="38C28354" w14:textId="77777777" w:rsidTr="00987BA3">
        <w:trPr>
          <w:trHeight w:val="300"/>
        </w:trPr>
        <w:tc>
          <w:tcPr>
            <w:tcW w:w="4548" w:type="dxa"/>
            <w:tcBorders>
              <w:top w:val="nil"/>
              <w:left w:val="single" w:sz="4" w:space="0" w:color="auto"/>
              <w:bottom w:val="single" w:sz="4" w:space="0" w:color="auto"/>
              <w:right w:val="nil"/>
            </w:tcBorders>
            <w:noWrap/>
            <w:hideMark/>
          </w:tcPr>
          <w:p w14:paraId="7042F43E"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A0E968"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27106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DF0A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F6F6D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684F6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BBE0B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A89756" w14:textId="77777777" w:rsidR="000D57FB" w:rsidRPr="00B96796" w:rsidRDefault="000D57FB" w:rsidP="00987BA3">
            <w:pPr>
              <w:widowControl/>
              <w:spacing w:line="256" w:lineRule="auto"/>
              <w:rPr>
                <w:color w:val="000000"/>
                <w:sz w:val="22"/>
                <w:szCs w:val="22"/>
                <w:lang w:val="en-GB" w:eastAsia="en-US"/>
              </w:rPr>
            </w:pPr>
          </w:p>
        </w:tc>
      </w:tr>
      <w:tr w:rsidR="000D57FB" w14:paraId="6841CF3D" w14:textId="77777777" w:rsidTr="00987BA3">
        <w:trPr>
          <w:trHeight w:val="300"/>
        </w:trPr>
        <w:tc>
          <w:tcPr>
            <w:tcW w:w="4548" w:type="dxa"/>
            <w:tcBorders>
              <w:top w:val="nil"/>
              <w:left w:val="single" w:sz="4" w:space="0" w:color="auto"/>
              <w:bottom w:val="single" w:sz="4" w:space="0" w:color="auto"/>
              <w:right w:val="nil"/>
            </w:tcBorders>
            <w:noWrap/>
            <w:hideMark/>
          </w:tcPr>
          <w:p w14:paraId="1934F320"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F5FE2A7"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C86D3D8"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B79E1A2"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DD1C75D"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3DA0783"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E5F066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867BA2" w14:textId="77777777" w:rsidR="000D57FB" w:rsidRPr="00B96796" w:rsidRDefault="000D57FB" w:rsidP="00987BA3">
            <w:pPr>
              <w:widowControl/>
              <w:spacing w:line="256" w:lineRule="auto"/>
              <w:rPr>
                <w:color w:val="000000"/>
                <w:sz w:val="22"/>
                <w:szCs w:val="22"/>
                <w:lang w:val="en-GB" w:eastAsia="en-US"/>
              </w:rPr>
            </w:pPr>
          </w:p>
        </w:tc>
      </w:tr>
      <w:tr w:rsidR="000D57FB" w14:paraId="6CC60B3F" w14:textId="77777777" w:rsidTr="00987BA3">
        <w:trPr>
          <w:trHeight w:val="300"/>
        </w:trPr>
        <w:tc>
          <w:tcPr>
            <w:tcW w:w="4548" w:type="dxa"/>
            <w:tcBorders>
              <w:top w:val="nil"/>
              <w:left w:val="single" w:sz="4" w:space="0" w:color="auto"/>
              <w:bottom w:val="single" w:sz="4" w:space="0" w:color="auto"/>
              <w:right w:val="nil"/>
            </w:tcBorders>
            <w:noWrap/>
            <w:hideMark/>
          </w:tcPr>
          <w:p w14:paraId="3FB84BC0"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1C3ED081"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30D1B0D8"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77A08FC"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FB7A66E"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3789F9A"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58FC86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0757F5" w14:textId="77777777" w:rsidR="000D57FB" w:rsidRPr="00B96796" w:rsidRDefault="000D57FB" w:rsidP="00987BA3">
            <w:pPr>
              <w:widowControl/>
              <w:spacing w:line="256" w:lineRule="auto"/>
              <w:rPr>
                <w:color w:val="000000"/>
                <w:sz w:val="22"/>
                <w:szCs w:val="22"/>
                <w:lang w:val="en-GB" w:eastAsia="en-US"/>
              </w:rPr>
            </w:pPr>
          </w:p>
        </w:tc>
      </w:tr>
      <w:tr w:rsidR="000D57FB" w14:paraId="37B25ED6" w14:textId="77777777" w:rsidTr="00987BA3">
        <w:trPr>
          <w:trHeight w:val="300"/>
        </w:trPr>
        <w:tc>
          <w:tcPr>
            <w:tcW w:w="4548" w:type="dxa"/>
            <w:tcBorders>
              <w:top w:val="nil"/>
              <w:left w:val="single" w:sz="4" w:space="0" w:color="auto"/>
              <w:bottom w:val="single" w:sz="4" w:space="0" w:color="auto"/>
              <w:right w:val="nil"/>
            </w:tcBorders>
            <w:noWrap/>
            <w:hideMark/>
          </w:tcPr>
          <w:p w14:paraId="04AA6767"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184D831B"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AB6E7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BA766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DCBF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66047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6253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8F9775" w14:textId="77777777" w:rsidR="000D57FB" w:rsidRPr="00B96796" w:rsidRDefault="000D57FB" w:rsidP="00987BA3">
            <w:pPr>
              <w:widowControl/>
              <w:spacing w:line="256" w:lineRule="auto"/>
              <w:rPr>
                <w:color w:val="000000"/>
                <w:sz w:val="22"/>
                <w:szCs w:val="22"/>
                <w:lang w:val="en-GB" w:eastAsia="en-US"/>
              </w:rPr>
            </w:pPr>
          </w:p>
        </w:tc>
      </w:tr>
      <w:tr w:rsidR="000D57FB" w14:paraId="422AACF4" w14:textId="77777777" w:rsidTr="00987BA3">
        <w:trPr>
          <w:trHeight w:val="300"/>
        </w:trPr>
        <w:tc>
          <w:tcPr>
            <w:tcW w:w="4548" w:type="dxa"/>
            <w:tcBorders>
              <w:top w:val="nil"/>
              <w:left w:val="single" w:sz="4" w:space="0" w:color="auto"/>
              <w:bottom w:val="single" w:sz="4" w:space="0" w:color="auto"/>
              <w:right w:val="nil"/>
            </w:tcBorders>
            <w:noWrap/>
            <w:hideMark/>
          </w:tcPr>
          <w:p w14:paraId="50ED10FB"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31B153D6"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EA0CB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F779E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BE16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D290C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08AE6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89C22" w14:textId="77777777" w:rsidR="000D57FB" w:rsidRPr="00B96796" w:rsidRDefault="000D57FB" w:rsidP="00987BA3">
            <w:pPr>
              <w:widowControl/>
              <w:spacing w:line="256" w:lineRule="auto"/>
              <w:rPr>
                <w:color w:val="000000"/>
                <w:sz w:val="22"/>
                <w:szCs w:val="22"/>
                <w:lang w:val="en-GB" w:eastAsia="en-US"/>
              </w:rPr>
            </w:pPr>
          </w:p>
        </w:tc>
      </w:tr>
      <w:tr w:rsidR="000D57FB" w14:paraId="33038491" w14:textId="77777777" w:rsidTr="00987BA3">
        <w:trPr>
          <w:trHeight w:val="300"/>
        </w:trPr>
        <w:tc>
          <w:tcPr>
            <w:tcW w:w="4548" w:type="dxa"/>
            <w:tcBorders>
              <w:top w:val="nil"/>
              <w:left w:val="single" w:sz="4" w:space="0" w:color="auto"/>
              <w:bottom w:val="single" w:sz="4" w:space="0" w:color="auto"/>
              <w:right w:val="nil"/>
            </w:tcBorders>
            <w:noWrap/>
            <w:hideMark/>
          </w:tcPr>
          <w:p w14:paraId="7A39D5FE"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7D36ACF"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B552A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30A72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8B4B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89C9D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12070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A3F53A" w14:textId="77777777" w:rsidR="000D57FB" w:rsidRPr="00B96796" w:rsidRDefault="000D57FB" w:rsidP="00987BA3">
            <w:pPr>
              <w:widowControl/>
              <w:spacing w:line="256" w:lineRule="auto"/>
              <w:rPr>
                <w:color w:val="000000"/>
                <w:sz w:val="22"/>
                <w:szCs w:val="22"/>
                <w:lang w:val="en-GB" w:eastAsia="en-US"/>
              </w:rPr>
            </w:pPr>
          </w:p>
        </w:tc>
      </w:tr>
      <w:tr w:rsidR="000D57FB" w14:paraId="4A8AB6DB" w14:textId="77777777" w:rsidTr="00987BA3">
        <w:trPr>
          <w:trHeight w:val="300"/>
        </w:trPr>
        <w:tc>
          <w:tcPr>
            <w:tcW w:w="4548" w:type="dxa"/>
            <w:tcBorders>
              <w:top w:val="nil"/>
              <w:left w:val="single" w:sz="4" w:space="0" w:color="auto"/>
              <w:bottom w:val="single" w:sz="4" w:space="0" w:color="auto"/>
              <w:right w:val="nil"/>
            </w:tcBorders>
            <w:noWrap/>
            <w:hideMark/>
          </w:tcPr>
          <w:p w14:paraId="290187FE"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3ACAE288"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614B4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91D4C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BFAE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F472D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75C0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361C7" w14:textId="77777777" w:rsidR="000D57FB" w:rsidRPr="00B96796" w:rsidRDefault="000D57FB" w:rsidP="00987BA3">
            <w:pPr>
              <w:widowControl/>
              <w:spacing w:line="256" w:lineRule="auto"/>
              <w:rPr>
                <w:color w:val="000000"/>
                <w:sz w:val="22"/>
                <w:szCs w:val="22"/>
                <w:lang w:val="en-GB" w:eastAsia="en-US"/>
              </w:rPr>
            </w:pPr>
          </w:p>
        </w:tc>
      </w:tr>
      <w:tr w:rsidR="000D57FB" w14:paraId="503E818D" w14:textId="77777777" w:rsidTr="00987BA3">
        <w:trPr>
          <w:trHeight w:val="300"/>
        </w:trPr>
        <w:tc>
          <w:tcPr>
            <w:tcW w:w="4548" w:type="dxa"/>
            <w:tcBorders>
              <w:top w:val="nil"/>
              <w:left w:val="single" w:sz="4" w:space="0" w:color="auto"/>
              <w:bottom w:val="single" w:sz="4" w:space="0" w:color="auto"/>
              <w:right w:val="nil"/>
            </w:tcBorders>
            <w:noWrap/>
            <w:hideMark/>
          </w:tcPr>
          <w:p w14:paraId="4695C5CD"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7AD225EE"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062135"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34D0EF"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04335"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5F0EAF"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345E4"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CE809" w14:textId="77777777" w:rsidR="000D57FB" w:rsidRDefault="000D57FB" w:rsidP="00987BA3">
            <w:pPr>
              <w:widowControl/>
              <w:spacing w:line="256" w:lineRule="auto"/>
              <w:rPr>
                <w:color w:val="000000"/>
                <w:sz w:val="18"/>
                <w:szCs w:val="18"/>
                <w:lang w:val="en-GB" w:eastAsia="en-US"/>
              </w:rPr>
            </w:pPr>
          </w:p>
        </w:tc>
      </w:tr>
      <w:tr w:rsidR="000D57FB" w14:paraId="5CC3C24E" w14:textId="77777777" w:rsidTr="00987BA3">
        <w:trPr>
          <w:trHeight w:val="300"/>
        </w:trPr>
        <w:tc>
          <w:tcPr>
            <w:tcW w:w="4548" w:type="dxa"/>
            <w:tcBorders>
              <w:top w:val="nil"/>
              <w:left w:val="single" w:sz="4" w:space="0" w:color="auto"/>
              <w:bottom w:val="single" w:sz="4" w:space="0" w:color="auto"/>
              <w:right w:val="nil"/>
            </w:tcBorders>
            <w:noWrap/>
            <w:hideMark/>
          </w:tcPr>
          <w:p w14:paraId="08FCE7BA"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69527474"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1B4A7496"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2676E4B"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4FEF7E2"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4785B43"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520216"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703A5" w14:textId="77777777" w:rsidR="000D57FB" w:rsidRDefault="000D57FB" w:rsidP="00987BA3">
            <w:pPr>
              <w:widowControl/>
              <w:spacing w:line="256" w:lineRule="auto"/>
              <w:rPr>
                <w:color w:val="000000"/>
                <w:sz w:val="18"/>
                <w:szCs w:val="18"/>
                <w:lang w:val="en-GB" w:eastAsia="en-US"/>
              </w:rPr>
            </w:pPr>
          </w:p>
        </w:tc>
      </w:tr>
      <w:tr w:rsidR="000D57FB" w14:paraId="2F9D2B69" w14:textId="77777777" w:rsidTr="00987BA3">
        <w:trPr>
          <w:trHeight w:val="300"/>
        </w:trPr>
        <w:tc>
          <w:tcPr>
            <w:tcW w:w="4548" w:type="dxa"/>
            <w:tcBorders>
              <w:top w:val="nil"/>
              <w:left w:val="single" w:sz="4" w:space="0" w:color="auto"/>
              <w:bottom w:val="single" w:sz="4" w:space="0" w:color="auto"/>
              <w:right w:val="nil"/>
            </w:tcBorders>
            <w:noWrap/>
            <w:hideMark/>
          </w:tcPr>
          <w:p w14:paraId="5D0223CB"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36240D72"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0249B11"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75DAE0C"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FEAD828"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F732930"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FFFC1D2"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B75A6" w14:textId="77777777" w:rsidR="000D57FB" w:rsidRDefault="000D57FB" w:rsidP="00987BA3">
            <w:pPr>
              <w:widowControl/>
              <w:spacing w:line="256" w:lineRule="auto"/>
              <w:rPr>
                <w:color w:val="000000"/>
                <w:sz w:val="18"/>
                <w:szCs w:val="18"/>
                <w:lang w:val="en-GB" w:eastAsia="en-US"/>
              </w:rPr>
            </w:pPr>
          </w:p>
        </w:tc>
      </w:tr>
      <w:tr w:rsidR="000D57FB" w14:paraId="020B71E9" w14:textId="77777777" w:rsidTr="00987BA3">
        <w:trPr>
          <w:trHeight w:val="300"/>
        </w:trPr>
        <w:tc>
          <w:tcPr>
            <w:tcW w:w="4548" w:type="dxa"/>
            <w:tcBorders>
              <w:top w:val="nil"/>
              <w:left w:val="single" w:sz="4" w:space="0" w:color="auto"/>
              <w:bottom w:val="single" w:sz="4" w:space="0" w:color="auto"/>
              <w:right w:val="nil"/>
            </w:tcBorders>
            <w:noWrap/>
            <w:hideMark/>
          </w:tcPr>
          <w:p w14:paraId="3B972746"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30CA70E3"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5980BD"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CCF6A"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DFFE9"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F3E6C"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A9897"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7CAD27" w14:textId="77777777" w:rsidR="000D57FB" w:rsidRDefault="000D57FB" w:rsidP="00987BA3">
            <w:pPr>
              <w:widowControl/>
              <w:spacing w:line="256" w:lineRule="auto"/>
              <w:rPr>
                <w:color w:val="000000"/>
                <w:sz w:val="18"/>
                <w:szCs w:val="18"/>
                <w:lang w:val="en-GB" w:eastAsia="en-US"/>
              </w:rPr>
            </w:pPr>
          </w:p>
        </w:tc>
      </w:tr>
      <w:tr w:rsidR="000D57FB" w14:paraId="17994FB4" w14:textId="77777777" w:rsidTr="00987BA3">
        <w:trPr>
          <w:trHeight w:val="300"/>
        </w:trPr>
        <w:tc>
          <w:tcPr>
            <w:tcW w:w="4548" w:type="dxa"/>
            <w:tcBorders>
              <w:top w:val="nil"/>
              <w:left w:val="single" w:sz="4" w:space="0" w:color="auto"/>
              <w:bottom w:val="single" w:sz="4" w:space="0" w:color="auto"/>
              <w:right w:val="nil"/>
            </w:tcBorders>
            <w:noWrap/>
            <w:hideMark/>
          </w:tcPr>
          <w:p w14:paraId="0C1DA8BA"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8DE9A12"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C9A5B5"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E6E100"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2AB72"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80436"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6769D"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D14D90" w14:textId="77777777" w:rsidR="000D57FB" w:rsidRDefault="000D57FB" w:rsidP="00987BA3">
            <w:pPr>
              <w:widowControl/>
              <w:spacing w:line="256" w:lineRule="auto"/>
              <w:rPr>
                <w:color w:val="000000"/>
                <w:sz w:val="18"/>
                <w:szCs w:val="18"/>
                <w:lang w:val="en-GB" w:eastAsia="en-US"/>
              </w:rPr>
            </w:pPr>
          </w:p>
        </w:tc>
      </w:tr>
      <w:tr w:rsidR="000D57FB" w14:paraId="79B688A6" w14:textId="77777777" w:rsidTr="00987BA3">
        <w:trPr>
          <w:trHeight w:val="300"/>
        </w:trPr>
        <w:tc>
          <w:tcPr>
            <w:tcW w:w="4548" w:type="dxa"/>
            <w:tcBorders>
              <w:top w:val="nil"/>
              <w:left w:val="single" w:sz="4" w:space="0" w:color="auto"/>
              <w:bottom w:val="single" w:sz="4" w:space="0" w:color="auto"/>
              <w:right w:val="nil"/>
            </w:tcBorders>
            <w:noWrap/>
            <w:hideMark/>
          </w:tcPr>
          <w:p w14:paraId="6F935D51"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Annika Hirvonen Falk (MP)</w:t>
            </w:r>
          </w:p>
        </w:tc>
        <w:tc>
          <w:tcPr>
            <w:tcW w:w="728" w:type="dxa"/>
            <w:tcBorders>
              <w:top w:val="nil"/>
              <w:left w:val="single" w:sz="4" w:space="0" w:color="auto"/>
              <w:bottom w:val="single" w:sz="4" w:space="0" w:color="auto"/>
              <w:right w:val="single" w:sz="4" w:space="0" w:color="auto"/>
            </w:tcBorders>
            <w:noWrap/>
          </w:tcPr>
          <w:p w14:paraId="036FDDB9"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99A7E5"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AE40B"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9B4A8B"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879A73"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D1375"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2035A4" w14:textId="77777777" w:rsidR="000D57FB" w:rsidRDefault="000D57FB" w:rsidP="00987BA3">
            <w:pPr>
              <w:widowControl/>
              <w:spacing w:line="256" w:lineRule="auto"/>
              <w:rPr>
                <w:color w:val="000000"/>
                <w:sz w:val="18"/>
                <w:szCs w:val="18"/>
                <w:lang w:val="en-GB" w:eastAsia="en-US"/>
              </w:rPr>
            </w:pPr>
          </w:p>
        </w:tc>
      </w:tr>
      <w:tr w:rsidR="000D57FB" w14:paraId="331ED12A" w14:textId="77777777" w:rsidTr="00987BA3">
        <w:trPr>
          <w:trHeight w:val="300"/>
        </w:trPr>
        <w:tc>
          <w:tcPr>
            <w:tcW w:w="4548" w:type="dxa"/>
            <w:tcBorders>
              <w:top w:val="nil"/>
              <w:left w:val="single" w:sz="4" w:space="0" w:color="auto"/>
              <w:bottom w:val="single" w:sz="4" w:space="0" w:color="auto"/>
              <w:right w:val="nil"/>
            </w:tcBorders>
            <w:noWrap/>
            <w:hideMark/>
          </w:tcPr>
          <w:p w14:paraId="6AA551B9"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633D0524"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FB153D"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6A92DC"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90E99F"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5F6197"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2F95C0"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90D3EC" w14:textId="77777777" w:rsidR="000D57FB" w:rsidRDefault="000D57FB" w:rsidP="00987BA3">
            <w:pPr>
              <w:widowControl/>
              <w:spacing w:line="256" w:lineRule="auto"/>
              <w:rPr>
                <w:color w:val="000000"/>
                <w:sz w:val="18"/>
                <w:szCs w:val="18"/>
                <w:lang w:val="en-GB" w:eastAsia="en-US"/>
              </w:rPr>
            </w:pPr>
          </w:p>
        </w:tc>
      </w:tr>
      <w:tr w:rsidR="000D57FB" w14:paraId="1F3C313A" w14:textId="77777777" w:rsidTr="00987BA3">
        <w:trPr>
          <w:trHeight w:val="300"/>
        </w:trPr>
        <w:tc>
          <w:tcPr>
            <w:tcW w:w="4548" w:type="dxa"/>
            <w:tcBorders>
              <w:top w:val="nil"/>
              <w:left w:val="single" w:sz="4" w:space="0" w:color="auto"/>
              <w:bottom w:val="single" w:sz="4" w:space="0" w:color="auto"/>
              <w:right w:val="nil"/>
            </w:tcBorders>
            <w:noWrap/>
            <w:hideMark/>
          </w:tcPr>
          <w:p w14:paraId="404AF639"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16D4CADE"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C77582C"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7E92AA"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D2ED7"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8AD8F3"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B1E33A"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71923" w14:textId="77777777" w:rsidR="000D57FB" w:rsidRDefault="000D57FB" w:rsidP="00987BA3">
            <w:pPr>
              <w:widowControl/>
              <w:spacing w:line="256" w:lineRule="auto"/>
              <w:rPr>
                <w:color w:val="000000"/>
                <w:sz w:val="18"/>
                <w:szCs w:val="18"/>
                <w:lang w:val="en-GB" w:eastAsia="en-US"/>
              </w:rPr>
            </w:pPr>
          </w:p>
        </w:tc>
      </w:tr>
      <w:tr w:rsidR="000D57FB" w14:paraId="443BE62D" w14:textId="77777777" w:rsidTr="00987BA3">
        <w:trPr>
          <w:trHeight w:val="300"/>
        </w:trPr>
        <w:tc>
          <w:tcPr>
            <w:tcW w:w="4548" w:type="dxa"/>
            <w:tcBorders>
              <w:top w:val="nil"/>
              <w:left w:val="single" w:sz="4" w:space="0" w:color="auto"/>
              <w:bottom w:val="single" w:sz="4" w:space="0" w:color="auto"/>
              <w:right w:val="nil"/>
            </w:tcBorders>
            <w:noWrap/>
            <w:hideMark/>
          </w:tcPr>
          <w:p w14:paraId="63394BEB"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Per Lodenius (C)</w:t>
            </w:r>
          </w:p>
        </w:tc>
        <w:tc>
          <w:tcPr>
            <w:tcW w:w="728" w:type="dxa"/>
            <w:tcBorders>
              <w:top w:val="nil"/>
              <w:left w:val="single" w:sz="4" w:space="0" w:color="auto"/>
              <w:bottom w:val="single" w:sz="4" w:space="0" w:color="auto"/>
              <w:right w:val="single" w:sz="4" w:space="0" w:color="auto"/>
            </w:tcBorders>
            <w:noWrap/>
          </w:tcPr>
          <w:p w14:paraId="28226C03"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96694F"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52DAB5"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D37E1"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5A2AD"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EED549"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7936E7" w14:textId="77777777" w:rsidR="000D57FB" w:rsidRDefault="000D57FB" w:rsidP="00987BA3">
            <w:pPr>
              <w:widowControl/>
              <w:spacing w:line="256" w:lineRule="auto"/>
              <w:rPr>
                <w:color w:val="000000"/>
                <w:sz w:val="18"/>
                <w:szCs w:val="18"/>
                <w:lang w:val="en-GB" w:eastAsia="en-US"/>
              </w:rPr>
            </w:pPr>
          </w:p>
        </w:tc>
      </w:tr>
      <w:tr w:rsidR="000D57FB" w14:paraId="2D01F285" w14:textId="77777777" w:rsidTr="00987BA3">
        <w:trPr>
          <w:trHeight w:val="300"/>
        </w:trPr>
        <w:tc>
          <w:tcPr>
            <w:tcW w:w="4548" w:type="dxa"/>
            <w:tcBorders>
              <w:top w:val="nil"/>
              <w:left w:val="single" w:sz="4" w:space="0" w:color="auto"/>
              <w:bottom w:val="single" w:sz="4" w:space="0" w:color="auto"/>
              <w:right w:val="nil"/>
            </w:tcBorders>
            <w:noWrap/>
            <w:hideMark/>
          </w:tcPr>
          <w:p w14:paraId="48FA3745"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Solveig Zander (C)</w:t>
            </w:r>
          </w:p>
        </w:tc>
        <w:tc>
          <w:tcPr>
            <w:tcW w:w="728" w:type="dxa"/>
            <w:tcBorders>
              <w:top w:val="nil"/>
              <w:left w:val="single" w:sz="4" w:space="0" w:color="auto"/>
              <w:bottom w:val="single" w:sz="4" w:space="0" w:color="auto"/>
              <w:right w:val="single" w:sz="4" w:space="0" w:color="auto"/>
            </w:tcBorders>
            <w:noWrap/>
          </w:tcPr>
          <w:p w14:paraId="422733A0"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F447A1"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6CE8C4"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A9C05"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0261C"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2E626"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3421D0" w14:textId="77777777" w:rsidR="000D57FB" w:rsidRDefault="000D57FB" w:rsidP="00987BA3">
            <w:pPr>
              <w:widowControl/>
              <w:spacing w:line="256" w:lineRule="auto"/>
              <w:rPr>
                <w:color w:val="000000"/>
                <w:sz w:val="18"/>
                <w:szCs w:val="18"/>
                <w:lang w:val="en-GB" w:eastAsia="en-US"/>
              </w:rPr>
            </w:pPr>
          </w:p>
        </w:tc>
      </w:tr>
      <w:tr w:rsidR="000D57FB" w14:paraId="7E2E542E" w14:textId="77777777" w:rsidTr="00987BA3">
        <w:trPr>
          <w:trHeight w:val="300"/>
        </w:trPr>
        <w:tc>
          <w:tcPr>
            <w:tcW w:w="4548" w:type="dxa"/>
            <w:tcBorders>
              <w:top w:val="nil"/>
              <w:left w:val="single" w:sz="4" w:space="0" w:color="auto"/>
              <w:bottom w:val="single" w:sz="4" w:space="0" w:color="auto"/>
              <w:right w:val="nil"/>
            </w:tcBorders>
            <w:noWrap/>
            <w:hideMark/>
          </w:tcPr>
          <w:p w14:paraId="3EC19682"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23B7C9ED"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CA54A0"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1D5B8F"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4E6A32"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4CD390"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5CF529"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5E211" w14:textId="77777777" w:rsidR="000D57FB" w:rsidRDefault="000D57FB" w:rsidP="00987BA3">
            <w:pPr>
              <w:widowControl/>
              <w:spacing w:line="256" w:lineRule="auto"/>
              <w:rPr>
                <w:color w:val="000000"/>
                <w:sz w:val="18"/>
                <w:szCs w:val="18"/>
                <w:lang w:val="en-GB" w:eastAsia="en-US"/>
              </w:rPr>
            </w:pPr>
          </w:p>
        </w:tc>
      </w:tr>
      <w:tr w:rsidR="000D57FB" w14:paraId="16110B55" w14:textId="77777777" w:rsidTr="00987BA3">
        <w:trPr>
          <w:trHeight w:val="300"/>
        </w:trPr>
        <w:tc>
          <w:tcPr>
            <w:tcW w:w="4548" w:type="dxa"/>
            <w:tcBorders>
              <w:top w:val="nil"/>
              <w:left w:val="single" w:sz="4" w:space="0" w:color="auto"/>
              <w:bottom w:val="single" w:sz="4" w:space="0" w:color="auto"/>
              <w:right w:val="nil"/>
            </w:tcBorders>
            <w:noWrap/>
            <w:hideMark/>
          </w:tcPr>
          <w:p w14:paraId="526056C8"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54EE0A0D"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474EE"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06B0FF"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C0D4A4"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AA85A6"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D604B2"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7F273C" w14:textId="77777777" w:rsidR="000D57FB" w:rsidRDefault="000D57FB" w:rsidP="00987BA3">
            <w:pPr>
              <w:widowControl/>
              <w:spacing w:line="256" w:lineRule="auto"/>
              <w:rPr>
                <w:color w:val="000000"/>
                <w:sz w:val="22"/>
                <w:szCs w:val="22"/>
                <w:lang w:val="en-GB" w:eastAsia="en-US"/>
              </w:rPr>
            </w:pPr>
          </w:p>
        </w:tc>
      </w:tr>
      <w:tr w:rsidR="000D57FB" w14:paraId="366FADD2" w14:textId="77777777" w:rsidTr="00987BA3">
        <w:trPr>
          <w:trHeight w:val="218"/>
        </w:trPr>
        <w:tc>
          <w:tcPr>
            <w:tcW w:w="4548" w:type="dxa"/>
            <w:tcBorders>
              <w:top w:val="nil"/>
              <w:left w:val="single" w:sz="4" w:space="0" w:color="auto"/>
              <w:bottom w:val="single" w:sz="4" w:space="0" w:color="auto"/>
              <w:right w:val="nil"/>
            </w:tcBorders>
            <w:noWrap/>
            <w:hideMark/>
          </w:tcPr>
          <w:p w14:paraId="26EC69E3"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56A6F12C"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7EF84E"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8A193"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2B6B0E"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B6CC3B"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5CC99"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46E944" w14:textId="77777777" w:rsidR="000D57FB" w:rsidRDefault="000D57FB" w:rsidP="00987BA3">
            <w:pPr>
              <w:widowControl/>
              <w:spacing w:line="256" w:lineRule="auto"/>
              <w:rPr>
                <w:color w:val="000000"/>
                <w:sz w:val="18"/>
                <w:szCs w:val="18"/>
                <w:lang w:val="en-GB" w:eastAsia="en-US"/>
              </w:rPr>
            </w:pPr>
          </w:p>
        </w:tc>
      </w:tr>
      <w:tr w:rsidR="000D57FB" w14:paraId="7684B4EB" w14:textId="77777777" w:rsidTr="00987BA3">
        <w:trPr>
          <w:trHeight w:val="300"/>
        </w:trPr>
        <w:tc>
          <w:tcPr>
            <w:tcW w:w="4548" w:type="dxa"/>
            <w:tcBorders>
              <w:top w:val="nil"/>
              <w:left w:val="single" w:sz="4" w:space="0" w:color="auto"/>
              <w:bottom w:val="single" w:sz="4" w:space="0" w:color="auto"/>
              <w:right w:val="nil"/>
            </w:tcBorders>
            <w:noWrap/>
            <w:hideMark/>
          </w:tcPr>
          <w:p w14:paraId="756C1C24"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4F807C86"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360CCE"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95F26F"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25D9F"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4E79AD"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9E9E51"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C534F" w14:textId="77777777" w:rsidR="000D57FB" w:rsidRDefault="000D57FB" w:rsidP="00987BA3">
            <w:pPr>
              <w:widowControl/>
              <w:spacing w:line="256" w:lineRule="auto"/>
              <w:rPr>
                <w:color w:val="000000"/>
                <w:sz w:val="18"/>
                <w:szCs w:val="18"/>
                <w:lang w:val="en-GB" w:eastAsia="en-US"/>
              </w:rPr>
            </w:pPr>
          </w:p>
        </w:tc>
      </w:tr>
      <w:tr w:rsidR="000D57FB" w14:paraId="6B85053B" w14:textId="77777777" w:rsidTr="00987BA3">
        <w:trPr>
          <w:trHeight w:val="300"/>
        </w:trPr>
        <w:tc>
          <w:tcPr>
            <w:tcW w:w="4548" w:type="dxa"/>
            <w:tcBorders>
              <w:top w:val="nil"/>
              <w:left w:val="single" w:sz="4" w:space="0" w:color="auto"/>
              <w:bottom w:val="single" w:sz="4" w:space="0" w:color="auto"/>
              <w:right w:val="nil"/>
            </w:tcBorders>
            <w:noWrap/>
            <w:hideMark/>
          </w:tcPr>
          <w:p w14:paraId="5C1D968D"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762590BC"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2E839F"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7C200A"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E5D8BB"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84125"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A7FFAA"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07BA5B" w14:textId="77777777" w:rsidR="000D57FB" w:rsidRDefault="000D57FB" w:rsidP="00987BA3">
            <w:pPr>
              <w:widowControl/>
              <w:spacing w:line="256" w:lineRule="auto"/>
              <w:rPr>
                <w:color w:val="000000"/>
                <w:sz w:val="18"/>
                <w:szCs w:val="18"/>
                <w:lang w:val="en-GB" w:eastAsia="en-US"/>
              </w:rPr>
            </w:pPr>
          </w:p>
        </w:tc>
      </w:tr>
      <w:tr w:rsidR="000D57FB" w14:paraId="4933D291" w14:textId="77777777" w:rsidTr="00987BA3">
        <w:trPr>
          <w:trHeight w:val="300"/>
        </w:trPr>
        <w:tc>
          <w:tcPr>
            <w:tcW w:w="4548" w:type="dxa"/>
            <w:tcBorders>
              <w:top w:val="nil"/>
              <w:left w:val="single" w:sz="4" w:space="0" w:color="auto"/>
              <w:bottom w:val="single" w:sz="4" w:space="0" w:color="auto"/>
              <w:right w:val="nil"/>
            </w:tcBorders>
            <w:noWrap/>
            <w:hideMark/>
          </w:tcPr>
          <w:p w14:paraId="69269B5F"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09237DEE"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A2D4F3"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03EAD"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0148DE"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553435"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C09AA3"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F940B2" w14:textId="77777777" w:rsidR="000D57FB" w:rsidRDefault="000D57FB" w:rsidP="00987BA3">
            <w:pPr>
              <w:widowControl/>
              <w:spacing w:line="256" w:lineRule="auto"/>
              <w:rPr>
                <w:color w:val="000000"/>
                <w:sz w:val="18"/>
                <w:szCs w:val="18"/>
                <w:lang w:val="en-GB" w:eastAsia="en-US"/>
              </w:rPr>
            </w:pPr>
          </w:p>
        </w:tc>
      </w:tr>
      <w:tr w:rsidR="000D57FB" w14:paraId="524C8FDB" w14:textId="77777777" w:rsidTr="00987BA3">
        <w:trPr>
          <w:trHeight w:val="300"/>
        </w:trPr>
        <w:tc>
          <w:tcPr>
            <w:tcW w:w="4548" w:type="dxa"/>
            <w:tcBorders>
              <w:top w:val="nil"/>
              <w:left w:val="single" w:sz="4" w:space="0" w:color="auto"/>
              <w:bottom w:val="single" w:sz="2" w:space="0" w:color="auto"/>
              <w:right w:val="nil"/>
            </w:tcBorders>
            <w:noWrap/>
            <w:hideMark/>
          </w:tcPr>
          <w:p w14:paraId="6421DFB6"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lastRenderedPageBreak/>
              <w:t>Mats Persson (L)</w:t>
            </w:r>
          </w:p>
        </w:tc>
        <w:tc>
          <w:tcPr>
            <w:tcW w:w="728" w:type="dxa"/>
            <w:tcBorders>
              <w:top w:val="nil"/>
              <w:left w:val="single" w:sz="4" w:space="0" w:color="auto"/>
              <w:bottom w:val="single" w:sz="2" w:space="0" w:color="auto"/>
              <w:right w:val="single" w:sz="4" w:space="0" w:color="auto"/>
            </w:tcBorders>
            <w:noWrap/>
          </w:tcPr>
          <w:p w14:paraId="02903D8F"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29654C3"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C3EB76E"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D0FA172"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3BB16BE1"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0846BEF"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32D7775" w14:textId="77777777" w:rsidR="000D57FB" w:rsidRDefault="000D57FB" w:rsidP="00987BA3">
            <w:pPr>
              <w:widowControl/>
              <w:spacing w:line="256" w:lineRule="auto"/>
              <w:rPr>
                <w:color w:val="000000"/>
                <w:sz w:val="18"/>
                <w:szCs w:val="18"/>
                <w:lang w:val="en-GB" w:eastAsia="en-US"/>
              </w:rPr>
            </w:pPr>
          </w:p>
        </w:tc>
      </w:tr>
      <w:tr w:rsidR="000D57FB" w14:paraId="012FA313" w14:textId="77777777" w:rsidTr="00987BA3">
        <w:trPr>
          <w:trHeight w:val="300"/>
        </w:trPr>
        <w:tc>
          <w:tcPr>
            <w:tcW w:w="4548" w:type="dxa"/>
            <w:tcBorders>
              <w:top w:val="single" w:sz="2" w:space="0" w:color="auto"/>
              <w:left w:val="single" w:sz="4" w:space="0" w:color="auto"/>
              <w:bottom w:val="single" w:sz="4" w:space="0" w:color="auto"/>
              <w:right w:val="nil"/>
            </w:tcBorders>
            <w:noWrap/>
            <w:hideMark/>
          </w:tcPr>
          <w:p w14:paraId="5E37A1EB"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Johan Pehrson (L)</w:t>
            </w:r>
          </w:p>
        </w:tc>
        <w:tc>
          <w:tcPr>
            <w:tcW w:w="728" w:type="dxa"/>
            <w:tcBorders>
              <w:top w:val="single" w:sz="2" w:space="0" w:color="auto"/>
              <w:left w:val="single" w:sz="4" w:space="0" w:color="auto"/>
              <w:bottom w:val="single" w:sz="4" w:space="0" w:color="auto"/>
              <w:right w:val="single" w:sz="4" w:space="0" w:color="auto"/>
            </w:tcBorders>
            <w:noWrap/>
          </w:tcPr>
          <w:p w14:paraId="174B9AA7" w14:textId="77777777" w:rsidR="000D57FB" w:rsidRDefault="000D57FB" w:rsidP="00987BA3">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4A78A9D2" w14:textId="77777777" w:rsidR="000D57FB" w:rsidRDefault="000D57FB" w:rsidP="00987BA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217BD20" w14:textId="77777777" w:rsidR="000D57FB" w:rsidRDefault="000D57FB" w:rsidP="00987BA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3BF3451" w14:textId="77777777" w:rsidR="000D57FB" w:rsidRDefault="000D57FB" w:rsidP="00987BA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946CA09" w14:textId="77777777" w:rsidR="000D57FB" w:rsidRDefault="000D57FB" w:rsidP="00987BA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C1A777" w14:textId="77777777" w:rsidR="000D57FB" w:rsidRDefault="000D57FB" w:rsidP="00987BA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F42652A" w14:textId="77777777" w:rsidR="000D57FB" w:rsidRDefault="000D57FB" w:rsidP="00987BA3">
            <w:pPr>
              <w:widowControl/>
              <w:spacing w:line="256" w:lineRule="auto"/>
              <w:rPr>
                <w:color w:val="000000"/>
                <w:sz w:val="18"/>
                <w:szCs w:val="18"/>
                <w:lang w:val="en-GB" w:eastAsia="en-US"/>
              </w:rPr>
            </w:pPr>
          </w:p>
        </w:tc>
      </w:tr>
      <w:tr w:rsidR="000D57FB" w14:paraId="4489CD16" w14:textId="77777777" w:rsidTr="00987BA3">
        <w:trPr>
          <w:trHeight w:val="300"/>
        </w:trPr>
        <w:tc>
          <w:tcPr>
            <w:tcW w:w="4548" w:type="dxa"/>
            <w:tcBorders>
              <w:top w:val="nil"/>
              <w:left w:val="single" w:sz="4" w:space="0" w:color="auto"/>
              <w:bottom w:val="single" w:sz="4" w:space="0" w:color="auto"/>
              <w:right w:val="nil"/>
            </w:tcBorders>
            <w:noWrap/>
            <w:hideMark/>
          </w:tcPr>
          <w:p w14:paraId="1B8FC6D4"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75CB6BF6"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F9A382"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27A15"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1258E2"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E8CD76"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1F0F58"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9C76E4" w14:textId="77777777" w:rsidR="000D57FB" w:rsidRDefault="000D57FB" w:rsidP="00987BA3">
            <w:pPr>
              <w:widowControl/>
              <w:spacing w:line="256" w:lineRule="auto"/>
              <w:rPr>
                <w:color w:val="000000"/>
                <w:sz w:val="18"/>
                <w:szCs w:val="18"/>
                <w:lang w:val="en-GB" w:eastAsia="en-US"/>
              </w:rPr>
            </w:pPr>
          </w:p>
        </w:tc>
      </w:tr>
      <w:tr w:rsidR="000D57FB" w14:paraId="78722147" w14:textId="77777777" w:rsidTr="00987BA3">
        <w:trPr>
          <w:trHeight w:val="300"/>
        </w:trPr>
        <w:tc>
          <w:tcPr>
            <w:tcW w:w="4548" w:type="dxa"/>
            <w:tcBorders>
              <w:top w:val="nil"/>
              <w:left w:val="single" w:sz="4" w:space="0" w:color="auto"/>
              <w:bottom w:val="single" w:sz="4" w:space="0" w:color="auto"/>
              <w:right w:val="nil"/>
            </w:tcBorders>
            <w:noWrap/>
            <w:hideMark/>
          </w:tcPr>
          <w:p w14:paraId="758DB109"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57CDA3A0"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0B069F"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09BEE7"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ED8627"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403EA9"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B0D7F3"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59572D" w14:textId="77777777" w:rsidR="000D57FB" w:rsidRDefault="000D57FB" w:rsidP="00987BA3">
            <w:pPr>
              <w:widowControl/>
              <w:spacing w:line="256" w:lineRule="auto"/>
              <w:rPr>
                <w:color w:val="000000"/>
                <w:sz w:val="18"/>
                <w:szCs w:val="18"/>
                <w:lang w:val="en-GB" w:eastAsia="en-US"/>
              </w:rPr>
            </w:pPr>
          </w:p>
        </w:tc>
      </w:tr>
      <w:tr w:rsidR="000D57FB" w14:paraId="64319A7D" w14:textId="77777777" w:rsidTr="00987BA3">
        <w:trPr>
          <w:trHeight w:val="300"/>
        </w:trPr>
        <w:tc>
          <w:tcPr>
            <w:tcW w:w="4548" w:type="dxa"/>
            <w:tcBorders>
              <w:top w:val="nil"/>
              <w:left w:val="single" w:sz="4" w:space="0" w:color="auto"/>
              <w:bottom w:val="single" w:sz="4" w:space="0" w:color="auto"/>
              <w:right w:val="nil"/>
            </w:tcBorders>
            <w:noWrap/>
            <w:hideMark/>
          </w:tcPr>
          <w:p w14:paraId="4D738905"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45C51C4"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B9BAF2"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45C197"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07202"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C27A63"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DE02A0"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17AC15" w14:textId="77777777" w:rsidR="000D57FB" w:rsidRDefault="000D57FB" w:rsidP="00987BA3">
            <w:pPr>
              <w:widowControl/>
              <w:spacing w:line="256" w:lineRule="auto"/>
              <w:rPr>
                <w:color w:val="000000"/>
                <w:sz w:val="18"/>
                <w:szCs w:val="18"/>
                <w:lang w:val="en-GB" w:eastAsia="en-US"/>
              </w:rPr>
            </w:pPr>
          </w:p>
        </w:tc>
      </w:tr>
      <w:tr w:rsidR="000D57FB" w14:paraId="077CD4DB" w14:textId="77777777" w:rsidTr="00987BA3">
        <w:trPr>
          <w:trHeight w:val="300"/>
        </w:trPr>
        <w:tc>
          <w:tcPr>
            <w:tcW w:w="4548" w:type="dxa"/>
            <w:tcBorders>
              <w:top w:val="nil"/>
              <w:left w:val="single" w:sz="4" w:space="0" w:color="auto"/>
              <w:bottom w:val="single" w:sz="4" w:space="0" w:color="auto"/>
              <w:right w:val="nil"/>
            </w:tcBorders>
            <w:noWrap/>
            <w:hideMark/>
          </w:tcPr>
          <w:p w14:paraId="5E0086B9" w14:textId="77777777" w:rsidR="000D57FB" w:rsidRDefault="000D57FB" w:rsidP="00987BA3">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53D54D3"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EC18E4"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83AE6D"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7965D"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E056E8"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72FC7E"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4D2B25" w14:textId="77777777" w:rsidR="000D57FB" w:rsidRDefault="000D57FB" w:rsidP="00987BA3">
            <w:pPr>
              <w:widowControl/>
              <w:spacing w:line="256" w:lineRule="auto"/>
              <w:rPr>
                <w:color w:val="000000"/>
                <w:sz w:val="18"/>
                <w:szCs w:val="18"/>
                <w:lang w:val="en-GB" w:eastAsia="en-US"/>
              </w:rPr>
            </w:pPr>
          </w:p>
        </w:tc>
      </w:tr>
      <w:tr w:rsidR="000D57FB" w14:paraId="1BB5D5CE" w14:textId="77777777" w:rsidTr="00987BA3">
        <w:trPr>
          <w:trHeight w:val="300"/>
        </w:trPr>
        <w:tc>
          <w:tcPr>
            <w:tcW w:w="4548" w:type="dxa"/>
            <w:tcBorders>
              <w:top w:val="nil"/>
              <w:left w:val="single" w:sz="4" w:space="0" w:color="auto"/>
              <w:bottom w:val="single" w:sz="4" w:space="0" w:color="auto"/>
              <w:right w:val="nil"/>
            </w:tcBorders>
            <w:noWrap/>
            <w:hideMark/>
          </w:tcPr>
          <w:p w14:paraId="5AFE81B1"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0C23C9D"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9C40A7"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693CFC"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53BC1"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BE23B66" w14:textId="77777777" w:rsidR="000D57FB"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10D7B31"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3BD70D" w14:textId="77777777" w:rsidR="000D57FB" w:rsidRDefault="000D57FB" w:rsidP="00987BA3">
            <w:pPr>
              <w:widowControl/>
              <w:spacing w:line="256" w:lineRule="auto"/>
              <w:rPr>
                <w:color w:val="000000"/>
                <w:sz w:val="18"/>
                <w:szCs w:val="18"/>
                <w:lang w:val="en-GB" w:eastAsia="en-US"/>
              </w:rPr>
            </w:pPr>
          </w:p>
        </w:tc>
      </w:tr>
      <w:tr w:rsidR="000D57FB" w14:paraId="34219951" w14:textId="77777777" w:rsidTr="00987BA3">
        <w:trPr>
          <w:trHeight w:val="300"/>
        </w:trPr>
        <w:tc>
          <w:tcPr>
            <w:tcW w:w="4548" w:type="dxa"/>
            <w:tcBorders>
              <w:top w:val="nil"/>
              <w:left w:val="single" w:sz="4" w:space="0" w:color="auto"/>
              <w:bottom w:val="single" w:sz="4" w:space="0" w:color="auto"/>
              <w:right w:val="nil"/>
            </w:tcBorders>
            <w:noWrap/>
            <w:hideMark/>
          </w:tcPr>
          <w:p w14:paraId="29D80FA3"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60DCA4D9" w14:textId="77777777" w:rsidR="000D57FB"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AD015C"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9E8D0"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05247F"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55C0B4"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E8572" w14:textId="77777777" w:rsidR="000D57FB"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E227E7" w14:textId="77777777" w:rsidR="000D57FB" w:rsidRDefault="000D57FB" w:rsidP="00987BA3">
            <w:pPr>
              <w:widowControl/>
              <w:spacing w:line="256" w:lineRule="auto"/>
              <w:rPr>
                <w:color w:val="000000"/>
                <w:sz w:val="18"/>
                <w:szCs w:val="18"/>
                <w:lang w:val="en-GB" w:eastAsia="en-US"/>
              </w:rPr>
            </w:pPr>
          </w:p>
        </w:tc>
      </w:tr>
      <w:tr w:rsidR="000D57FB" w14:paraId="36D55981" w14:textId="77777777" w:rsidTr="00987BA3">
        <w:trPr>
          <w:trHeight w:val="300"/>
        </w:trPr>
        <w:tc>
          <w:tcPr>
            <w:tcW w:w="4548" w:type="dxa"/>
            <w:tcBorders>
              <w:top w:val="nil"/>
              <w:left w:val="single" w:sz="4" w:space="0" w:color="auto"/>
              <w:bottom w:val="single" w:sz="4" w:space="0" w:color="auto"/>
              <w:right w:val="nil"/>
            </w:tcBorders>
            <w:noWrap/>
            <w:hideMark/>
          </w:tcPr>
          <w:p w14:paraId="08038E72"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B7C72F9"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40537FD7"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5E5C3C96"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38D2C66"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9ECF9B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35490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3EB5E8" w14:textId="77777777" w:rsidR="000D57FB" w:rsidRPr="00B96796" w:rsidRDefault="000D57FB" w:rsidP="00987BA3">
            <w:pPr>
              <w:widowControl/>
              <w:spacing w:line="256" w:lineRule="auto"/>
              <w:rPr>
                <w:color w:val="000000"/>
                <w:sz w:val="22"/>
                <w:szCs w:val="22"/>
                <w:lang w:val="en-GB" w:eastAsia="en-US"/>
              </w:rPr>
            </w:pPr>
          </w:p>
        </w:tc>
      </w:tr>
      <w:tr w:rsidR="000D57FB" w14:paraId="2F5FDB17" w14:textId="77777777" w:rsidTr="00987BA3">
        <w:trPr>
          <w:trHeight w:val="300"/>
        </w:trPr>
        <w:tc>
          <w:tcPr>
            <w:tcW w:w="4548" w:type="dxa"/>
            <w:tcBorders>
              <w:top w:val="nil"/>
              <w:left w:val="single" w:sz="4" w:space="0" w:color="auto"/>
              <w:bottom w:val="single" w:sz="4" w:space="0" w:color="auto"/>
              <w:right w:val="nil"/>
            </w:tcBorders>
            <w:noWrap/>
            <w:hideMark/>
          </w:tcPr>
          <w:p w14:paraId="31D77AA3"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328891B6"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ACC6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918595"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 xml:space="preserve">X* </w:t>
            </w:r>
          </w:p>
        </w:tc>
        <w:tc>
          <w:tcPr>
            <w:tcW w:w="727" w:type="dxa"/>
            <w:tcBorders>
              <w:top w:val="nil"/>
              <w:left w:val="nil"/>
              <w:bottom w:val="single" w:sz="4" w:space="0" w:color="auto"/>
              <w:right w:val="single" w:sz="4" w:space="0" w:color="auto"/>
            </w:tcBorders>
            <w:noWrap/>
          </w:tcPr>
          <w:p w14:paraId="15BE7501"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9B72F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96522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D9CB7A" w14:textId="77777777" w:rsidR="000D57FB" w:rsidRPr="00B96796" w:rsidRDefault="000D57FB" w:rsidP="00987BA3">
            <w:pPr>
              <w:widowControl/>
              <w:spacing w:line="256" w:lineRule="auto"/>
              <w:rPr>
                <w:color w:val="000000"/>
                <w:sz w:val="22"/>
                <w:szCs w:val="22"/>
                <w:lang w:val="en-GB" w:eastAsia="en-US"/>
              </w:rPr>
            </w:pPr>
          </w:p>
        </w:tc>
      </w:tr>
      <w:tr w:rsidR="000D57FB" w14:paraId="1196EB31" w14:textId="77777777" w:rsidTr="00987BA3">
        <w:trPr>
          <w:trHeight w:val="300"/>
        </w:trPr>
        <w:tc>
          <w:tcPr>
            <w:tcW w:w="4548" w:type="dxa"/>
            <w:tcBorders>
              <w:top w:val="nil"/>
              <w:left w:val="single" w:sz="4" w:space="0" w:color="auto"/>
              <w:bottom w:val="single" w:sz="4" w:space="0" w:color="auto"/>
              <w:right w:val="nil"/>
            </w:tcBorders>
            <w:noWrap/>
            <w:hideMark/>
          </w:tcPr>
          <w:p w14:paraId="0B64DE0C"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37A719EC"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9A48F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EE7B4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FC588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DD88B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D3960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2E4196" w14:textId="77777777" w:rsidR="000D57FB" w:rsidRPr="00B96796" w:rsidRDefault="000D57FB" w:rsidP="00987BA3">
            <w:pPr>
              <w:widowControl/>
              <w:spacing w:line="256" w:lineRule="auto"/>
              <w:rPr>
                <w:color w:val="000000"/>
                <w:sz w:val="22"/>
                <w:szCs w:val="22"/>
                <w:lang w:val="en-GB" w:eastAsia="en-US"/>
              </w:rPr>
            </w:pPr>
          </w:p>
        </w:tc>
      </w:tr>
      <w:tr w:rsidR="000D57FB" w14:paraId="27165529" w14:textId="77777777" w:rsidTr="00987BA3">
        <w:trPr>
          <w:trHeight w:val="300"/>
        </w:trPr>
        <w:tc>
          <w:tcPr>
            <w:tcW w:w="4548" w:type="dxa"/>
            <w:tcBorders>
              <w:top w:val="nil"/>
              <w:left w:val="single" w:sz="4" w:space="0" w:color="auto"/>
              <w:bottom w:val="single" w:sz="4" w:space="0" w:color="auto"/>
              <w:right w:val="nil"/>
            </w:tcBorders>
            <w:noWrap/>
            <w:hideMark/>
          </w:tcPr>
          <w:p w14:paraId="65C96627"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7A60DE93"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47A9A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438BF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5E1E2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8D08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24DB2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F76624" w14:textId="77777777" w:rsidR="000D57FB" w:rsidRPr="00B96796" w:rsidRDefault="000D57FB" w:rsidP="00987BA3">
            <w:pPr>
              <w:widowControl/>
              <w:spacing w:line="256" w:lineRule="auto"/>
              <w:rPr>
                <w:color w:val="000000"/>
                <w:sz w:val="22"/>
                <w:szCs w:val="22"/>
                <w:lang w:val="en-GB" w:eastAsia="en-US"/>
              </w:rPr>
            </w:pPr>
          </w:p>
        </w:tc>
      </w:tr>
      <w:tr w:rsidR="000D57FB" w14:paraId="29BEB19C" w14:textId="77777777" w:rsidTr="00987BA3">
        <w:trPr>
          <w:trHeight w:val="300"/>
        </w:trPr>
        <w:tc>
          <w:tcPr>
            <w:tcW w:w="4548" w:type="dxa"/>
            <w:tcBorders>
              <w:top w:val="nil"/>
              <w:left w:val="single" w:sz="4" w:space="0" w:color="auto"/>
              <w:bottom w:val="single" w:sz="4" w:space="0" w:color="auto"/>
              <w:right w:val="nil"/>
            </w:tcBorders>
            <w:noWrap/>
            <w:hideMark/>
          </w:tcPr>
          <w:p w14:paraId="1ECDD6D2"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 xml:space="preserve">Hampus Hagman (KD) </w:t>
            </w:r>
          </w:p>
        </w:tc>
        <w:tc>
          <w:tcPr>
            <w:tcW w:w="728" w:type="dxa"/>
            <w:tcBorders>
              <w:top w:val="nil"/>
              <w:left w:val="single" w:sz="4" w:space="0" w:color="auto"/>
              <w:bottom w:val="single" w:sz="4" w:space="0" w:color="auto"/>
              <w:right w:val="single" w:sz="4" w:space="0" w:color="auto"/>
            </w:tcBorders>
            <w:noWrap/>
          </w:tcPr>
          <w:p w14:paraId="59B6F05B"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2FCA7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78322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287E4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810C3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D4F4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9809D8" w14:textId="77777777" w:rsidR="000D57FB" w:rsidRPr="00B96796" w:rsidRDefault="000D57FB" w:rsidP="00987BA3">
            <w:pPr>
              <w:widowControl/>
              <w:spacing w:line="256" w:lineRule="auto"/>
              <w:rPr>
                <w:color w:val="000000"/>
                <w:sz w:val="22"/>
                <w:szCs w:val="22"/>
                <w:lang w:val="en-GB" w:eastAsia="en-US"/>
              </w:rPr>
            </w:pPr>
          </w:p>
        </w:tc>
      </w:tr>
      <w:tr w:rsidR="000D57FB" w14:paraId="453C18CA" w14:textId="77777777" w:rsidTr="00987BA3">
        <w:trPr>
          <w:trHeight w:val="300"/>
        </w:trPr>
        <w:tc>
          <w:tcPr>
            <w:tcW w:w="4548" w:type="dxa"/>
            <w:tcBorders>
              <w:top w:val="nil"/>
              <w:left w:val="single" w:sz="4" w:space="0" w:color="auto"/>
              <w:bottom w:val="single" w:sz="4" w:space="0" w:color="auto"/>
              <w:right w:val="nil"/>
            </w:tcBorders>
            <w:noWrap/>
            <w:hideMark/>
          </w:tcPr>
          <w:p w14:paraId="13B0772E"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73D8DA74"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417D9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7AED0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41F1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890D9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DA629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44E49" w14:textId="77777777" w:rsidR="000D57FB" w:rsidRPr="00B96796" w:rsidRDefault="000D57FB" w:rsidP="00987BA3">
            <w:pPr>
              <w:widowControl/>
              <w:spacing w:line="256" w:lineRule="auto"/>
              <w:rPr>
                <w:color w:val="000000"/>
                <w:sz w:val="22"/>
                <w:szCs w:val="22"/>
                <w:lang w:val="en-GB" w:eastAsia="en-US"/>
              </w:rPr>
            </w:pPr>
          </w:p>
        </w:tc>
      </w:tr>
      <w:tr w:rsidR="000D57FB" w14:paraId="2EED1595" w14:textId="77777777" w:rsidTr="00987BA3">
        <w:trPr>
          <w:trHeight w:val="300"/>
        </w:trPr>
        <w:tc>
          <w:tcPr>
            <w:tcW w:w="4548" w:type="dxa"/>
            <w:tcBorders>
              <w:top w:val="nil"/>
              <w:left w:val="single" w:sz="4" w:space="0" w:color="auto"/>
              <w:bottom w:val="single" w:sz="4" w:space="0" w:color="auto"/>
              <w:right w:val="nil"/>
            </w:tcBorders>
            <w:noWrap/>
            <w:hideMark/>
          </w:tcPr>
          <w:p w14:paraId="2D8FE828"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04CA1A28"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5A18E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AC58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F914A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921A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ABFFB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7E14B3" w14:textId="77777777" w:rsidR="000D57FB" w:rsidRPr="00B96796" w:rsidRDefault="000D57FB" w:rsidP="00987BA3">
            <w:pPr>
              <w:widowControl/>
              <w:spacing w:line="256" w:lineRule="auto"/>
              <w:rPr>
                <w:color w:val="000000"/>
                <w:sz w:val="22"/>
                <w:szCs w:val="22"/>
                <w:lang w:val="en-GB" w:eastAsia="en-US"/>
              </w:rPr>
            </w:pPr>
          </w:p>
        </w:tc>
      </w:tr>
      <w:tr w:rsidR="000D57FB" w14:paraId="6FF007F8" w14:textId="77777777" w:rsidTr="00987BA3">
        <w:trPr>
          <w:trHeight w:val="300"/>
        </w:trPr>
        <w:tc>
          <w:tcPr>
            <w:tcW w:w="4548" w:type="dxa"/>
            <w:tcBorders>
              <w:top w:val="nil"/>
              <w:left w:val="single" w:sz="4" w:space="0" w:color="auto"/>
              <w:bottom w:val="single" w:sz="4" w:space="0" w:color="auto"/>
              <w:right w:val="nil"/>
            </w:tcBorders>
            <w:noWrap/>
            <w:hideMark/>
          </w:tcPr>
          <w:p w14:paraId="5861C706"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3A1D1F7A"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4D4D3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96D0F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DAE20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EFC8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CA2E1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5715E6" w14:textId="77777777" w:rsidR="000D57FB" w:rsidRPr="00B96796" w:rsidRDefault="000D57FB" w:rsidP="00987BA3">
            <w:pPr>
              <w:widowControl/>
              <w:spacing w:line="256" w:lineRule="auto"/>
              <w:rPr>
                <w:color w:val="000000"/>
                <w:sz w:val="22"/>
                <w:szCs w:val="22"/>
                <w:lang w:val="en-GB" w:eastAsia="en-US"/>
              </w:rPr>
            </w:pPr>
          </w:p>
        </w:tc>
      </w:tr>
      <w:tr w:rsidR="000D57FB" w14:paraId="6EB5CA92" w14:textId="77777777" w:rsidTr="00987BA3">
        <w:trPr>
          <w:trHeight w:val="300"/>
        </w:trPr>
        <w:tc>
          <w:tcPr>
            <w:tcW w:w="4548" w:type="dxa"/>
            <w:tcBorders>
              <w:top w:val="nil"/>
              <w:left w:val="single" w:sz="4" w:space="0" w:color="auto"/>
              <w:bottom w:val="single" w:sz="4" w:space="0" w:color="auto"/>
              <w:right w:val="nil"/>
            </w:tcBorders>
            <w:noWrap/>
            <w:hideMark/>
          </w:tcPr>
          <w:p w14:paraId="666EB91E"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40C08FD6"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5AD9B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EF43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B6DF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469F5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B4A5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40742E" w14:textId="77777777" w:rsidR="000D57FB" w:rsidRPr="00B96796" w:rsidRDefault="000D57FB" w:rsidP="00987BA3">
            <w:pPr>
              <w:widowControl/>
              <w:spacing w:line="256" w:lineRule="auto"/>
              <w:rPr>
                <w:color w:val="000000"/>
                <w:sz w:val="22"/>
                <w:szCs w:val="22"/>
                <w:lang w:val="en-GB" w:eastAsia="en-US"/>
              </w:rPr>
            </w:pPr>
          </w:p>
        </w:tc>
      </w:tr>
      <w:tr w:rsidR="000D57FB" w14:paraId="1A6CF30E" w14:textId="77777777" w:rsidTr="00987BA3">
        <w:trPr>
          <w:trHeight w:val="300"/>
        </w:trPr>
        <w:tc>
          <w:tcPr>
            <w:tcW w:w="4548" w:type="dxa"/>
            <w:tcBorders>
              <w:top w:val="nil"/>
              <w:left w:val="single" w:sz="4" w:space="0" w:color="auto"/>
              <w:bottom w:val="single" w:sz="4" w:space="0" w:color="auto"/>
              <w:right w:val="nil"/>
            </w:tcBorders>
            <w:noWrap/>
            <w:hideMark/>
          </w:tcPr>
          <w:p w14:paraId="4F293647" w14:textId="77777777" w:rsidR="000D57FB" w:rsidRDefault="000D57FB" w:rsidP="00987BA3">
            <w:pPr>
              <w:widowControl/>
              <w:spacing w:line="256" w:lineRule="auto"/>
              <w:rPr>
                <w:color w:val="000000"/>
                <w:sz w:val="18"/>
                <w:szCs w:val="18"/>
                <w:lang w:val="en-GB" w:eastAsia="en-US"/>
              </w:rPr>
            </w:pPr>
            <w:r>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7B1429B7"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914F3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89CA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EFBA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C8091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1244C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E626D7" w14:textId="77777777" w:rsidR="000D57FB" w:rsidRPr="00B96796" w:rsidRDefault="000D57FB" w:rsidP="00987BA3">
            <w:pPr>
              <w:widowControl/>
              <w:spacing w:line="256" w:lineRule="auto"/>
              <w:rPr>
                <w:color w:val="000000"/>
                <w:sz w:val="22"/>
                <w:szCs w:val="22"/>
                <w:lang w:val="en-GB" w:eastAsia="en-US"/>
              </w:rPr>
            </w:pPr>
          </w:p>
        </w:tc>
      </w:tr>
      <w:tr w:rsidR="000D57FB" w14:paraId="19CFD6AB" w14:textId="77777777" w:rsidTr="00987BA3">
        <w:trPr>
          <w:trHeight w:val="300"/>
        </w:trPr>
        <w:tc>
          <w:tcPr>
            <w:tcW w:w="4548" w:type="dxa"/>
            <w:tcBorders>
              <w:top w:val="nil"/>
              <w:left w:val="single" w:sz="4" w:space="0" w:color="auto"/>
              <w:bottom w:val="single" w:sz="4" w:space="0" w:color="auto"/>
              <w:right w:val="nil"/>
            </w:tcBorders>
            <w:noWrap/>
            <w:hideMark/>
          </w:tcPr>
          <w:p w14:paraId="60B517C2"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Mia Sydow Mölleby (V)</w:t>
            </w:r>
          </w:p>
        </w:tc>
        <w:tc>
          <w:tcPr>
            <w:tcW w:w="728" w:type="dxa"/>
            <w:tcBorders>
              <w:top w:val="nil"/>
              <w:left w:val="single" w:sz="4" w:space="0" w:color="auto"/>
              <w:bottom w:val="single" w:sz="4" w:space="0" w:color="auto"/>
              <w:right w:val="single" w:sz="4" w:space="0" w:color="auto"/>
            </w:tcBorders>
            <w:noWrap/>
          </w:tcPr>
          <w:p w14:paraId="1E5D45BF"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4962C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0A8C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3753ED"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9B741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0F9F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420BE9" w14:textId="77777777" w:rsidR="000D57FB" w:rsidRPr="00B96796" w:rsidRDefault="000D57FB" w:rsidP="00987BA3">
            <w:pPr>
              <w:widowControl/>
              <w:spacing w:line="256" w:lineRule="auto"/>
              <w:rPr>
                <w:color w:val="000000"/>
                <w:sz w:val="22"/>
                <w:szCs w:val="22"/>
                <w:lang w:val="en-GB" w:eastAsia="en-US"/>
              </w:rPr>
            </w:pPr>
          </w:p>
        </w:tc>
      </w:tr>
      <w:tr w:rsidR="000D57FB" w14:paraId="381FC7BA" w14:textId="77777777" w:rsidTr="00987BA3">
        <w:trPr>
          <w:trHeight w:val="300"/>
        </w:trPr>
        <w:tc>
          <w:tcPr>
            <w:tcW w:w="4548" w:type="dxa"/>
            <w:tcBorders>
              <w:top w:val="nil"/>
              <w:left w:val="single" w:sz="4" w:space="0" w:color="auto"/>
              <w:bottom w:val="single" w:sz="4" w:space="0" w:color="auto"/>
              <w:right w:val="nil"/>
            </w:tcBorders>
            <w:noWrap/>
            <w:hideMark/>
          </w:tcPr>
          <w:p w14:paraId="556B1CAF"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0938591E"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BF8AD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D799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6EBE3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8449C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0270C"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6CE94" w14:textId="77777777" w:rsidR="000D57FB" w:rsidRPr="00B96796" w:rsidRDefault="000D57FB" w:rsidP="00987BA3">
            <w:pPr>
              <w:widowControl/>
              <w:spacing w:line="256" w:lineRule="auto"/>
              <w:rPr>
                <w:color w:val="000000"/>
                <w:sz w:val="22"/>
                <w:szCs w:val="22"/>
                <w:lang w:val="en-GB" w:eastAsia="en-US"/>
              </w:rPr>
            </w:pPr>
          </w:p>
        </w:tc>
      </w:tr>
      <w:tr w:rsidR="000D57FB" w14:paraId="4A579CD2" w14:textId="77777777" w:rsidTr="00987BA3">
        <w:trPr>
          <w:trHeight w:val="300"/>
        </w:trPr>
        <w:tc>
          <w:tcPr>
            <w:tcW w:w="4548" w:type="dxa"/>
            <w:tcBorders>
              <w:top w:val="nil"/>
              <w:left w:val="single" w:sz="4" w:space="0" w:color="auto"/>
              <w:bottom w:val="single" w:sz="4" w:space="0" w:color="auto"/>
              <w:right w:val="nil"/>
            </w:tcBorders>
            <w:noWrap/>
            <w:hideMark/>
          </w:tcPr>
          <w:p w14:paraId="363DFABF"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02C93281"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A32C6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BEF7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FB7D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4BE79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FFEF0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80FC31" w14:textId="77777777" w:rsidR="000D57FB" w:rsidRPr="00B96796" w:rsidRDefault="000D57FB" w:rsidP="00987BA3">
            <w:pPr>
              <w:widowControl/>
              <w:spacing w:line="256" w:lineRule="auto"/>
              <w:rPr>
                <w:color w:val="000000"/>
                <w:sz w:val="22"/>
                <w:szCs w:val="22"/>
                <w:lang w:val="en-GB" w:eastAsia="en-US"/>
              </w:rPr>
            </w:pPr>
          </w:p>
        </w:tc>
      </w:tr>
      <w:tr w:rsidR="000D57FB" w14:paraId="4F1FCD9C" w14:textId="77777777" w:rsidTr="00987BA3">
        <w:trPr>
          <w:trHeight w:val="300"/>
        </w:trPr>
        <w:tc>
          <w:tcPr>
            <w:tcW w:w="4548" w:type="dxa"/>
            <w:tcBorders>
              <w:top w:val="nil"/>
              <w:left w:val="single" w:sz="4" w:space="0" w:color="auto"/>
              <w:bottom w:val="single" w:sz="4" w:space="0" w:color="auto"/>
              <w:right w:val="nil"/>
            </w:tcBorders>
            <w:noWrap/>
            <w:hideMark/>
          </w:tcPr>
          <w:p w14:paraId="1E2806E6"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09D5A88"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A6D6F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2A1F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5C885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E645C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0EF9C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91C42E" w14:textId="77777777" w:rsidR="000D57FB" w:rsidRPr="00B96796" w:rsidRDefault="000D57FB" w:rsidP="00987BA3">
            <w:pPr>
              <w:widowControl/>
              <w:spacing w:line="256" w:lineRule="auto"/>
              <w:rPr>
                <w:color w:val="000000"/>
                <w:sz w:val="22"/>
                <w:szCs w:val="22"/>
                <w:lang w:val="en-GB" w:eastAsia="en-US"/>
              </w:rPr>
            </w:pPr>
          </w:p>
        </w:tc>
      </w:tr>
      <w:tr w:rsidR="000D57FB" w14:paraId="7541B525" w14:textId="77777777" w:rsidTr="00987BA3">
        <w:trPr>
          <w:trHeight w:val="300"/>
        </w:trPr>
        <w:tc>
          <w:tcPr>
            <w:tcW w:w="4548" w:type="dxa"/>
            <w:tcBorders>
              <w:top w:val="nil"/>
              <w:left w:val="single" w:sz="4" w:space="0" w:color="auto"/>
              <w:bottom w:val="single" w:sz="4" w:space="0" w:color="auto"/>
              <w:right w:val="nil"/>
            </w:tcBorders>
            <w:noWrap/>
            <w:hideMark/>
          </w:tcPr>
          <w:p w14:paraId="121FBCA8"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6952A7B"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BAC6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614DE6"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F634A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4F3BD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B892E3"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E7BCC6" w14:textId="77777777" w:rsidR="000D57FB" w:rsidRPr="00B96796" w:rsidRDefault="000D57FB" w:rsidP="00987BA3">
            <w:pPr>
              <w:widowControl/>
              <w:spacing w:line="256" w:lineRule="auto"/>
              <w:rPr>
                <w:color w:val="000000"/>
                <w:sz w:val="22"/>
                <w:szCs w:val="22"/>
                <w:lang w:val="en-GB" w:eastAsia="en-US"/>
              </w:rPr>
            </w:pPr>
          </w:p>
        </w:tc>
      </w:tr>
      <w:tr w:rsidR="000D57FB" w14:paraId="2CD2C434" w14:textId="77777777" w:rsidTr="00987BA3">
        <w:trPr>
          <w:trHeight w:val="300"/>
        </w:trPr>
        <w:tc>
          <w:tcPr>
            <w:tcW w:w="4548" w:type="dxa"/>
            <w:tcBorders>
              <w:top w:val="nil"/>
              <w:left w:val="single" w:sz="4" w:space="0" w:color="auto"/>
              <w:bottom w:val="single" w:sz="4" w:space="0" w:color="auto"/>
              <w:right w:val="nil"/>
            </w:tcBorders>
            <w:noWrap/>
            <w:hideMark/>
          </w:tcPr>
          <w:p w14:paraId="74CF4CA4"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FBC27B0"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4B6B6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62EC9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1AFE8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A24BB7"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F95C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2D003" w14:textId="77777777" w:rsidR="000D57FB" w:rsidRPr="00B96796" w:rsidRDefault="000D57FB" w:rsidP="00987BA3">
            <w:pPr>
              <w:widowControl/>
              <w:spacing w:line="256" w:lineRule="auto"/>
              <w:rPr>
                <w:color w:val="000000"/>
                <w:sz w:val="22"/>
                <w:szCs w:val="22"/>
                <w:lang w:val="en-GB" w:eastAsia="en-US"/>
              </w:rPr>
            </w:pPr>
          </w:p>
        </w:tc>
      </w:tr>
      <w:tr w:rsidR="000D57FB" w14:paraId="4046C75F" w14:textId="77777777" w:rsidTr="00987BA3">
        <w:trPr>
          <w:trHeight w:val="300"/>
        </w:trPr>
        <w:tc>
          <w:tcPr>
            <w:tcW w:w="4548" w:type="dxa"/>
            <w:tcBorders>
              <w:top w:val="nil"/>
              <w:left w:val="single" w:sz="4" w:space="0" w:color="auto"/>
              <w:bottom w:val="single" w:sz="4" w:space="0" w:color="auto"/>
              <w:right w:val="nil"/>
            </w:tcBorders>
            <w:noWrap/>
            <w:hideMark/>
          </w:tcPr>
          <w:p w14:paraId="2CBDD2D0"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094D39D3"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B0195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C8CF3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C3064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D5286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B4032"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5A9D06" w14:textId="77777777" w:rsidR="000D57FB" w:rsidRPr="00B96796" w:rsidRDefault="000D57FB" w:rsidP="00987BA3">
            <w:pPr>
              <w:widowControl/>
              <w:spacing w:line="256" w:lineRule="auto"/>
              <w:rPr>
                <w:color w:val="000000"/>
                <w:sz w:val="22"/>
                <w:szCs w:val="22"/>
                <w:lang w:val="en-GB" w:eastAsia="en-US"/>
              </w:rPr>
            </w:pPr>
          </w:p>
        </w:tc>
      </w:tr>
      <w:tr w:rsidR="000D57FB" w14:paraId="0231A1D1"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765B5955"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297EF935"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072B2C51"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E4FCC89"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6666494"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12D868A"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5A8F30E0"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252EBEC" w14:textId="77777777" w:rsidR="000D57FB" w:rsidRPr="00B96796" w:rsidRDefault="000D57FB" w:rsidP="00987BA3">
            <w:pPr>
              <w:widowControl/>
              <w:spacing w:line="256" w:lineRule="auto"/>
              <w:rPr>
                <w:color w:val="000000"/>
                <w:sz w:val="22"/>
                <w:szCs w:val="22"/>
                <w:lang w:val="en-GB" w:eastAsia="en-US"/>
              </w:rPr>
            </w:pPr>
          </w:p>
        </w:tc>
      </w:tr>
      <w:tr w:rsidR="000D57FB" w14:paraId="385FA417"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451983AD"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Camilla Brodin (KD)</w:t>
            </w:r>
          </w:p>
        </w:tc>
        <w:tc>
          <w:tcPr>
            <w:tcW w:w="728" w:type="dxa"/>
            <w:tcBorders>
              <w:top w:val="single" w:sz="4" w:space="0" w:color="auto"/>
              <w:left w:val="single" w:sz="4" w:space="0" w:color="auto"/>
              <w:bottom w:val="single" w:sz="4" w:space="0" w:color="auto"/>
              <w:right w:val="single" w:sz="4" w:space="0" w:color="auto"/>
            </w:tcBorders>
            <w:noWrap/>
          </w:tcPr>
          <w:p w14:paraId="7EDD58E4" w14:textId="77777777" w:rsidR="000D57FB" w:rsidRPr="00B96796" w:rsidRDefault="000D57FB" w:rsidP="00987BA3">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CA819E5"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7F60B6F"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215F5E"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C545BEA"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B56CD6B"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C133831" w14:textId="77777777" w:rsidR="000D57FB" w:rsidRPr="00B96796" w:rsidRDefault="000D57FB" w:rsidP="00987BA3">
            <w:pPr>
              <w:widowControl/>
              <w:spacing w:line="256" w:lineRule="auto"/>
              <w:rPr>
                <w:color w:val="000000"/>
                <w:sz w:val="22"/>
                <w:szCs w:val="22"/>
                <w:lang w:val="en-GB" w:eastAsia="en-US"/>
              </w:rPr>
            </w:pPr>
          </w:p>
        </w:tc>
      </w:tr>
      <w:tr w:rsidR="000D57FB" w14:paraId="099EDD94" w14:textId="77777777" w:rsidTr="00987BA3">
        <w:trPr>
          <w:trHeight w:val="300"/>
        </w:trPr>
        <w:tc>
          <w:tcPr>
            <w:tcW w:w="4548" w:type="dxa"/>
            <w:tcBorders>
              <w:top w:val="single" w:sz="4" w:space="0" w:color="auto"/>
              <w:left w:val="single" w:sz="4" w:space="0" w:color="auto"/>
              <w:bottom w:val="single" w:sz="4" w:space="0" w:color="auto"/>
              <w:right w:val="nil"/>
            </w:tcBorders>
            <w:noWrap/>
          </w:tcPr>
          <w:p w14:paraId="4826DC99" w14:textId="77777777" w:rsidR="000D57FB" w:rsidRDefault="000D57FB" w:rsidP="00987BA3">
            <w:pPr>
              <w:widowControl/>
              <w:spacing w:line="256" w:lineRule="auto"/>
              <w:rPr>
                <w:color w:val="000000"/>
                <w:sz w:val="18"/>
                <w:szCs w:val="18"/>
                <w:lang w:val="en-GB" w:eastAsia="en-US"/>
              </w:rPr>
            </w:pPr>
            <w:r>
              <w:rPr>
                <w:color w:val="000000"/>
                <w:sz w:val="18"/>
                <w:szCs w:val="18"/>
                <w:lang w:val="en-GB" w:eastAsia="en-US"/>
              </w:rPr>
              <w:t>Malin Danielsson (L)</w:t>
            </w:r>
          </w:p>
        </w:tc>
        <w:tc>
          <w:tcPr>
            <w:tcW w:w="728" w:type="dxa"/>
            <w:tcBorders>
              <w:top w:val="single" w:sz="4" w:space="0" w:color="auto"/>
              <w:left w:val="single" w:sz="4" w:space="0" w:color="auto"/>
              <w:bottom w:val="single" w:sz="4" w:space="0" w:color="auto"/>
              <w:right w:val="single" w:sz="4" w:space="0" w:color="auto"/>
            </w:tcBorders>
            <w:noWrap/>
          </w:tcPr>
          <w:p w14:paraId="15E9B60C"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single" w:sz="4" w:space="0" w:color="auto"/>
              <w:left w:val="nil"/>
              <w:bottom w:val="single" w:sz="4" w:space="0" w:color="auto"/>
              <w:right w:val="single" w:sz="4" w:space="0" w:color="auto"/>
            </w:tcBorders>
            <w:noWrap/>
          </w:tcPr>
          <w:p w14:paraId="41F9A361"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0FDA2D9"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3D5D13CF"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36CDAFC9" w14:textId="77777777" w:rsidR="000D57FB" w:rsidRPr="00B96796" w:rsidRDefault="000D57FB" w:rsidP="00987BA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single" w:sz="4" w:space="0" w:color="auto"/>
              <w:left w:val="nil"/>
              <w:bottom w:val="single" w:sz="4" w:space="0" w:color="auto"/>
              <w:right w:val="single" w:sz="4" w:space="0" w:color="auto"/>
            </w:tcBorders>
            <w:noWrap/>
          </w:tcPr>
          <w:p w14:paraId="0BDD85B8" w14:textId="77777777" w:rsidR="000D57FB" w:rsidRPr="00B96796" w:rsidRDefault="000D57FB" w:rsidP="00987BA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C5F9333" w14:textId="77777777" w:rsidR="000D57FB" w:rsidRPr="00B96796" w:rsidRDefault="000D57FB" w:rsidP="00987BA3">
            <w:pPr>
              <w:widowControl/>
              <w:spacing w:line="256" w:lineRule="auto"/>
              <w:rPr>
                <w:color w:val="000000"/>
                <w:sz w:val="22"/>
                <w:szCs w:val="22"/>
                <w:lang w:val="en-GB" w:eastAsia="en-US"/>
              </w:rPr>
            </w:pPr>
          </w:p>
        </w:tc>
      </w:tr>
    </w:tbl>
    <w:p w14:paraId="157BF629" w14:textId="28A325A2" w:rsidR="00A3512E" w:rsidRDefault="00A3512E" w:rsidP="000D57FB">
      <w:pPr>
        <w:tabs>
          <w:tab w:val="left" w:pos="1701"/>
        </w:tabs>
        <w:spacing w:line="252" w:lineRule="auto"/>
      </w:pPr>
    </w:p>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021830ED"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986BEA">
              <w:rPr>
                <w:color w:val="000000" w:themeColor="text1"/>
                <w:sz w:val="20"/>
                <w:lang w:eastAsia="en-US"/>
              </w:rPr>
              <w:t>.</w:t>
            </w:r>
          </w:p>
        </w:tc>
      </w:tr>
    </w:tbl>
    <w:p w14:paraId="03044BD6" w14:textId="77777777" w:rsidR="00147148" w:rsidRDefault="00147148" w:rsidP="004C0534">
      <w:pPr>
        <w:rPr>
          <w:b/>
        </w:rPr>
      </w:pPr>
    </w:p>
    <w:p w14:paraId="1C88BEB6" w14:textId="2EA72646" w:rsidR="00147148" w:rsidRDefault="00147148" w:rsidP="004C0534">
      <w:pPr>
        <w:rPr>
          <w:b/>
        </w:rPr>
      </w:pPr>
    </w:p>
    <w:p w14:paraId="5D74050C" w14:textId="46F29159" w:rsidR="000D57FB" w:rsidRDefault="000D57FB" w:rsidP="004C0534">
      <w:pPr>
        <w:rPr>
          <w:b/>
        </w:rPr>
      </w:pPr>
    </w:p>
    <w:p w14:paraId="62BEE410" w14:textId="77777777" w:rsidR="000D57FB" w:rsidRDefault="000D57FB" w:rsidP="004C0534">
      <w:pPr>
        <w:rPr>
          <w:b/>
        </w:rPr>
      </w:pPr>
    </w:p>
    <w:p w14:paraId="09B7688D" w14:textId="77777777" w:rsidR="00147148" w:rsidRDefault="00147148" w:rsidP="004C0534">
      <w:pPr>
        <w:rPr>
          <w:b/>
        </w:rPr>
      </w:pPr>
    </w:p>
    <w:p w14:paraId="0F6D14D9" w14:textId="47252E3A" w:rsidR="004C0534" w:rsidRDefault="004C0534" w:rsidP="004C0534">
      <w:pPr>
        <w:rPr>
          <w:b/>
          <w:color w:val="000000"/>
          <w:lang w:eastAsia="en-US"/>
        </w:rPr>
      </w:pPr>
      <w:r>
        <w:rPr>
          <w:b/>
        </w:rPr>
        <w:lastRenderedPageBreak/>
        <w:t xml:space="preserve">EU- NÄMNDEN </w:t>
      </w:r>
      <w:r>
        <w:rPr>
          <w:b/>
        </w:rPr>
        <w:tab/>
      </w:r>
      <w:r>
        <w:rPr>
          <w:b/>
        </w:rPr>
        <w:tab/>
      </w:r>
      <w:r>
        <w:rPr>
          <w:b/>
        </w:rPr>
        <w:tab/>
      </w:r>
      <w:r>
        <w:rPr>
          <w:b/>
        </w:rPr>
        <w:tab/>
      </w:r>
      <w:r>
        <w:rPr>
          <w:b/>
        </w:rPr>
        <w:tab/>
        <w:t xml:space="preserve">Bilaga 2 till protokoll </w:t>
      </w:r>
      <w:r w:rsidRPr="00E739F1">
        <w:rPr>
          <w:b/>
          <w:color w:val="000000"/>
          <w:lang w:eastAsia="en-US"/>
        </w:rPr>
        <w:t>20</w:t>
      </w:r>
      <w:r>
        <w:rPr>
          <w:b/>
          <w:color w:val="000000"/>
          <w:lang w:eastAsia="en-US"/>
        </w:rPr>
        <w:t>20</w:t>
      </w:r>
      <w:r w:rsidRPr="00E739F1">
        <w:rPr>
          <w:b/>
          <w:color w:val="000000"/>
          <w:lang w:eastAsia="en-US"/>
        </w:rPr>
        <w:t>/2</w:t>
      </w:r>
      <w:r>
        <w:rPr>
          <w:b/>
          <w:color w:val="000000"/>
          <w:lang w:eastAsia="en-US"/>
        </w:rPr>
        <w:t>1</w:t>
      </w:r>
      <w:r w:rsidRPr="00E739F1">
        <w:rPr>
          <w:b/>
          <w:color w:val="000000"/>
          <w:lang w:eastAsia="en-US"/>
        </w:rPr>
        <w:t>:</w:t>
      </w:r>
      <w:r w:rsidR="00824C24">
        <w:rPr>
          <w:b/>
          <w:color w:val="000000"/>
          <w:lang w:eastAsia="en-US"/>
        </w:rPr>
        <w:t>20</w:t>
      </w:r>
      <w:r>
        <w:rPr>
          <w:b/>
          <w:color w:val="000000"/>
          <w:lang w:eastAsia="en-US"/>
        </w:rPr>
        <w:br/>
      </w:r>
    </w:p>
    <w:p w14:paraId="6D4D568F" w14:textId="3A03AB22" w:rsidR="00EE55FC" w:rsidRPr="005516D7" w:rsidRDefault="00EE55FC" w:rsidP="00EE55FC">
      <w:pPr>
        <w:rPr>
          <w:b/>
        </w:rPr>
      </w:pPr>
    </w:p>
    <w:p w14:paraId="1C5B3AFE" w14:textId="61D00502" w:rsidR="0091492A" w:rsidRDefault="0091492A" w:rsidP="00824C24">
      <w:r w:rsidRPr="005516D7">
        <w:t xml:space="preserve"> </w:t>
      </w:r>
    </w:p>
    <w:p w14:paraId="045CFFBD" w14:textId="58BE19AD" w:rsidR="005516D7" w:rsidRDefault="005516D7" w:rsidP="00824C24"/>
    <w:p w14:paraId="0FEBE07C" w14:textId="03628578" w:rsidR="005516D7" w:rsidRDefault="005516D7" w:rsidP="00824C24">
      <w:r w:rsidRPr="005516D7">
        <w:rPr>
          <w:b/>
        </w:rPr>
        <w:t>Skriftligt samråd</w:t>
      </w:r>
      <w:r>
        <w:rPr>
          <w:b/>
        </w:rPr>
        <w:t xml:space="preserve"> med EU-nämnden</w:t>
      </w:r>
      <w:r w:rsidRPr="005516D7">
        <w:rPr>
          <w:b/>
        </w:rPr>
        <w:t xml:space="preserve"> rörande ändring av bilaga XIV till REACH-förordningen</w:t>
      </w:r>
      <w:r>
        <w:br/>
        <w:t>Samrådet avslutades den 10 december 2020. Det fanns stöd för regeringens ståndpunkt. Ingen avvikande ståndpunkt har anmälts.</w:t>
      </w:r>
    </w:p>
    <w:p w14:paraId="611F7310" w14:textId="77777777" w:rsidR="005516D7" w:rsidRDefault="005516D7" w:rsidP="00824C24"/>
    <w:p w14:paraId="65BB7CE5" w14:textId="77777777" w:rsidR="006F01CD" w:rsidRDefault="005516D7" w:rsidP="006F01CD">
      <w:r w:rsidRPr="005516D7">
        <w:rPr>
          <w:b/>
        </w:rPr>
        <w:t xml:space="preserve">Skriftligt samråd </w:t>
      </w:r>
      <w:r>
        <w:rPr>
          <w:b/>
        </w:rPr>
        <w:t xml:space="preserve">med EU-nämnden </w:t>
      </w:r>
      <w:r w:rsidRPr="005516D7">
        <w:rPr>
          <w:b/>
        </w:rPr>
        <w:t>avseende två frågor på energiområdet</w:t>
      </w:r>
      <w:r>
        <w:br/>
        <w:t xml:space="preserve">Samrådet avslutades den 10 december 2020. </w:t>
      </w:r>
      <w:r w:rsidR="006F01CD">
        <w:t>Det fanns stöd för regeringens ståndpunkt.</w:t>
      </w:r>
    </w:p>
    <w:p w14:paraId="64B353CD" w14:textId="77777777" w:rsidR="006F01CD" w:rsidRDefault="006F01CD" w:rsidP="006F01CD"/>
    <w:p w14:paraId="4EA2CDEB" w14:textId="77777777" w:rsidR="006F01CD" w:rsidRPr="006F01CD" w:rsidRDefault="006F01CD" w:rsidP="006F01CD">
      <w:pPr>
        <w:rPr>
          <w:sz w:val="22"/>
          <w:u w:val="single"/>
        </w:rPr>
      </w:pPr>
      <w:r w:rsidRPr="006F01CD">
        <w:rPr>
          <w:sz w:val="22"/>
          <w:u w:val="single"/>
        </w:rPr>
        <w:t>Följande avvikande mening har anmälts av Liberalerna:</w:t>
      </w:r>
    </w:p>
    <w:p w14:paraId="56C2802B" w14:textId="77777777" w:rsidR="006F01CD" w:rsidRPr="006F01CD" w:rsidRDefault="006F01CD" w:rsidP="006F01CD">
      <w:pPr>
        <w:pStyle w:val="s14"/>
        <w:spacing w:before="90" w:beforeAutospacing="0" w:after="0" w:afterAutospacing="0"/>
        <w:rPr>
          <w:rFonts w:ascii="Times New Roman" w:hAnsi="Times New Roman" w:cs="Times New Roman"/>
          <w:szCs w:val="24"/>
        </w:rPr>
      </w:pPr>
      <w:r w:rsidRPr="006F01CD">
        <w:rPr>
          <w:rFonts w:ascii="Times New Roman" w:hAnsi="Times New Roman" w:cs="Times New Roman"/>
          <w:szCs w:val="24"/>
        </w:rPr>
        <w:t>”Vi liberaler är bekymrade över den </w:t>
      </w:r>
      <w:proofErr w:type="gramStart"/>
      <w:r w:rsidRPr="006F01CD">
        <w:rPr>
          <w:rFonts w:ascii="Times New Roman" w:hAnsi="Times New Roman" w:cs="Times New Roman"/>
          <w:szCs w:val="24"/>
        </w:rPr>
        <w:t>påverkan kommissionens</w:t>
      </w:r>
      <w:proofErr w:type="gramEnd"/>
      <w:r w:rsidRPr="006F01CD">
        <w:rPr>
          <w:rFonts w:ascii="Times New Roman" w:hAnsi="Times New Roman" w:cs="Times New Roman"/>
          <w:szCs w:val="24"/>
        </w:rPr>
        <w:t> havsenergistrategi kommer att ha på ekosystemen i Europas hav och över de kostnader den här strategin låser fast oss i.</w:t>
      </w:r>
    </w:p>
    <w:p w14:paraId="7EBBDC9D" w14:textId="77777777" w:rsidR="006F01CD" w:rsidRPr="006F01CD" w:rsidRDefault="006F01CD" w:rsidP="006F01CD">
      <w:pPr>
        <w:pStyle w:val="s14"/>
        <w:spacing w:before="90" w:beforeAutospacing="0" w:after="0" w:afterAutospacing="0"/>
        <w:rPr>
          <w:rFonts w:ascii="Times New Roman" w:hAnsi="Times New Roman" w:cs="Times New Roman"/>
          <w:szCs w:val="24"/>
        </w:rPr>
      </w:pPr>
      <w:r w:rsidRPr="006F01CD">
        <w:rPr>
          <w:rFonts w:ascii="Times New Roman" w:hAnsi="Times New Roman" w:cs="Times New Roman"/>
          <w:szCs w:val="24"/>
        </w:rPr>
        <w:t>Vi vill påminna regeringen om att Sveriges linje är att alla fossilfria energislag, inklusive kärnkraft och förnybara energislag, ska användas effektivt i EU:s klimatomställning. Det råder ingen tvekan om att havsbaserad energi kommer att bli viktig i Europas framtida energisystem och vi välkomnar att kommissionen arbetar med frågan. Påverkan på ekosystemen, konflikterna med andra intressen i havet och inte minst energisystemets kostnader hade kunnat mildras om kommissionen hållit fast vid slutsatserna i sin egen analys En ren jord för all.</w:t>
      </w:r>
    </w:p>
    <w:p w14:paraId="080B81ED" w14:textId="77777777" w:rsidR="006F01CD" w:rsidRPr="006F01CD" w:rsidRDefault="006F01CD" w:rsidP="006F01CD">
      <w:pPr>
        <w:pStyle w:val="s14"/>
        <w:spacing w:before="90" w:beforeAutospacing="0" w:after="0" w:afterAutospacing="0"/>
        <w:rPr>
          <w:rFonts w:ascii="Times New Roman" w:hAnsi="Times New Roman" w:cs="Times New Roman"/>
          <w:szCs w:val="24"/>
        </w:rPr>
      </w:pPr>
      <w:r w:rsidRPr="006F01CD">
        <w:rPr>
          <w:rFonts w:ascii="Times New Roman" w:hAnsi="Times New Roman" w:cs="Times New Roman"/>
          <w:szCs w:val="24"/>
        </w:rPr>
        <w:t>Havsenergistrategin visar tydligt att vi inte har råd att avstå från något av de verktyg vi har i arbetet med att stoppa klimatförändringarna.</w:t>
      </w:r>
    </w:p>
    <w:p w14:paraId="3C84238F" w14:textId="77777777" w:rsidR="006F01CD" w:rsidRPr="006F01CD" w:rsidRDefault="006F01CD" w:rsidP="006F01CD">
      <w:pPr>
        <w:pStyle w:val="s14"/>
        <w:spacing w:before="90" w:beforeAutospacing="0" w:after="0" w:afterAutospacing="0"/>
        <w:rPr>
          <w:rFonts w:ascii="Times New Roman" w:hAnsi="Times New Roman" w:cs="Times New Roman"/>
          <w:szCs w:val="24"/>
        </w:rPr>
      </w:pPr>
      <w:r w:rsidRPr="006F01CD">
        <w:rPr>
          <w:rFonts w:ascii="Times New Roman" w:hAnsi="Times New Roman" w:cs="Times New Roman"/>
          <w:szCs w:val="24"/>
        </w:rPr>
        <w:t>Liberalerna anser att kommissionen behöver komplettera havsenergistrategin med en utredning som visar hur miljöpåverkan, konflikter med andra intressen och kostnader kan minskas genom att använda alla fossilfria energislag, inklusive kärnkraft och förnybart, i Europas omställning.</w:t>
      </w:r>
    </w:p>
    <w:p w14:paraId="3C68F56D" w14:textId="77777777" w:rsidR="006F01CD" w:rsidRPr="006F01CD" w:rsidRDefault="006F01CD" w:rsidP="006F01CD">
      <w:pPr>
        <w:rPr>
          <w:sz w:val="22"/>
        </w:rPr>
      </w:pPr>
    </w:p>
    <w:p w14:paraId="219C2307" w14:textId="77777777" w:rsidR="006F01CD" w:rsidRPr="006F01CD" w:rsidRDefault="006F01CD" w:rsidP="006F01CD">
      <w:pPr>
        <w:rPr>
          <w:sz w:val="22"/>
        </w:rPr>
      </w:pPr>
      <w:r w:rsidRPr="006F01CD">
        <w:rPr>
          <w:sz w:val="22"/>
        </w:rPr>
        <w:t xml:space="preserve">Liberalerna menar att EU ska upphöra med att ge sitt aktiva stöd till infrastruktur för fossila bränslen. Därmed anser vi att regeringen borde markera mot den föreslagna listan på </w:t>
      </w:r>
      <w:proofErr w:type="spellStart"/>
      <w:r w:rsidRPr="006F01CD">
        <w:rPr>
          <w:sz w:val="22"/>
        </w:rPr>
        <w:t>projects</w:t>
      </w:r>
      <w:proofErr w:type="spellEnd"/>
      <w:r w:rsidRPr="006F01CD">
        <w:rPr>
          <w:sz w:val="22"/>
        </w:rPr>
        <w:t xml:space="preserve"> </w:t>
      </w:r>
      <w:proofErr w:type="spellStart"/>
      <w:r w:rsidRPr="006F01CD">
        <w:rPr>
          <w:sz w:val="22"/>
        </w:rPr>
        <w:t>of</w:t>
      </w:r>
      <w:proofErr w:type="spellEnd"/>
      <w:r w:rsidRPr="006F01CD">
        <w:rPr>
          <w:sz w:val="22"/>
        </w:rPr>
        <w:t xml:space="preserve"> common </w:t>
      </w:r>
      <w:proofErr w:type="spellStart"/>
      <w:r w:rsidRPr="006F01CD">
        <w:rPr>
          <w:sz w:val="22"/>
        </w:rPr>
        <w:t>interest</w:t>
      </w:r>
      <w:proofErr w:type="spellEnd"/>
      <w:r w:rsidRPr="006F01CD">
        <w:rPr>
          <w:sz w:val="22"/>
        </w:rPr>
        <w:t xml:space="preserve"> som ligger för godkännande hos rådet genom följande formulering:</w:t>
      </w:r>
    </w:p>
    <w:p w14:paraId="7DF88181" w14:textId="77777777" w:rsidR="006F01CD" w:rsidRPr="006F01CD" w:rsidRDefault="006F01CD" w:rsidP="006F01CD">
      <w:pPr>
        <w:rPr>
          <w:sz w:val="22"/>
        </w:rPr>
      </w:pPr>
      <w:r w:rsidRPr="006F01CD">
        <w:rPr>
          <w:sz w:val="22"/>
        </w:rPr>
        <w:t>Sverige anser att EU inte aktivt ska stödja investeringar i infrastruktur för fossila bränslen. Därmed bör de naturgasprojekt och det oljeprojekt som finns med på den föreslagna listan strykas innan den kan godkännas.”</w:t>
      </w:r>
    </w:p>
    <w:p w14:paraId="62777E11" w14:textId="7AAD6FB0" w:rsidR="00897F59" w:rsidRPr="005516D7" w:rsidRDefault="00897F59" w:rsidP="00824C24">
      <w:pPr>
        <w:rPr>
          <w:iCs/>
        </w:rPr>
      </w:pPr>
    </w:p>
    <w:p w14:paraId="6AA2A174" w14:textId="2DB974C9" w:rsidR="005516D7" w:rsidRPr="005516D7" w:rsidRDefault="005516D7" w:rsidP="00824C24">
      <w:pPr>
        <w:rPr>
          <w:iCs/>
        </w:rPr>
      </w:pPr>
      <w:r w:rsidRPr="005516D7">
        <w:rPr>
          <w:b/>
          <w:iCs/>
        </w:rPr>
        <w:t>Skriftligt samråd med EU-nämnden om tre annoteringar på utrikesområdet</w:t>
      </w:r>
      <w:r w:rsidRPr="005516D7">
        <w:rPr>
          <w:b/>
          <w:iCs/>
        </w:rPr>
        <w:br/>
      </w:r>
      <w:r>
        <w:rPr>
          <w:iCs/>
        </w:rPr>
        <w:t xml:space="preserve">Samrådet avslutades den 9 december 2020. </w:t>
      </w:r>
      <w:r>
        <w:t>Det fanns stöd för regeringens ståndpunkter. Ingen avvikande ståndpunkt har anmälts.</w:t>
      </w:r>
    </w:p>
    <w:p w14:paraId="60CA09D0" w14:textId="41E7557E" w:rsidR="005516D7" w:rsidRPr="005516D7" w:rsidRDefault="005516D7" w:rsidP="00824C24">
      <w:pPr>
        <w:rPr>
          <w:iCs/>
        </w:rPr>
      </w:pPr>
    </w:p>
    <w:p w14:paraId="088E9AA9" w14:textId="77777777" w:rsidR="005516D7" w:rsidRDefault="005516D7" w:rsidP="005516D7">
      <w:pPr>
        <w:rPr>
          <w:sz w:val="22"/>
          <w:szCs w:val="22"/>
        </w:rPr>
      </w:pPr>
      <w:r w:rsidRPr="005516D7">
        <w:rPr>
          <w:b/>
          <w:iCs/>
        </w:rPr>
        <w:t>Skriftligt samråd med EU-nämnden avseende ändring av rådets arbetsordning</w:t>
      </w:r>
      <w:r w:rsidRPr="005516D7">
        <w:rPr>
          <w:iCs/>
        </w:rPr>
        <w:br/>
        <w:t>Samrådet avslutades den 9 december 2020.</w:t>
      </w:r>
      <w:r>
        <w:rPr>
          <w:iCs/>
        </w:rPr>
        <w:t xml:space="preserve"> </w:t>
      </w:r>
      <w:r>
        <w:t xml:space="preserve">Det fanns stöd för regeringens ståndpunkt. Ingen avvikande ståndpunkt har anmälts. </w:t>
      </w:r>
    </w:p>
    <w:p w14:paraId="463C1D9C" w14:textId="0B48D6EC" w:rsidR="00897F59" w:rsidRPr="005516D7" w:rsidRDefault="00897F59" w:rsidP="00824C24">
      <w:pPr>
        <w:rPr>
          <w:iCs/>
        </w:rPr>
      </w:pPr>
    </w:p>
    <w:p w14:paraId="48EB92DD" w14:textId="77777777" w:rsidR="006F01CD" w:rsidRDefault="00897F59" w:rsidP="006F01CD">
      <w:pPr>
        <w:rPr>
          <w:sz w:val="22"/>
          <w:szCs w:val="22"/>
        </w:rPr>
      </w:pPr>
      <w:r w:rsidRPr="005516D7">
        <w:rPr>
          <w:b/>
          <w:iCs/>
        </w:rPr>
        <w:t>Skriftligt samråd med EU-nämnden avseende ändringsbudget 10/2020</w:t>
      </w:r>
      <w:r w:rsidRPr="005516D7">
        <w:rPr>
          <w:iCs/>
        </w:rPr>
        <w:br/>
        <w:t>Samrådet avslutades den 7 december 2020.</w:t>
      </w:r>
      <w:r w:rsidR="005516D7">
        <w:rPr>
          <w:iCs/>
        </w:rPr>
        <w:t xml:space="preserve"> </w:t>
      </w:r>
      <w:r w:rsidR="006F01CD">
        <w:t xml:space="preserve">Det fanns stöd för regeringens ståndpunkt. Ingen avvikande ståndpunkt har anmälts. </w:t>
      </w:r>
    </w:p>
    <w:p w14:paraId="068589AE" w14:textId="77777777" w:rsidR="00897F59" w:rsidRPr="005516D7" w:rsidRDefault="00897F59" w:rsidP="00824C24">
      <w:pPr>
        <w:rPr>
          <w:iCs/>
        </w:rPr>
      </w:pPr>
    </w:p>
    <w:p w14:paraId="5A67065D" w14:textId="39B1E376" w:rsidR="00746793" w:rsidRPr="00897F59" w:rsidRDefault="00897F59" w:rsidP="00EE67B8">
      <w:pPr>
        <w:rPr>
          <w:b/>
        </w:rPr>
      </w:pPr>
      <w:r w:rsidRPr="005516D7">
        <w:rPr>
          <w:b/>
        </w:rPr>
        <w:t>Skriftligt samråd med EU-nämnden</w:t>
      </w:r>
      <w:r w:rsidRPr="00897F59">
        <w:rPr>
          <w:b/>
        </w:rPr>
        <w:t xml:space="preserve"> gällande troliga A-punkter v.48</w:t>
      </w:r>
    </w:p>
    <w:p w14:paraId="3387A3ED" w14:textId="77777777" w:rsidR="00897F59" w:rsidRDefault="00897F59" w:rsidP="00897F59">
      <w:pPr>
        <w:rPr>
          <w:sz w:val="22"/>
          <w:szCs w:val="22"/>
        </w:rPr>
      </w:pPr>
      <w:r>
        <w:t>Samrådet avslutades måndagen den 7 december 2020. Det fanns stöd för regeringens ståndpunkt. Ingen avvikande ståndpunkt har anmälts.</w:t>
      </w:r>
    </w:p>
    <w:p w14:paraId="1023E6A1" w14:textId="4C536EC7" w:rsidR="00897F59" w:rsidRDefault="00897F59" w:rsidP="00EE67B8"/>
    <w:p w14:paraId="37CD9C4A" w14:textId="7F163F13" w:rsidR="00897F59" w:rsidRPr="00897F59" w:rsidRDefault="00897F59" w:rsidP="00EE67B8">
      <w:pPr>
        <w:rPr>
          <w:b/>
        </w:rPr>
      </w:pPr>
      <w:r w:rsidRPr="00897F59">
        <w:rPr>
          <w:b/>
        </w:rPr>
        <w:lastRenderedPageBreak/>
        <w:t xml:space="preserve">Skriftligt samråd med </w:t>
      </w:r>
      <w:proofErr w:type="spellStart"/>
      <w:r w:rsidRPr="00897F59">
        <w:rPr>
          <w:b/>
        </w:rPr>
        <w:t>EUnämnden</w:t>
      </w:r>
      <w:proofErr w:type="spellEnd"/>
      <w:r w:rsidRPr="00897F59">
        <w:rPr>
          <w:b/>
        </w:rPr>
        <w:t xml:space="preserve"> om undantag/nedsättning moms</w:t>
      </w:r>
    </w:p>
    <w:p w14:paraId="5ED7F905" w14:textId="77777777" w:rsidR="00897F59" w:rsidRDefault="00897F59" w:rsidP="00897F59">
      <w:r>
        <w:t xml:space="preserve">Samrådet avslutades den 4 december 2020. Det fanns stöd för regeringens ståndpunkt. Ingen avvikande ståndpunkt har anmälts. </w:t>
      </w:r>
    </w:p>
    <w:p w14:paraId="6C71B265" w14:textId="60D5B1C5" w:rsidR="000F248E" w:rsidRDefault="000F248E" w:rsidP="00EE67B8"/>
    <w:p w14:paraId="0111ADC2" w14:textId="6BAFBBD2" w:rsidR="000F248E" w:rsidRPr="00897F59" w:rsidRDefault="000F248E" w:rsidP="00EE67B8">
      <w:pPr>
        <w:rPr>
          <w:b/>
        </w:rPr>
      </w:pPr>
      <w:r w:rsidRPr="00897F59">
        <w:rPr>
          <w:b/>
        </w:rPr>
        <w:t>Skriftligt samråd med EU-nämnden gällande lagstiftningsplaneringen (gemensamma förklaringen och slutsatser)</w:t>
      </w:r>
    </w:p>
    <w:p w14:paraId="3A9D90E9" w14:textId="471C0587" w:rsidR="00897F59" w:rsidRDefault="00897F59" w:rsidP="00897F59">
      <w:r>
        <w:t xml:space="preserve">Samrådet avslutades den 4 december 2020. Det fanns stöd för regeringens ståndpunkt. Nedan avvikande ståndpunkter har anmälts. </w:t>
      </w:r>
    </w:p>
    <w:p w14:paraId="190CE0CA" w14:textId="1E186992" w:rsidR="00897F59" w:rsidRDefault="00897F59" w:rsidP="00897F59"/>
    <w:p w14:paraId="6A22DD9D" w14:textId="77777777" w:rsidR="00897F59" w:rsidRPr="006F01CD" w:rsidRDefault="00897F59" w:rsidP="00897F59">
      <w:pPr>
        <w:rPr>
          <w:sz w:val="22"/>
          <w:u w:val="single"/>
        </w:rPr>
      </w:pPr>
      <w:r w:rsidRPr="006F01CD">
        <w:rPr>
          <w:sz w:val="22"/>
          <w:u w:val="single"/>
        </w:rPr>
        <w:t>Justerad avvikande ståndpunkt från Moderaterna, Centerpartiet och Kristdemokraterna:</w:t>
      </w:r>
    </w:p>
    <w:p w14:paraId="569CC273" w14:textId="77777777" w:rsidR="00897F59" w:rsidRPr="006F01CD" w:rsidRDefault="00897F59" w:rsidP="00897F59">
      <w:pPr>
        <w:rPr>
          <w:sz w:val="22"/>
        </w:rPr>
      </w:pPr>
    </w:p>
    <w:p w14:paraId="56DC9DA0" w14:textId="77777777" w:rsidR="00897F59" w:rsidRPr="006F01CD" w:rsidRDefault="00897F59" w:rsidP="00897F59">
      <w:pPr>
        <w:rPr>
          <w:sz w:val="22"/>
        </w:rPr>
      </w:pPr>
      <w:r w:rsidRPr="006F01CD">
        <w:rPr>
          <w:sz w:val="22"/>
        </w:rPr>
        <w:t>”Avvikande ståndpunkt från Moderaterna, Centerpartiet och Kristdemokraterna</w:t>
      </w:r>
    </w:p>
    <w:p w14:paraId="6897F9E2" w14:textId="77777777" w:rsidR="00897F59" w:rsidRPr="006F01CD" w:rsidRDefault="00897F59" w:rsidP="00897F59">
      <w:pPr>
        <w:rPr>
          <w:sz w:val="22"/>
        </w:rPr>
      </w:pPr>
      <w:r w:rsidRPr="006F01CD">
        <w:rPr>
          <w:sz w:val="22"/>
        </w:rPr>
        <w:t>Moderaterna, Centerpartiet och Kristdemokraterna har redan från början kraftigt avvisat den sociala pelaren då vi anser att den leder till mer överstatlighet på det socialpolitiska området. Vi kan konstatera att EU-kommissionen de senaste åren, med hänvisning till den sociala pelaren, har kommit med en lång rad förslag om bindande regler på det socialpolitiska området, inte minst på arbetsrättens område. Detta är något vi djupt beklagar.</w:t>
      </w:r>
    </w:p>
    <w:p w14:paraId="295A4F7C" w14:textId="77777777" w:rsidR="00897F59" w:rsidRPr="006F01CD" w:rsidRDefault="00897F59" w:rsidP="00897F59">
      <w:pPr>
        <w:spacing w:before="100" w:beforeAutospacing="1" w:after="100" w:afterAutospacing="1"/>
        <w:rPr>
          <w:sz w:val="22"/>
        </w:rPr>
      </w:pPr>
      <w:r w:rsidRPr="006F01CD">
        <w:rPr>
          <w:sz w:val="22"/>
        </w:rPr>
        <w:t>Dessvärre tyder mycket på att vi bara har sett början på detta. Till exempel ska EU-kommissionen under första kvartalet 2021 presentera en handlingsplan om den sociala pelarens införande. Det är talande att även regeringen, som i hög grad var pådrivande för att få pelaren på plats, nu lägger stor möda på att försöka stoppa förslag som uttryckligen motiveras med den sociala pelaren.</w:t>
      </w:r>
    </w:p>
    <w:p w14:paraId="08A80F9B" w14:textId="77777777" w:rsidR="00897F59" w:rsidRPr="006F01CD" w:rsidRDefault="00897F59" w:rsidP="00897F59">
      <w:pPr>
        <w:spacing w:before="100" w:beforeAutospacing="1" w:after="100" w:afterAutospacing="1"/>
        <w:rPr>
          <w:sz w:val="22"/>
        </w:rPr>
      </w:pPr>
      <w:r w:rsidRPr="006F01CD">
        <w:rPr>
          <w:sz w:val="22"/>
        </w:rPr>
        <w:t>Vi stödjer självfallet regeringen i det arbetet och det är bra att det planeras för ett gemensamt uttalande med Danmark och Österrike för att markera emot förslaget om minimilöner. Däremot saknar vi samma tydlighet om lönetransparens, som är ett direktivförslag EU-kommissionen ska presentera i närtid. Det är ett initiativ som riskerar att inskränka Sveriges arbetsmarknadsmodell på ett minst lika långtgående sätt som förslaget om minimilöner.</w:t>
      </w:r>
    </w:p>
    <w:p w14:paraId="326B72B1" w14:textId="77777777" w:rsidR="00897F59" w:rsidRPr="006F01CD" w:rsidRDefault="00897F59" w:rsidP="00897F59">
      <w:pPr>
        <w:spacing w:before="100" w:beforeAutospacing="1" w:after="100" w:afterAutospacing="1"/>
        <w:rPr>
          <w:sz w:val="22"/>
        </w:rPr>
      </w:pPr>
      <w:r w:rsidRPr="006F01CD">
        <w:rPr>
          <w:sz w:val="22"/>
        </w:rPr>
        <w:t>Ofta har medlemsstaterna störst påverkansmöjlighet innan de konkreta förslagen har presenterats och vi menar därför att Sverige borde markera även i frågan om lönetransparens.</w:t>
      </w:r>
    </w:p>
    <w:p w14:paraId="5F1BD1C8" w14:textId="77777777" w:rsidR="00897F59" w:rsidRPr="006F01CD" w:rsidRDefault="00897F59" w:rsidP="00897F59">
      <w:pPr>
        <w:rPr>
          <w:sz w:val="22"/>
          <w:highlight w:val="yellow"/>
        </w:rPr>
      </w:pPr>
      <w:r w:rsidRPr="006F01CD">
        <w:rPr>
          <w:sz w:val="22"/>
        </w:rPr>
        <w:t xml:space="preserve">Därutöver kan vi inte ställa oss bakom de långtgående skrivningarna i institutionernas gemensamma slutsatser för målsättningar och prioriteringar för </w:t>
      </w:r>
      <w:proofErr w:type="gramStart"/>
      <w:r w:rsidRPr="006F01CD">
        <w:rPr>
          <w:sz w:val="22"/>
        </w:rPr>
        <w:t>2020-2024</w:t>
      </w:r>
      <w:proofErr w:type="gramEnd"/>
      <w:r w:rsidRPr="006F01CD">
        <w:rPr>
          <w:sz w:val="22"/>
        </w:rPr>
        <w:t xml:space="preserve"> om nya egna medel då de uttrycker stöd för implementering av vägkartan för introducering av nya egna medel, men med hänvisning till våra tidigare besked avstår vi från att delta i samrådet i den delen.</w:t>
      </w:r>
    </w:p>
    <w:p w14:paraId="494BCB8F" w14:textId="77777777" w:rsidR="00897F59" w:rsidRPr="006F01CD" w:rsidRDefault="00897F59" w:rsidP="00897F59">
      <w:pPr>
        <w:rPr>
          <w:sz w:val="20"/>
          <w:szCs w:val="22"/>
        </w:rPr>
      </w:pPr>
    </w:p>
    <w:p w14:paraId="7BCD07FC" w14:textId="77777777" w:rsidR="00897F59" w:rsidRPr="006F01CD" w:rsidRDefault="00897F59" w:rsidP="00897F59">
      <w:pPr>
        <w:rPr>
          <w:sz w:val="22"/>
          <w:u w:val="single"/>
        </w:rPr>
      </w:pPr>
      <w:r w:rsidRPr="006F01CD">
        <w:rPr>
          <w:sz w:val="22"/>
          <w:u w:val="single"/>
        </w:rPr>
        <w:t>Följande avvikande ståndpunkt har anmälts av Sverigedemokraterna:</w:t>
      </w:r>
    </w:p>
    <w:p w14:paraId="03B842FD" w14:textId="77777777" w:rsidR="00897F59" w:rsidRPr="006F01CD" w:rsidRDefault="00897F59" w:rsidP="00897F59">
      <w:pPr>
        <w:rPr>
          <w:sz w:val="22"/>
        </w:rPr>
      </w:pPr>
      <w:r w:rsidRPr="006F01CD">
        <w:rPr>
          <w:sz w:val="22"/>
        </w:rPr>
        <w:t>”SD avvikande</w:t>
      </w:r>
    </w:p>
    <w:p w14:paraId="4EEEA1E0" w14:textId="77777777" w:rsidR="00897F59" w:rsidRPr="006F01CD" w:rsidRDefault="00897F59" w:rsidP="00897F59">
      <w:pPr>
        <w:rPr>
          <w:sz w:val="22"/>
        </w:rPr>
      </w:pPr>
      <w:r w:rsidRPr="006F01CD">
        <w:rPr>
          <w:sz w:val="22"/>
        </w:rPr>
        <w:t xml:space="preserve">Vi ser det som allvarligt att unionens lagstiftande församlingar uppenbarligen försöker använda </w:t>
      </w:r>
      <w:proofErr w:type="spellStart"/>
      <w:r w:rsidRPr="006F01CD">
        <w:rPr>
          <w:sz w:val="22"/>
        </w:rPr>
        <w:t>covidkrisen</w:t>
      </w:r>
      <w:proofErr w:type="spellEnd"/>
      <w:r w:rsidRPr="006F01CD">
        <w:rPr>
          <w:sz w:val="22"/>
        </w:rPr>
        <w:t xml:space="preserve"> för att tjäna politiska syften som inte kan relateras till den innevarande krisen. Vi motsätter oss stora delar av de prioriteringar som lyfts i meddelandet.</w:t>
      </w:r>
    </w:p>
    <w:p w14:paraId="33C4F088" w14:textId="77777777" w:rsidR="00897F59" w:rsidRPr="006F01CD" w:rsidRDefault="00897F59" w:rsidP="00897F59">
      <w:pPr>
        <w:rPr>
          <w:rFonts w:ascii="Calibri" w:hAnsi="Calibri" w:cs="Calibri"/>
          <w:sz w:val="22"/>
          <w:lang w:eastAsia="en-US"/>
        </w:rPr>
      </w:pPr>
    </w:p>
    <w:p w14:paraId="254C694D" w14:textId="77777777" w:rsidR="00897F59" w:rsidRPr="006F01CD" w:rsidRDefault="00897F59" w:rsidP="00897F59">
      <w:pPr>
        <w:rPr>
          <w:sz w:val="22"/>
        </w:rPr>
      </w:pPr>
      <w:r w:rsidRPr="006F01CD">
        <w:rPr>
          <w:sz w:val="22"/>
        </w:rPr>
        <w:t xml:space="preserve">Vi motsätter oss </w:t>
      </w:r>
      <w:proofErr w:type="spellStart"/>
      <w:r w:rsidRPr="006F01CD">
        <w:rPr>
          <w:sz w:val="22"/>
        </w:rPr>
        <w:t>coronafonden</w:t>
      </w:r>
      <w:proofErr w:type="spellEnd"/>
      <w:r w:rsidRPr="006F01CD">
        <w:rPr>
          <w:sz w:val="22"/>
        </w:rPr>
        <w:t xml:space="preserve"> (</w:t>
      </w:r>
      <w:proofErr w:type="spellStart"/>
      <w:r w:rsidRPr="006F01CD">
        <w:rPr>
          <w:sz w:val="22"/>
        </w:rPr>
        <w:t>next</w:t>
      </w:r>
      <w:proofErr w:type="spellEnd"/>
      <w:r w:rsidRPr="006F01CD">
        <w:rPr>
          <w:sz w:val="22"/>
        </w:rPr>
        <w:t xml:space="preserve"> generation EU) eftersom projektet sannolikt strider mot fördraget, inte kommer innebära en lösning på det underliggande problemet, vilket är oansvarig ekonomisk politik i Sydeuropa och dessutom kommer att skuldsätta Sverige för lång tid framöver. </w:t>
      </w:r>
    </w:p>
    <w:p w14:paraId="7F7064EB" w14:textId="77777777" w:rsidR="00897F59" w:rsidRPr="006F01CD" w:rsidRDefault="00897F59" w:rsidP="00897F59">
      <w:pPr>
        <w:rPr>
          <w:sz w:val="22"/>
        </w:rPr>
      </w:pPr>
    </w:p>
    <w:p w14:paraId="15DC832F" w14:textId="77777777" w:rsidR="00897F59" w:rsidRPr="006F01CD" w:rsidRDefault="00897F59" w:rsidP="00897F59">
      <w:pPr>
        <w:rPr>
          <w:sz w:val="22"/>
        </w:rPr>
      </w:pPr>
      <w:r w:rsidRPr="006F01CD">
        <w:rPr>
          <w:sz w:val="22"/>
        </w:rPr>
        <w:t>Vi motsätter oss eller ställer oss tvekande till ett antal lagstiftningsförslag. Delar av migrationspakten ser ut att kunna innebära påtagliga försämringar för Sverige. Målsättningarna i den gröna given torde kräva mycket omfattande maktförflyttning till Bryssel och de offentligfinansiella effekter, konsekvenserna för konsumenters levnadsstandard och företags konkurrenskraft är inte tillräckligt utredda.</w:t>
      </w:r>
    </w:p>
    <w:p w14:paraId="47A166A2" w14:textId="77777777" w:rsidR="00897F59" w:rsidRPr="006F01CD" w:rsidRDefault="00897F59" w:rsidP="00897F59">
      <w:pPr>
        <w:rPr>
          <w:sz w:val="22"/>
        </w:rPr>
      </w:pPr>
    </w:p>
    <w:p w14:paraId="15EB3669" w14:textId="77777777" w:rsidR="00897F59" w:rsidRPr="006F01CD" w:rsidRDefault="00897F59" w:rsidP="00897F59">
      <w:pPr>
        <w:rPr>
          <w:sz w:val="22"/>
        </w:rPr>
      </w:pPr>
      <w:r w:rsidRPr="006F01CD">
        <w:rPr>
          <w:sz w:val="22"/>
        </w:rPr>
        <w:t xml:space="preserve">Vi motsätter oss även införandet av direkta EU-skatter, så kallade egna medel, samt </w:t>
      </w:r>
      <w:r w:rsidRPr="006F01CD">
        <w:rPr>
          <w:sz w:val="22"/>
        </w:rPr>
        <w:lastRenderedPageBreak/>
        <w:t xml:space="preserve">medlemskapsförhandlingar för Albanien och </w:t>
      </w:r>
      <w:proofErr w:type="spellStart"/>
      <w:r w:rsidRPr="006F01CD">
        <w:rPr>
          <w:sz w:val="22"/>
        </w:rPr>
        <w:t>Nordmakedonien</w:t>
      </w:r>
      <w:proofErr w:type="spellEnd"/>
      <w:r w:rsidRPr="006F01CD">
        <w:rPr>
          <w:sz w:val="22"/>
        </w:rPr>
        <w:t>, innan dessa länder under en längre period visat otvetydiga förbättringar vad gäller korruption och förhållandet mellan organiserad brottslighet och politik.</w:t>
      </w:r>
    </w:p>
    <w:p w14:paraId="7B9320A6" w14:textId="77777777" w:rsidR="00897F59" w:rsidRPr="006F01CD" w:rsidRDefault="00897F59" w:rsidP="00897F59">
      <w:pPr>
        <w:rPr>
          <w:sz w:val="22"/>
        </w:rPr>
      </w:pPr>
    </w:p>
    <w:p w14:paraId="56587D95" w14:textId="77777777" w:rsidR="00897F59" w:rsidRPr="006F01CD" w:rsidRDefault="00897F59" w:rsidP="00897F59">
      <w:pPr>
        <w:rPr>
          <w:sz w:val="22"/>
        </w:rPr>
      </w:pPr>
      <w:r w:rsidRPr="006F01CD">
        <w:rPr>
          <w:sz w:val="22"/>
        </w:rPr>
        <w:t>Vi ser en mycket stor risk med förslaget om lagstadgade minimilöner och anser att regeringen redan nu bör meddela att man kommer använda alla tillgängliga medel för att stoppa det.”</w:t>
      </w:r>
    </w:p>
    <w:p w14:paraId="1BD6B1F2" w14:textId="77777777" w:rsidR="00897F59" w:rsidRPr="006F01CD" w:rsidRDefault="00897F59" w:rsidP="00897F59">
      <w:pPr>
        <w:rPr>
          <w:sz w:val="20"/>
          <w:szCs w:val="22"/>
        </w:rPr>
      </w:pPr>
    </w:p>
    <w:p w14:paraId="16754B36" w14:textId="77777777" w:rsidR="00897F59" w:rsidRPr="006F01CD" w:rsidRDefault="00897F59" w:rsidP="00897F59">
      <w:pPr>
        <w:rPr>
          <w:sz w:val="22"/>
        </w:rPr>
      </w:pPr>
    </w:p>
    <w:p w14:paraId="2CD3163C" w14:textId="77777777" w:rsidR="00897F59" w:rsidRPr="006F01CD" w:rsidRDefault="00897F59" w:rsidP="00897F59">
      <w:pPr>
        <w:rPr>
          <w:sz w:val="22"/>
          <w:u w:val="single"/>
        </w:rPr>
      </w:pPr>
      <w:r w:rsidRPr="006F01CD">
        <w:rPr>
          <w:sz w:val="22"/>
          <w:u w:val="single"/>
        </w:rPr>
        <w:t>Följande har inkommit från Vänsterpartiet</w:t>
      </w:r>
    </w:p>
    <w:p w14:paraId="3908B771" w14:textId="77777777" w:rsidR="00897F59" w:rsidRPr="006F01CD" w:rsidRDefault="00897F59" w:rsidP="00897F59">
      <w:pPr>
        <w:rPr>
          <w:sz w:val="22"/>
        </w:rPr>
      </w:pPr>
      <w:r w:rsidRPr="006F01CD">
        <w:rPr>
          <w:sz w:val="22"/>
        </w:rPr>
        <w:t>Vänsterpartiet ansluter sig till den del som gäller egna medel och tar i övrigt ställning i varje förslag när de kommer till nämnden.</w:t>
      </w:r>
    </w:p>
    <w:p w14:paraId="1E723402" w14:textId="77777777" w:rsidR="00897F59" w:rsidRDefault="00897F59" w:rsidP="00897F59"/>
    <w:p w14:paraId="2996C4C1" w14:textId="77777777" w:rsidR="00897F59" w:rsidRDefault="00897F59" w:rsidP="00897F59"/>
    <w:p w14:paraId="4FC56385" w14:textId="49CD0E1D" w:rsidR="00897F59" w:rsidRDefault="00897F59" w:rsidP="00EE67B8"/>
    <w:p w14:paraId="5AA355B6" w14:textId="77777777" w:rsidR="00897F59" w:rsidRPr="00127253" w:rsidRDefault="00897F59" w:rsidP="00EE67B8"/>
    <w:sectPr w:rsidR="00897F59" w:rsidRPr="00127253"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CBCA8" w14:textId="77777777" w:rsidR="007617A3" w:rsidRDefault="007617A3" w:rsidP="00011EB2">
      <w:r>
        <w:separator/>
      </w:r>
    </w:p>
  </w:endnote>
  <w:endnote w:type="continuationSeparator" w:id="0">
    <w:p w14:paraId="3BEB41C5" w14:textId="77777777" w:rsidR="007617A3" w:rsidRDefault="007617A3"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82C2" w14:textId="77777777" w:rsidR="007617A3" w:rsidRDefault="007617A3" w:rsidP="00011EB2">
      <w:r>
        <w:separator/>
      </w:r>
    </w:p>
  </w:footnote>
  <w:footnote w:type="continuationSeparator" w:id="0">
    <w:p w14:paraId="06C89BAC" w14:textId="77777777" w:rsidR="007617A3" w:rsidRDefault="007617A3"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8"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4"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6"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0"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2"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3"/>
  </w:num>
  <w:num w:numId="4">
    <w:abstractNumId w:val="6"/>
  </w:num>
  <w:num w:numId="5">
    <w:abstractNumId w:val="5"/>
  </w:num>
  <w:num w:numId="6">
    <w:abstractNumId w:val="24"/>
  </w:num>
  <w:num w:numId="7">
    <w:abstractNumId w:val="0"/>
  </w:num>
  <w:num w:numId="8">
    <w:abstractNumId w:val="17"/>
  </w:num>
  <w:num w:numId="9">
    <w:abstractNumId w:val="9"/>
  </w:num>
  <w:num w:numId="10">
    <w:abstractNumId w:val="21"/>
  </w:num>
  <w:num w:numId="11">
    <w:abstractNumId w:val="7"/>
  </w:num>
  <w:num w:numId="12">
    <w:abstractNumId w:val="15"/>
  </w:num>
  <w:num w:numId="13">
    <w:abstractNumId w:val="20"/>
  </w:num>
  <w:num w:numId="14">
    <w:abstractNumId w:val="12"/>
  </w:num>
  <w:num w:numId="15">
    <w:abstractNumId w:val="4"/>
  </w:num>
  <w:num w:numId="16">
    <w:abstractNumId w:val="8"/>
  </w:num>
  <w:num w:numId="17">
    <w:abstractNumId w:val="18"/>
  </w:num>
  <w:num w:numId="18">
    <w:abstractNumId w:val="11"/>
  </w:num>
  <w:num w:numId="19">
    <w:abstractNumId w:val="10"/>
  </w:num>
  <w:num w:numId="20">
    <w:abstractNumId w:val="13"/>
  </w:num>
  <w:num w:numId="21">
    <w:abstractNumId w:val="19"/>
  </w:num>
  <w:num w:numId="22">
    <w:abstractNumId w:val="23"/>
  </w:num>
  <w:num w:numId="23">
    <w:abstractNumId w:val="1"/>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7909"/>
    <w:rsid w:val="0001073C"/>
    <w:rsid w:val="0001143D"/>
    <w:rsid w:val="00011EB2"/>
    <w:rsid w:val="00012105"/>
    <w:rsid w:val="000121CA"/>
    <w:rsid w:val="00012752"/>
    <w:rsid w:val="000128AF"/>
    <w:rsid w:val="00012A1D"/>
    <w:rsid w:val="000135BB"/>
    <w:rsid w:val="0001386B"/>
    <w:rsid w:val="000150C7"/>
    <w:rsid w:val="0001511A"/>
    <w:rsid w:val="0001579E"/>
    <w:rsid w:val="000157F3"/>
    <w:rsid w:val="00023659"/>
    <w:rsid w:val="00023D0F"/>
    <w:rsid w:val="00026E5C"/>
    <w:rsid w:val="00027C77"/>
    <w:rsid w:val="0003112F"/>
    <w:rsid w:val="00031BD2"/>
    <w:rsid w:val="00031EEF"/>
    <w:rsid w:val="0003205F"/>
    <w:rsid w:val="00034289"/>
    <w:rsid w:val="00036D86"/>
    <w:rsid w:val="00037B24"/>
    <w:rsid w:val="000404C6"/>
    <w:rsid w:val="00041543"/>
    <w:rsid w:val="00041C21"/>
    <w:rsid w:val="00041E75"/>
    <w:rsid w:val="00042158"/>
    <w:rsid w:val="00043030"/>
    <w:rsid w:val="000432AC"/>
    <w:rsid w:val="00044882"/>
    <w:rsid w:val="00044B84"/>
    <w:rsid w:val="0004539E"/>
    <w:rsid w:val="00046A5C"/>
    <w:rsid w:val="000475F8"/>
    <w:rsid w:val="00047C03"/>
    <w:rsid w:val="0005150E"/>
    <w:rsid w:val="00051782"/>
    <w:rsid w:val="00051D5C"/>
    <w:rsid w:val="000526C1"/>
    <w:rsid w:val="0005353A"/>
    <w:rsid w:val="000543E3"/>
    <w:rsid w:val="000549EB"/>
    <w:rsid w:val="00054A58"/>
    <w:rsid w:val="00056799"/>
    <w:rsid w:val="0006043F"/>
    <w:rsid w:val="000624E3"/>
    <w:rsid w:val="000628DF"/>
    <w:rsid w:val="00062EB8"/>
    <w:rsid w:val="00064876"/>
    <w:rsid w:val="00064AF7"/>
    <w:rsid w:val="00064BCA"/>
    <w:rsid w:val="00065202"/>
    <w:rsid w:val="00066A5F"/>
    <w:rsid w:val="00067F43"/>
    <w:rsid w:val="000701C4"/>
    <w:rsid w:val="000726A5"/>
    <w:rsid w:val="00072835"/>
    <w:rsid w:val="00074FA7"/>
    <w:rsid w:val="000762EB"/>
    <w:rsid w:val="00077C14"/>
    <w:rsid w:val="000801BB"/>
    <w:rsid w:val="00080666"/>
    <w:rsid w:val="00080E28"/>
    <w:rsid w:val="000817FD"/>
    <w:rsid w:val="000819A1"/>
    <w:rsid w:val="00082C5F"/>
    <w:rsid w:val="00082FE6"/>
    <w:rsid w:val="0008548D"/>
    <w:rsid w:val="00086938"/>
    <w:rsid w:val="000873FE"/>
    <w:rsid w:val="000900CF"/>
    <w:rsid w:val="0009179B"/>
    <w:rsid w:val="00091E9C"/>
    <w:rsid w:val="0009487B"/>
    <w:rsid w:val="00094A50"/>
    <w:rsid w:val="00094C3D"/>
    <w:rsid w:val="00094DF3"/>
    <w:rsid w:val="00096209"/>
    <w:rsid w:val="00096707"/>
    <w:rsid w:val="000973F6"/>
    <w:rsid w:val="000A2752"/>
    <w:rsid w:val="000A37D8"/>
    <w:rsid w:val="000A475A"/>
    <w:rsid w:val="000A505D"/>
    <w:rsid w:val="000A738D"/>
    <w:rsid w:val="000A7990"/>
    <w:rsid w:val="000B005F"/>
    <w:rsid w:val="000B11C3"/>
    <w:rsid w:val="000B1D5E"/>
    <w:rsid w:val="000B1EA4"/>
    <w:rsid w:val="000B2344"/>
    <w:rsid w:val="000B252F"/>
    <w:rsid w:val="000B2728"/>
    <w:rsid w:val="000B2F79"/>
    <w:rsid w:val="000B30BB"/>
    <w:rsid w:val="000B54EF"/>
    <w:rsid w:val="000B63C3"/>
    <w:rsid w:val="000C07FD"/>
    <w:rsid w:val="000C0E69"/>
    <w:rsid w:val="000C1655"/>
    <w:rsid w:val="000C211F"/>
    <w:rsid w:val="000C3B4C"/>
    <w:rsid w:val="000C50CD"/>
    <w:rsid w:val="000C5437"/>
    <w:rsid w:val="000C5D71"/>
    <w:rsid w:val="000C63AA"/>
    <w:rsid w:val="000C6D7A"/>
    <w:rsid w:val="000C7FF2"/>
    <w:rsid w:val="000D368E"/>
    <w:rsid w:val="000D43B8"/>
    <w:rsid w:val="000D55F4"/>
    <w:rsid w:val="000D57FB"/>
    <w:rsid w:val="000D62C7"/>
    <w:rsid w:val="000D77E0"/>
    <w:rsid w:val="000E0F4A"/>
    <w:rsid w:val="000E1753"/>
    <w:rsid w:val="000E187B"/>
    <w:rsid w:val="000E2060"/>
    <w:rsid w:val="000E2519"/>
    <w:rsid w:val="000E709A"/>
    <w:rsid w:val="000F007A"/>
    <w:rsid w:val="000F0706"/>
    <w:rsid w:val="000F248E"/>
    <w:rsid w:val="000F593C"/>
    <w:rsid w:val="000F61E0"/>
    <w:rsid w:val="000F638C"/>
    <w:rsid w:val="000F70F3"/>
    <w:rsid w:val="000F7659"/>
    <w:rsid w:val="00103677"/>
    <w:rsid w:val="00104DAD"/>
    <w:rsid w:val="001072BA"/>
    <w:rsid w:val="00107698"/>
    <w:rsid w:val="00110D81"/>
    <w:rsid w:val="00110EFD"/>
    <w:rsid w:val="001115CC"/>
    <w:rsid w:val="00111CFE"/>
    <w:rsid w:val="00114519"/>
    <w:rsid w:val="001155CA"/>
    <w:rsid w:val="0011735A"/>
    <w:rsid w:val="001177E3"/>
    <w:rsid w:val="00117D60"/>
    <w:rsid w:val="00117ECE"/>
    <w:rsid w:val="00120B18"/>
    <w:rsid w:val="00120C46"/>
    <w:rsid w:val="00120E84"/>
    <w:rsid w:val="00121DF3"/>
    <w:rsid w:val="001220A8"/>
    <w:rsid w:val="00122E3D"/>
    <w:rsid w:val="00123FBD"/>
    <w:rsid w:val="001244C9"/>
    <w:rsid w:val="00124E40"/>
    <w:rsid w:val="00125E85"/>
    <w:rsid w:val="00127238"/>
    <w:rsid w:val="00127253"/>
    <w:rsid w:val="00127526"/>
    <w:rsid w:val="001300AA"/>
    <w:rsid w:val="00130BA4"/>
    <w:rsid w:val="0013177A"/>
    <w:rsid w:val="001318AD"/>
    <w:rsid w:val="00131C90"/>
    <w:rsid w:val="0013326C"/>
    <w:rsid w:val="001335A3"/>
    <w:rsid w:val="001346B1"/>
    <w:rsid w:val="00136D22"/>
    <w:rsid w:val="001401F8"/>
    <w:rsid w:val="00141FEE"/>
    <w:rsid w:val="0014476A"/>
    <w:rsid w:val="001447AF"/>
    <w:rsid w:val="00146609"/>
    <w:rsid w:val="0014708B"/>
    <w:rsid w:val="00147148"/>
    <w:rsid w:val="00147518"/>
    <w:rsid w:val="001509C1"/>
    <w:rsid w:val="00152630"/>
    <w:rsid w:val="00153D6E"/>
    <w:rsid w:val="001560E2"/>
    <w:rsid w:val="00156698"/>
    <w:rsid w:val="00156BEE"/>
    <w:rsid w:val="00156CE2"/>
    <w:rsid w:val="0016119F"/>
    <w:rsid w:val="00162B64"/>
    <w:rsid w:val="00163542"/>
    <w:rsid w:val="00163AD8"/>
    <w:rsid w:val="00164E2F"/>
    <w:rsid w:val="001654BF"/>
    <w:rsid w:val="001660EC"/>
    <w:rsid w:val="00166106"/>
    <w:rsid w:val="00171013"/>
    <w:rsid w:val="00171812"/>
    <w:rsid w:val="00171F50"/>
    <w:rsid w:val="00172BA4"/>
    <w:rsid w:val="00172F58"/>
    <w:rsid w:val="00174C2B"/>
    <w:rsid w:val="00175B22"/>
    <w:rsid w:val="001774E2"/>
    <w:rsid w:val="00177AE0"/>
    <w:rsid w:val="001821D9"/>
    <w:rsid w:val="001832E6"/>
    <w:rsid w:val="00183AB0"/>
    <w:rsid w:val="00186A7D"/>
    <w:rsid w:val="00190386"/>
    <w:rsid w:val="00194BB7"/>
    <w:rsid w:val="00196727"/>
    <w:rsid w:val="00196BE5"/>
    <w:rsid w:val="001974B7"/>
    <w:rsid w:val="001A11D1"/>
    <w:rsid w:val="001A42A0"/>
    <w:rsid w:val="001A5043"/>
    <w:rsid w:val="001A56E8"/>
    <w:rsid w:val="001A5784"/>
    <w:rsid w:val="001A5EBB"/>
    <w:rsid w:val="001A69A3"/>
    <w:rsid w:val="001B2F6B"/>
    <w:rsid w:val="001B300F"/>
    <w:rsid w:val="001B3CDD"/>
    <w:rsid w:val="001B6CAA"/>
    <w:rsid w:val="001C05EA"/>
    <w:rsid w:val="001C302C"/>
    <w:rsid w:val="001C3206"/>
    <w:rsid w:val="001C4520"/>
    <w:rsid w:val="001C4E65"/>
    <w:rsid w:val="001C5A1F"/>
    <w:rsid w:val="001C5E10"/>
    <w:rsid w:val="001C68B1"/>
    <w:rsid w:val="001C6C66"/>
    <w:rsid w:val="001C7DA7"/>
    <w:rsid w:val="001D05FE"/>
    <w:rsid w:val="001D470B"/>
    <w:rsid w:val="001D5228"/>
    <w:rsid w:val="001E073C"/>
    <w:rsid w:val="001E07D8"/>
    <w:rsid w:val="001E0F18"/>
    <w:rsid w:val="001E169A"/>
    <w:rsid w:val="001E20AC"/>
    <w:rsid w:val="001E399D"/>
    <w:rsid w:val="001E7D8A"/>
    <w:rsid w:val="001F0ED1"/>
    <w:rsid w:val="001F1A4A"/>
    <w:rsid w:val="001F1B7D"/>
    <w:rsid w:val="001F1EB8"/>
    <w:rsid w:val="001F21E7"/>
    <w:rsid w:val="001F2C0A"/>
    <w:rsid w:val="001F341D"/>
    <w:rsid w:val="001F4A81"/>
    <w:rsid w:val="001F4EED"/>
    <w:rsid w:val="001F7BE8"/>
    <w:rsid w:val="002013AB"/>
    <w:rsid w:val="002017B1"/>
    <w:rsid w:val="002034D5"/>
    <w:rsid w:val="00203D6E"/>
    <w:rsid w:val="00204383"/>
    <w:rsid w:val="0020543C"/>
    <w:rsid w:val="00206235"/>
    <w:rsid w:val="0020668D"/>
    <w:rsid w:val="00206A86"/>
    <w:rsid w:val="00211368"/>
    <w:rsid w:val="0021379E"/>
    <w:rsid w:val="00214C76"/>
    <w:rsid w:val="00215065"/>
    <w:rsid w:val="0021523A"/>
    <w:rsid w:val="00215544"/>
    <w:rsid w:val="002157D2"/>
    <w:rsid w:val="00215FF0"/>
    <w:rsid w:val="002169C1"/>
    <w:rsid w:val="00216C81"/>
    <w:rsid w:val="002176C3"/>
    <w:rsid w:val="00221292"/>
    <w:rsid w:val="00221B2C"/>
    <w:rsid w:val="00222428"/>
    <w:rsid w:val="0022330B"/>
    <w:rsid w:val="00223792"/>
    <w:rsid w:val="002239D3"/>
    <w:rsid w:val="00224CA0"/>
    <w:rsid w:val="00225289"/>
    <w:rsid w:val="00225689"/>
    <w:rsid w:val="002264E1"/>
    <w:rsid w:val="00226827"/>
    <w:rsid w:val="002276BD"/>
    <w:rsid w:val="00227730"/>
    <w:rsid w:val="00227A31"/>
    <w:rsid w:val="002306B9"/>
    <w:rsid w:val="002311FB"/>
    <w:rsid w:val="0023157D"/>
    <w:rsid w:val="0023468C"/>
    <w:rsid w:val="0023507D"/>
    <w:rsid w:val="00235A6A"/>
    <w:rsid w:val="00235ADD"/>
    <w:rsid w:val="0023617C"/>
    <w:rsid w:val="00236428"/>
    <w:rsid w:val="00236AF0"/>
    <w:rsid w:val="00237EAB"/>
    <w:rsid w:val="002414EB"/>
    <w:rsid w:val="002429E3"/>
    <w:rsid w:val="0024367B"/>
    <w:rsid w:val="00243D42"/>
    <w:rsid w:val="00245632"/>
    <w:rsid w:val="00247180"/>
    <w:rsid w:val="00250F79"/>
    <w:rsid w:val="00252CE5"/>
    <w:rsid w:val="00253239"/>
    <w:rsid w:val="002536A8"/>
    <w:rsid w:val="00254B55"/>
    <w:rsid w:val="00254D76"/>
    <w:rsid w:val="0025501D"/>
    <w:rsid w:val="00255ADC"/>
    <w:rsid w:val="00255B81"/>
    <w:rsid w:val="0025605F"/>
    <w:rsid w:val="002576F3"/>
    <w:rsid w:val="002578AB"/>
    <w:rsid w:val="00261947"/>
    <w:rsid w:val="00261E29"/>
    <w:rsid w:val="00263E06"/>
    <w:rsid w:val="00264399"/>
    <w:rsid w:val="00265CA2"/>
    <w:rsid w:val="00265CA6"/>
    <w:rsid w:val="00270981"/>
    <w:rsid w:val="00271A3E"/>
    <w:rsid w:val="00272FAC"/>
    <w:rsid w:val="002733FE"/>
    <w:rsid w:val="00273AAF"/>
    <w:rsid w:val="00274173"/>
    <w:rsid w:val="00276D53"/>
    <w:rsid w:val="0028015F"/>
    <w:rsid w:val="00280556"/>
    <w:rsid w:val="00280792"/>
    <w:rsid w:val="00280BC7"/>
    <w:rsid w:val="00280BE4"/>
    <w:rsid w:val="00280E1A"/>
    <w:rsid w:val="0028155A"/>
    <w:rsid w:val="00281FCA"/>
    <w:rsid w:val="00283668"/>
    <w:rsid w:val="002844BE"/>
    <w:rsid w:val="002847BD"/>
    <w:rsid w:val="0028520A"/>
    <w:rsid w:val="002854EF"/>
    <w:rsid w:val="00287373"/>
    <w:rsid w:val="00296453"/>
    <w:rsid w:val="0029728B"/>
    <w:rsid w:val="0029749A"/>
    <w:rsid w:val="0029766F"/>
    <w:rsid w:val="00297C0C"/>
    <w:rsid w:val="002A2851"/>
    <w:rsid w:val="002A3049"/>
    <w:rsid w:val="002A3491"/>
    <w:rsid w:val="002A368A"/>
    <w:rsid w:val="002A3F7C"/>
    <w:rsid w:val="002B0293"/>
    <w:rsid w:val="002B162B"/>
    <w:rsid w:val="002B2396"/>
    <w:rsid w:val="002B3511"/>
    <w:rsid w:val="002B3B88"/>
    <w:rsid w:val="002B4671"/>
    <w:rsid w:val="002B58FE"/>
    <w:rsid w:val="002B5C95"/>
    <w:rsid w:val="002B7046"/>
    <w:rsid w:val="002B7A04"/>
    <w:rsid w:val="002C0213"/>
    <w:rsid w:val="002C1D17"/>
    <w:rsid w:val="002C3618"/>
    <w:rsid w:val="002C464B"/>
    <w:rsid w:val="002C5894"/>
    <w:rsid w:val="002C6E46"/>
    <w:rsid w:val="002D0DEF"/>
    <w:rsid w:val="002D0FD7"/>
    <w:rsid w:val="002D198D"/>
    <w:rsid w:val="002D3BC5"/>
    <w:rsid w:val="002D5049"/>
    <w:rsid w:val="002D674C"/>
    <w:rsid w:val="002D7526"/>
    <w:rsid w:val="002D7E92"/>
    <w:rsid w:val="002E1A6D"/>
    <w:rsid w:val="002E2B18"/>
    <w:rsid w:val="002E32FF"/>
    <w:rsid w:val="002E3959"/>
    <w:rsid w:val="002E54B3"/>
    <w:rsid w:val="002F0950"/>
    <w:rsid w:val="002F0CF1"/>
    <w:rsid w:val="002F34A0"/>
    <w:rsid w:val="002F4959"/>
    <w:rsid w:val="002F5333"/>
    <w:rsid w:val="002F5CBB"/>
    <w:rsid w:val="002F6181"/>
    <w:rsid w:val="002F63F6"/>
    <w:rsid w:val="00304E80"/>
    <w:rsid w:val="00305BD6"/>
    <w:rsid w:val="0030614A"/>
    <w:rsid w:val="00306E2E"/>
    <w:rsid w:val="003071E1"/>
    <w:rsid w:val="003079C6"/>
    <w:rsid w:val="00312213"/>
    <w:rsid w:val="0031230E"/>
    <w:rsid w:val="00312B57"/>
    <w:rsid w:val="00313D9A"/>
    <w:rsid w:val="003175BB"/>
    <w:rsid w:val="003206EB"/>
    <w:rsid w:val="00321622"/>
    <w:rsid w:val="00321ABF"/>
    <w:rsid w:val="00321B2D"/>
    <w:rsid w:val="00326CF1"/>
    <w:rsid w:val="003301B8"/>
    <w:rsid w:val="00330605"/>
    <w:rsid w:val="003306E0"/>
    <w:rsid w:val="003338B2"/>
    <w:rsid w:val="0033431B"/>
    <w:rsid w:val="003374EB"/>
    <w:rsid w:val="003378E7"/>
    <w:rsid w:val="00340E81"/>
    <w:rsid w:val="0034112B"/>
    <w:rsid w:val="0034360B"/>
    <w:rsid w:val="00343E93"/>
    <w:rsid w:val="003451B4"/>
    <w:rsid w:val="003451BA"/>
    <w:rsid w:val="003478EE"/>
    <w:rsid w:val="0035075A"/>
    <w:rsid w:val="0035087E"/>
    <w:rsid w:val="003511C6"/>
    <w:rsid w:val="00351B73"/>
    <w:rsid w:val="003522A6"/>
    <w:rsid w:val="003533EC"/>
    <w:rsid w:val="0035364C"/>
    <w:rsid w:val="003539C2"/>
    <w:rsid w:val="003540C7"/>
    <w:rsid w:val="00354B71"/>
    <w:rsid w:val="003570F6"/>
    <w:rsid w:val="00357C13"/>
    <w:rsid w:val="00357DE9"/>
    <w:rsid w:val="00364639"/>
    <w:rsid w:val="003655CB"/>
    <w:rsid w:val="0037052A"/>
    <w:rsid w:val="003715DA"/>
    <w:rsid w:val="00375FE0"/>
    <w:rsid w:val="00376F09"/>
    <w:rsid w:val="00377318"/>
    <w:rsid w:val="00377D6E"/>
    <w:rsid w:val="00380ADB"/>
    <w:rsid w:val="00380DBC"/>
    <w:rsid w:val="0038197F"/>
    <w:rsid w:val="003830EA"/>
    <w:rsid w:val="00383D24"/>
    <w:rsid w:val="00384820"/>
    <w:rsid w:val="00386CC5"/>
    <w:rsid w:val="00387AB2"/>
    <w:rsid w:val="00390813"/>
    <w:rsid w:val="00391110"/>
    <w:rsid w:val="00392DEF"/>
    <w:rsid w:val="00394F50"/>
    <w:rsid w:val="00396A2B"/>
    <w:rsid w:val="003A0314"/>
    <w:rsid w:val="003A0E8F"/>
    <w:rsid w:val="003A1AC8"/>
    <w:rsid w:val="003A1FD6"/>
    <w:rsid w:val="003A3984"/>
    <w:rsid w:val="003A5FA3"/>
    <w:rsid w:val="003A6D98"/>
    <w:rsid w:val="003A70B5"/>
    <w:rsid w:val="003B0445"/>
    <w:rsid w:val="003B075C"/>
    <w:rsid w:val="003B0C64"/>
    <w:rsid w:val="003B1657"/>
    <w:rsid w:val="003B1855"/>
    <w:rsid w:val="003B5D72"/>
    <w:rsid w:val="003B5D91"/>
    <w:rsid w:val="003B5DAC"/>
    <w:rsid w:val="003B6715"/>
    <w:rsid w:val="003C026D"/>
    <w:rsid w:val="003C1179"/>
    <w:rsid w:val="003C171B"/>
    <w:rsid w:val="003C2505"/>
    <w:rsid w:val="003C4669"/>
    <w:rsid w:val="003C503A"/>
    <w:rsid w:val="003C50DE"/>
    <w:rsid w:val="003C5833"/>
    <w:rsid w:val="003C6831"/>
    <w:rsid w:val="003C7843"/>
    <w:rsid w:val="003D1291"/>
    <w:rsid w:val="003D1863"/>
    <w:rsid w:val="003D4684"/>
    <w:rsid w:val="003D6924"/>
    <w:rsid w:val="003D6E70"/>
    <w:rsid w:val="003E1E8C"/>
    <w:rsid w:val="003E32E5"/>
    <w:rsid w:val="003E4A3B"/>
    <w:rsid w:val="003E7311"/>
    <w:rsid w:val="003E79CD"/>
    <w:rsid w:val="003F20E8"/>
    <w:rsid w:val="003F5664"/>
    <w:rsid w:val="00400F13"/>
    <w:rsid w:val="00401976"/>
    <w:rsid w:val="00404205"/>
    <w:rsid w:val="00405DBE"/>
    <w:rsid w:val="004061F8"/>
    <w:rsid w:val="0040756F"/>
    <w:rsid w:val="00407CC3"/>
    <w:rsid w:val="00411D06"/>
    <w:rsid w:val="00412400"/>
    <w:rsid w:val="004132B9"/>
    <w:rsid w:val="004144E6"/>
    <w:rsid w:val="00416382"/>
    <w:rsid w:val="004173D5"/>
    <w:rsid w:val="00421A1B"/>
    <w:rsid w:val="004230CE"/>
    <w:rsid w:val="004240BA"/>
    <w:rsid w:val="004248A1"/>
    <w:rsid w:val="00425152"/>
    <w:rsid w:val="00425D3E"/>
    <w:rsid w:val="004321C1"/>
    <w:rsid w:val="004328CC"/>
    <w:rsid w:val="00432B37"/>
    <w:rsid w:val="00434F06"/>
    <w:rsid w:val="00436950"/>
    <w:rsid w:val="00437981"/>
    <w:rsid w:val="00440FBA"/>
    <w:rsid w:val="00441607"/>
    <w:rsid w:val="00443342"/>
    <w:rsid w:val="0044563E"/>
    <w:rsid w:val="00446605"/>
    <w:rsid w:val="00446E9B"/>
    <w:rsid w:val="004478F8"/>
    <w:rsid w:val="004532CA"/>
    <w:rsid w:val="00453FEF"/>
    <w:rsid w:val="00454D65"/>
    <w:rsid w:val="004555FD"/>
    <w:rsid w:val="0045655D"/>
    <w:rsid w:val="0045674A"/>
    <w:rsid w:val="00460EB1"/>
    <w:rsid w:val="00461443"/>
    <w:rsid w:val="004655F9"/>
    <w:rsid w:val="004673CE"/>
    <w:rsid w:val="00471FDF"/>
    <w:rsid w:val="004732BB"/>
    <w:rsid w:val="00474C2D"/>
    <w:rsid w:val="0047578A"/>
    <w:rsid w:val="004757D0"/>
    <w:rsid w:val="004757D4"/>
    <w:rsid w:val="00475A4F"/>
    <w:rsid w:val="004767F1"/>
    <w:rsid w:val="004770D8"/>
    <w:rsid w:val="00484A4F"/>
    <w:rsid w:val="00484B99"/>
    <w:rsid w:val="004854C4"/>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A7D56"/>
    <w:rsid w:val="004B180E"/>
    <w:rsid w:val="004B30B3"/>
    <w:rsid w:val="004B32AE"/>
    <w:rsid w:val="004B5667"/>
    <w:rsid w:val="004B6F67"/>
    <w:rsid w:val="004C0534"/>
    <w:rsid w:val="004C162F"/>
    <w:rsid w:val="004C3467"/>
    <w:rsid w:val="004C4611"/>
    <w:rsid w:val="004C4DCC"/>
    <w:rsid w:val="004C58E3"/>
    <w:rsid w:val="004C691F"/>
    <w:rsid w:val="004D04CD"/>
    <w:rsid w:val="004D2898"/>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3BA"/>
    <w:rsid w:val="004F25A5"/>
    <w:rsid w:val="004F439C"/>
    <w:rsid w:val="004F667C"/>
    <w:rsid w:val="004F698F"/>
    <w:rsid w:val="004F700D"/>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34B"/>
    <w:rsid w:val="0053610B"/>
    <w:rsid w:val="00536F39"/>
    <w:rsid w:val="0054170A"/>
    <w:rsid w:val="00541F55"/>
    <w:rsid w:val="00543533"/>
    <w:rsid w:val="00545C55"/>
    <w:rsid w:val="00546B7E"/>
    <w:rsid w:val="00546D91"/>
    <w:rsid w:val="005516D7"/>
    <w:rsid w:val="00553C0C"/>
    <w:rsid w:val="00553C22"/>
    <w:rsid w:val="00554798"/>
    <w:rsid w:val="00557F60"/>
    <w:rsid w:val="00560CB7"/>
    <w:rsid w:val="0056169C"/>
    <w:rsid w:val="005630DE"/>
    <w:rsid w:val="005636BC"/>
    <w:rsid w:val="005669F4"/>
    <w:rsid w:val="00566A32"/>
    <w:rsid w:val="0057013F"/>
    <w:rsid w:val="005717E1"/>
    <w:rsid w:val="00573410"/>
    <w:rsid w:val="0057463C"/>
    <w:rsid w:val="00575B07"/>
    <w:rsid w:val="00575BC6"/>
    <w:rsid w:val="00577A6E"/>
    <w:rsid w:val="0058354B"/>
    <w:rsid w:val="00584750"/>
    <w:rsid w:val="0058488F"/>
    <w:rsid w:val="00584DB5"/>
    <w:rsid w:val="00585BEE"/>
    <w:rsid w:val="00585C22"/>
    <w:rsid w:val="00587F96"/>
    <w:rsid w:val="00591379"/>
    <w:rsid w:val="00592D43"/>
    <w:rsid w:val="00593365"/>
    <w:rsid w:val="00593D39"/>
    <w:rsid w:val="00594753"/>
    <w:rsid w:val="005961CD"/>
    <w:rsid w:val="00596A08"/>
    <w:rsid w:val="00597B29"/>
    <w:rsid w:val="005A03F1"/>
    <w:rsid w:val="005A1DF2"/>
    <w:rsid w:val="005A444A"/>
    <w:rsid w:val="005B133C"/>
    <w:rsid w:val="005B1F18"/>
    <w:rsid w:val="005B255D"/>
    <w:rsid w:val="005B38E3"/>
    <w:rsid w:val="005B495D"/>
    <w:rsid w:val="005B578A"/>
    <w:rsid w:val="005B59D8"/>
    <w:rsid w:val="005B5C58"/>
    <w:rsid w:val="005B7557"/>
    <w:rsid w:val="005B792F"/>
    <w:rsid w:val="005B7E19"/>
    <w:rsid w:val="005C1CDD"/>
    <w:rsid w:val="005C293E"/>
    <w:rsid w:val="005C3345"/>
    <w:rsid w:val="005C4DEF"/>
    <w:rsid w:val="005C57D3"/>
    <w:rsid w:val="005C5B20"/>
    <w:rsid w:val="005C656A"/>
    <w:rsid w:val="005C7BB8"/>
    <w:rsid w:val="005D041A"/>
    <w:rsid w:val="005D2342"/>
    <w:rsid w:val="005D270C"/>
    <w:rsid w:val="005D3733"/>
    <w:rsid w:val="005D40FA"/>
    <w:rsid w:val="005D62DE"/>
    <w:rsid w:val="005D6846"/>
    <w:rsid w:val="005D6CC9"/>
    <w:rsid w:val="005D7D78"/>
    <w:rsid w:val="005D7DE2"/>
    <w:rsid w:val="005E0106"/>
    <w:rsid w:val="005E0623"/>
    <w:rsid w:val="005E22E5"/>
    <w:rsid w:val="005E23B1"/>
    <w:rsid w:val="005E385B"/>
    <w:rsid w:val="005E5F1A"/>
    <w:rsid w:val="005E7F70"/>
    <w:rsid w:val="005F0351"/>
    <w:rsid w:val="005F0CEF"/>
    <w:rsid w:val="005F2D81"/>
    <w:rsid w:val="005F3AD9"/>
    <w:rsid w:val="005F3FBB"/>
    <w:rsid w:val="006002F8"/>
    <w:rsid w:val="00600E6C"/>
    <w:rsid w:val="006014B5"/>
    <w:rsid w:val="00601C68"/>
    <w:rsid w:val="00602F25"/>
    <w:rsid w:val="00603846"/>
    <w:rsid w:val="0060402E"/>
    <w:rsid w:val="006046DE"/>
    <w:rsid w:val="00605C7B"/>
    <w:rsid w:val="006060B0"/>
    <w:rsid w:val="00611EC2"/>
    <w:rsid w:val="0061389C"/>
    <w:rsid w:val="00614670"/>
    <w:rsid w:val="00614D68"/>
    <w:rsid w:val="00617404"/>
    <w:rsid w:val="00620B12"/>
    <w:rsid w:val="00621090"/>
    <w:rsid w:val="00621CF8"/>
    <w:rsid w:val="00622F23"/>
    <w:rsid w:val="006233CF"/>
    <w:rsid w:val="00625CC3"/>
    <w:rsid w:val="00626B07"/>
    <w:rsid w:val="00627995"/>
    <w:rsid w:val="006307F4"/>
    <w:rsid w:val="006308D4"/>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28FF"/>
    <w:rsid w:val="006546C2"/>
    <w:rsid w:val="00654AD9"/>
    <w:rsid w:val="00654EAA"/>
    <w:rsid w:val="0065577F"/>
    <w:rsid w:val="0065614B"/>
    <w:rsid w:val="0065775F"/>
    <w:rsid w:val="00657BA6"/>
    <w:rsid w:val="00661700"/>
    <w:rsid w:val="00662653"/>
    <w:rsid w:val="006633F2"/>
    <w:rsid w:val="00663670"/>
    <w:rsid w:val="00664C12"/>
    <w:rsid w:val="00664F6D"/>
    <w:rsid w:val="006652E5"/>
    <w:rsid w:val="00667407"/>
    <w:rsid w:val="00667DB3"/>
    <w:rsid w:val="006718AA"/>
    <w:rsid w:val="00672295"/>
    <w:rsid w:val="00674B0B"/>
    <w:rsid w:val="00680CDA"/>
    <w:rsid w:val="0068219E"/>
    <w:rsid w:val="006821A1"/>
    <w:rsid w:val="00684A1D"/>
    <w:rsid w:val="00684AC5"/>
    <w:rsid w:val="006864AD"/>
    <w:rsid w:val="00686646"/>
    <w:rsid w:val="006911C2"/>
    <w:rsid w:val="00691669"/>
    <w:rsid w:val="0069297C"/>
    <w:rsid w:val="0069393A"/>
    <w:rsid w:val="00693AF0"/>
    <w:rsid w:val="00693F90"/>
    <w:rsid w:val="006957EF"/>
    <w:rsid w:val="006975BF"/>
    <w:rsid w:val="006A0E05"/>
    <w:rsid w:val="006A1501"/>
    <w:rsid w:val="006A192F"/>
    <w:rsid w:val="006A1BC7"/>
    <w:rsid w:val="006A4B73"/>
    <w:rsid w:val="006A52B2"/>
    <w:rsid w:val="006B0072"/>
    <w:rsid w:val="006B03C3"/>
    <w:rsid w:val="006B1AA0"/>
    <w:rsid w:val="006B46EF"/>
    <w:rsid w:val="006B4A80"/>
    <w:rsid w:val="006B5735"/>
    <w:rsid w:val="006C0C41"/>
    <w:rsid w:val="006C30E3"/>
    <w:rsid w:val="006C3A40"/>
    <w:rsid w:val="006C446B"/>
    <w:rsid w:val="006C4642"/>
    <w:rsid w:val="006C496B"/>
    <w:rsid w:val="006C56D9"/>
    <w:rsid w:val="006C5ACE"/>
    <w:rsid w:val="006C5B20"/>
    <w:rsid w:val="006C5D09"/>
    <w:rsid w:val="006C5FDB"/>
    <w:rsid w:val="006C682D"/>
    <w:rsid w:val="006C7F7D"/>
    <w:rsid w:val="006D096E"/>
    <w:rsid w:val="006D1064"/>
    <w:rsid w:val="006D13D4"/>
    <w:rsid w:val="006D28EA"/>
    <w:rsid w:val="006D2A6D"/>
    <w:rsid w:val="006D2AB2"/>
    <w:rsid w:val="006D3AF9"/>
    <w:rsid w:val="006D4A06"/>
    <w:rsid w:val="006D503A"/>
    <w:rsid w:val="006D56D4"/>
    <w:rsid w:val="006D5E28"/>
    <w:rsid w:val="006D7617"/>
    <w:rsid w:val="006D7F69"/>
    <w:rsid w:val="006E0956"/>
    <w:rsid w:val="006E1D16"/>
    <w:rsid w:val="006E46AA"/>
    <w:rsid w:val="006E6E70"/>
    <w:rsid w:val="006E70D2"/>
    <w:rsid w:val="006F01CD"/>
    <w:rsid w:val="006F19BF"/>
    <w:rsid w:val="006F1C06"/>
    <w:rsid w:val="006F227A"/>
    <w:rsid w:val="006F24B8"/>
    <w:rsid w:val="006F4051"/>
    <w:rsid w:val="006F4CAB"/>
    <w:rsid w:val="006F55CF"/>
    <w:rsid w:val="006F590C"/>
    <w:rsid w:val="006F5A80"/>
    <w:rsid w:val="006F6093"/>
    <w:rsid w:val="00701913"/>
    <w:rsid w:val="00701C47"/>
    <w:rsid w:val="0070283A"/>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370DC"/>
    <w:rsid w:val="007402A2"/>
    <w:rsid w:val="007411E1"/>
    <w:rsid w:val="007415CD"/>
    <w:rsid w:val="00743F4F"/>
    <w:rsid w:val="0074480C"/>
    <w:rsid w:val="00744E93"/>
    <w:rsid w:val="00744FB3"/>
    <w:rsid w:val="00744FE9"/>
    <w:rsid w:val="00746600"/>
    <w:rsid w:val="00746793"/>
    <w:rsid w:val="00746FD4"/>
    <w:rsid w:val="007473C4"/>
    <w:rsid w:val="00747528"/>
    <w:rsid w:val="00750CED"/>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7B8"/>
    <w:rsid w:val="00764C95"/>
    <w:rsid w:val="00764CFC"/>
    <w:rsid w:val="00765586"/>
    <w:rsid w:val="00765B59"/>
    <w:rsid w:val="007661A0"/>
    <w:rsid w:val="00766B1F"/>
    <w:rsid w:val="007673ED"/>
    <w:rsid w:val="007675BE"/>
    <w:rsid w:val="00770601"/>
    <w:rsid w:val="00770774"/>
    <w:rsid w:val="00770B24"/>
    <w:rsid w:val="00772607"/>
    <w:rsid w:val="007737CC"/>
    <w:rsid w:val="00774A04"/>
    <w:rsid w:val="007753D5"/>
    <w:rsid w:val="00775961"/>
    <w:rsid w:val="00776758"/>
    <w:rsid w:val="00777049"/>
    <w:rsid w:val="00780A72"/>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A7647"/>
    <w:rsid w:val="007A7BF6"/>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5154"/>
    <w:rsid w:val="007D5C9F"/>
    <w:rsid w:val="007D5E41"/>
    <w:rsid w:val="007D5F2B"/>
    <w:rsid w:val="007D6579"/>
    <w:rsid w:val="007D78E1"/>
    <w:rsid w:val="007D7F38"/>
    <w:rsid w:val="007E0362"/>
    <w:rsid w:val="007E11FF"/>
    <w:rsid w:val="007E2AF8"/>
    <w:rsid w:val="007E67CF"/>
    <w:rsid w:val="007F02BF"/>
    <w:rsid w:val="007F0323"/>
    <w:rsid w:val="007F1EB8"/>
    <w:rsid w:val="007F1F84"/>
    <w:rsid w:val="007F27C0"/>
    <w:rsid w:val="007F2947"/>
    <w:rsid w:val="007F2973"/>
    <w:rsid w:val="007F2AFE"/>
    <w:rsid w:val="007F2F96"/>
    <w:rsid w:val="007F65E2"/>
    <w:rsid w:val="007F7198"/>
    <w:rsid w:val="00801FB7"/>
    <w:rsid w:val="0080288C"/>
    <w:rsid w:val="00805091"/>
    <w:rsid w:val="008059C3"/>
    <w:rsid w:val="0080651E"/>
    <w:rsid w:val="00810907"/>
    <w:rsid w:val="0081220F"/>
    <w:rsid w:val="00812300"/>
    <w:rsid w:val="008128CC"/>
    <w:rsid w:val="00813C8C"/>
    <w:rsid w:val="00816AE3"/>
    <w:rsid w:val="00817ED4"/>
    <w:rsid w:val="008215D4"/>
    <w:rsid w:val="00821DF5"/>
    <w:rsid w:val="00821FFE"/>
    <w:rsid w:val="008230D0"/>
    <w:rsid w:val="008233BD"/>
    <w:rsid w:val="00824C24"/>
    <w:rsid w:val="00831752"/>
    <w:rsid w:val="00831FD1"/>
    <w:rsid w:val="00832DD5"/>
    <w:rsid w:val="00833BFB"/>
    <w:rsid w:val="0083411F"/>
    <w:rsid w:val="0083529A"/>
    <w:rsid w:val="008352F5"/>
    <w:rsid w:val="0083667C"/>
    <w:rsid w:val="00837D60"/>
    <w:rsid w:val="00840862"/>
    <w:rsid w:val="00843AFB"/>
    <w:rsid w:val="0085085A"/>
    <w:rsid w:val="00850CB3"/>
    <w:rsid w:val="00853D4C"/>
    <w:rsid w:val="0085576F"/>
    <w:rsid w:val="0085698E"/>
    <w:rsid w:val="00856C2B"/>
    <w:rsid w:val="00857BC9"/>
    <w:rsid w:val="00857BE0"/>
    <w:rsid w:val="00860E56"/>
    <w:rsid w:val="00861C6B"/>
    <w:rsid w:val="00862245"/>
    <w:rsid w:val="008629A2"/>
    <w:rsid w:val="00862F6D"/>
    <w:rsid w:val="00866876"/>
    <w:rsid w:val="00874635"/>
    <w:rsid w:val="00874A67"/>
    <w:rsid w:val="00875376"/>
    <w:rsid w:val="008807AF"/>
    <w:rsid w:val="00882FDB"/>
    <w:rsid w:val="00883594"/>
    <w:rsid w:val="008845B6"/>
    <w:rsid w:val="00884959"/>
    <w:rsid w:val="008849CF"/>
    <w:rsid w:val="0088559E"/>
    <w:rsid w:val="00886D37"/>
    <w:rsid w:val="00887096"/>
    <w:rsid w:val="008901CD"/>
    <w:rsid w:val="0089142D"/>
    <w:rsid w:val="0089158C"/>
    <w:rsid w:val="008929D0"/>
    <w:rsid w:val="008972F0"/>
    <w:rsid w:val="00897F59"/>
    <w:rsid w:val="008A0FD6"/>
    <w:rsid w:val="008A32EC"/>
    <w:rsid w:val="008A3C55"/>
    <w:rsid w:val="008A502F"/>
    <w:rsid w:val="008A5D45"/>
    <w:rsid w:val="008A5EB5"/>
    <w:rsid w:val="008A7A4F"/>
    <w:rsid w:val="008B1413"/>
    <w:rsid w:val="008B18A0"/>
    <w:rsid w:val="008B20F7"/>
    <w:rsid w:val="008B3500"/>
    <w:rsid w:val="008B44E7"/>
    <w:rsid w:val="008B5C51"/>
    <w:rsid w:val="008B60FD"/>
    <w:rsid w:val="008B7943"/>
    <w:rsid w:val="008B7C2A"/>
    <w:rsid w:val="008C0124"/>
    <w:rsid w:val="008C0667"/>
    <w:rsid w:val="008C2FC2"/>
    <w:rsid w:val="008C3771"/>
    <w:rsid w:val="008C47D5"/>
    <w:rsid w:val="008C55D0"/>
    <w:rsid w:val="008C77A0"/>
    <w:rsid w:val="008D16FE"/>
    <w:rsid w:val="008D3BE8"/>
    <w:rsid w:val="008D40B2"/>
    <w:rsid w:val="008D4AD9"/>
    <w:rsid w:val="008D5C77"/>
    <w:rsid w:val="008D6F19"/>
    <w:rsid w:val="008D71C4"/>
    <w:rsid w:val="008E0577"/>
    <w:rsid w:val="008E14BE"/>
    <w:rsid w:val="008E190A"/>
    <w:rsid w:val="008E298D"/>
    <w:rsid w:val="008E40E4"/>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7ADE"/>
    <w:rsid w:val="00907C0C"/>
    <w:rsid w:val="009117CD"/>
    <w:rsid w:val="00911DE1"/>
    <w:rsid w:val="00911F21"/>
    <w:rsid w:val="0091231B"/>
    <w:rsid w:val="0091492A"/>
    <w:rsid w:val="00915B8D"/>
    <w:rsid w:val="00916780"/>
    <w:rsid w:val="00917D7A"/>
    <w:rsid w:val="00920488"/>
    <w:rsid w:val="00920C56"/>
    <w:rsid w:val="0092348A"/>
    <w:rsid w:val="009242E4"/>
    <w:rsid w:val="00925EF5"/>
    <w:rsid w:val="00926247"/>
    <w:rsid w:val="00926A16"/>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E8C"/>
    <w:rsid w:val="009502F7"/>
    <w:rsid w:val="00950931"/>
    <w:rsid w:val="00950D42"/>
    <w:rsid w:val="009513B3"/>
    <w:rsid w:val="00953C65"/>
    <w:rsid w:val="00955E1B"/>
    <w:rsid w:val="00957035"/>
    <w:rsid w:val="00957403"/>
    <w:rsid w:val="00962F95"/>
    <w:rsid w:val="0096501A"/>
    <w:rsid w:val="00965D7B"/>
    <w:rsid w:val="00966415"/>
    <w:rsid w:val="0096759A"/>
    <w:rsid w:val="009679D6"/>
    <w:rsid w:val="0097043D"/>
    <w:rsid w:val="00971791"/>
    <w:rsid w:val="00973196"/>
    <w:rsid w:val="00975597"/>
    <w:rsid w:val="00975D1D"/>
    <w:rsid w:val="009766C9"/>
    <w:rsid w:val="00980BA4"/>
    <w:rsid w:val="00983497"/>
    <w:rsid w:val="00984482"/>
    <w:rsid w:val="009855B9"/>
    <w:rsid w:val="00985D72"/>
    <w:rsid w:val="00986BEA"/>
    <w:rsid w:val="009876D7"/>
    <w:rsid w:val="00987BA3"/>
    <w:rsid w:val="00990B40"/>
    <w:rsid w:val="00990FB5"/>
    <w:rsid w:val="009919D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09B3"/>
    <w:rsid w:val="009C1753"/>
    <w:rsid w:val="009C1F83"/>
    <w:rsid w:val="009C3552"/>
    <w:rsid w:val="009C3B74"/>
    <w:rsid w:val="009C4506"/>
    <w:rsid w:val="009C45B8"/>
    <w:rsid w:val="009C46E1"/>
    <w:rsid w:val="009C4F3C"/>
    <w:rsid w:val="009C517F"/>
    <w:rsid w:val="009C5D32"/>
    <w:rsid w:val="009C6257"/>
    <w:rsid w:val="009C67B0"/>
    <w:rsid w:val="009D063D"/>
    <w:rsid w:val="009D07FB"/>
    <w:rsid w:val="009D1B1E"/>
    <w:rsid w:val="009D2230"/>
    <w:rsid w:val="009E10E7"/>
    <w:rsid w:val="009E1362"/>
    <w:rsid w:val="009E3728"/>
    <w:rsid w:val="009E3E34"/>
    <w:rsid w:val="009E4271"/>
    <w:rsid w:val="009E4277"/>
    <w:rsid w:val="009F05F2"/>
    <w:rsid w:val="009F3E8C"/>
    <w:rsid w:val="009F595C"/>
    <w:rsid w:val="009F65F8"/>
    <w:rsid w:val="009F7055"/>
    <w:rsid w:val="00A03C22"/>
    <w:rsid w:val="00A0417A"/>
    <w:rsid w:val="00A04413"/>
    <w:rsid w:val="00A04A0C"/>
    <w:rsid w:val="00A061FC"/>
    <w:rsid w:val="00A06757"/>
    <w:rsid w:val="00A07309"/>
    <w:rsid w:val="00A104C7"/>
    <w:rsid w:val="00A1095D"/>
    <w:rsid w:val="00A117B7"/>
    <w:rsid w:val="00A11BD0"/>
    <w:rsid w:val="00A15B0B"/>
    <w:rsid w:val="00A209F6"/>
    <w:rsid w:val="00A221BA"/>
    <w:rsid w:val="00A227E1"/>
    <w:rsid w:val="00A2322B"/>
    <w:rsid w:val="00A246AE"/>
    <w:rsid w:val="00A24DE3"/>
    <w:rsid w:val="00A25C92"/>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6F43"/>
    <w:rsid w:val="00A4723D"/>
    <w:rsid w:val="00A47A9F"/>
    <w:rsid w:val="00A47DD6"/>
    <w:rsid w:val="00A5204D"/>
    <w:rsid w:val="00A52E18"/>
    <w:rsid w:val="00A532C0"/>
    <w:rsid w:val="00A53C01"/>
    <w:rsid w:val="00A54919"/>
    <w:rsid w:val="00A54B17"/>
    <w:rsid w:val="00A5541E"/>
    <w:rsid w:val="00A554E8"/>
    <w:rsid w:val="00A602C8"/>
    <w:rsid w:val="00A605E2"/>
    <w:rsid w:val="00A6203D"/>
    <w:rsid w:val="00A62F08"/>
    <w:rsid w:val="00A63AF1"/>
    <w:rsid w:val="00A6412B"/>
    <w:rsid w:val="00A64262"/>
    <w:rsid w:val="00A66C02"/>
    <w:rsid w:val="00A67BBA"/>
    <w:rsid w:val="00A7096E"/>
    <w:rsid w:val="00A713C2"/>
    <w:rsid w:val="00A72475"/>
    <w:rsid w:val="00A72C1A"/>
    <w:rsid w:val="00A72EAC"/>
    <w:rsid w:val="00A73145"/>
    <w:rsid w:val="00A74D7D"/>
    <w:rsid w:val="00A75733"/>
    <w:rsid w:val="00A75C75"/>
    <w:rsid w:val="00A81265"/>
    <w:rsid w:val="00A842D7"/>
    <w:rsid w:val="00A84DC7"/>
    <w:rsid w:val="00A86403"/>
    <w:rsid w:val="00A87318"/>
    <w:rsid w:val="00A87CA0"/>
    <w:rsid w:val="00A90A3E"/>
    <w:rsid w:val="00A91804"/>
    <w:rsid w:val="00A9229C"/>
    <w:rsid w:val="00A92A01"/>
    <w:rsid w:val="00A94490"/>
    <w:rsid w:val="00A94505"/>
    <w:rsid w:val="00AA07C3"/>
    <w:rsid w:val="00AA2174"/>
    <w:rsid w:val="00AA4E9E"/>
    <w:rsid w:val="00AA6922"/>
    <w:rsid w:val="00AB14B9"/>
    <w:rsid w:val="00AB14CB"/>
    <w:rsid w:val="00AB2672"/>
    <w:rsid w:val="00AB5067"/>
    <w:rsid w:val="00AB770D"/>
    <w:rsid w:val="00AC376E"/>
    <w:rsid w:val="00AC49F7"/>
    <w:rsid w:val="00AC54D9"/>
    <w:rsid w:val="00AC75C0"/>
    <w:rsid w:val="00AD302F"/>
    <w:rsid w:val="00AD495C"/>
    <w:rsid w:val="00AE21F0"/>
    <w:rsid w:val="00AE25D1"/>
    <w:rsid w:val="00AE2E7B"/>
    <w:rsid w:val="00AE4805"/>
    <w:rsid w:val="00AF0F4F"/>
    <w:rsid w:val="00AF284E"/>
    <w:rsid w:val="00AF33F1"/>
    <w:rsid w:val="00AF4171"/>
    <w:rsid w:val="00AF57AD"/>
    <w:rsid w:val="00AF57D9"/>
    <w:rsid w:val="00AF6581"/>
    <w:rsid w:val="00AF7516"/>
    <w:rsid w:val="00AF7A4A"/>
    <w:rsid w:val="00AF7C88"/>
    <w:rsid w:val="00B01631"/>
    <w:rsid w:val="00B0198C"/>
    <w:rsid w:val="00B026D0"/>
    <w:rsid w:val="00B06F00"/>
    <w:rsid w:val="00B10E78"/>
    <w:rsid w:val="00B13211"/>
    <w:rsid w:val="00B13295"/>
    <w:rsid w:val="00B15499"/>
    <w:rsid w:val="00B17B15"/>
    <w:rsid w:val="00B17B5F"/>
    <w:rsid w:val="00B20105"/>
    <w:rsid w:val="00B21F60"/>
    <w:rsid w:val="00B2409A"/>
    <w:rsid w:val="00B24CC2"/>
    <w:rsid w:val="00B24CE9"/>
    <w:rsid w:val="00B2741D"/>
    <w:rsid w:val="00B27A55"/>
    <w:rsid w:val="00B27C31"/>
    <w:rsid w:val="00B32FFF"/>
    <w:rsid w:val="00B33963"/>
    <w:rsid w:val="00B344DE"/>
    <w:rsid w:val="00B34CF2"/>
    <w:rsid w:val="00B35AE8"/>
    <w:rsid w:val="00B35B71"/>
    <w:rsid w:val="00B35D0D"/>
    <w:rsid w:val="00B35E5A"/>
    <w:rsid w:val="00B365AE"/>
    <w:rsid w:val="00B41B03"/>
    <w:rsid w:val="00B42C93"/>
    <w:rsid w:val="00B42D96"/>
    <w:rsid w:val="00B42FFB"/>
    <w:rsid w:val="00B434CE"/>
    <w:rsid w:val="00B43917"/>
    <w:rsid w:val="00B45956"/>
    <w:rsid w:val="00B47109"/>
    <w:rsid w:val="00B479E7"/>
    <w:rsid w:val="00B51877"/>
    <w:rsid w:val="00B52DE4"/>
    <w:rsid w:val="00B549B3"/>
    <w:rsid w:val="00B54D10"/>
    <w:rsid w:val="00B55044"/>
    <w:rsid w:val="00B552ED"/>
    <w:rsid w:val="00B55755"/>
    <w:rsid w:val="00B612C7"/>
    <w:rsid w:val="00B64150"/>
    <w:rsid w:val="00B644FA"/>
    <w:rsid w:val="00B65948"/>
    <w:rsid w:val="00B6596E"/>
    <w:rsid w:val="00B663A2"/>
    <w:rsid w:val="00B7011F"/>
    <w:rsid w:val="00B717E1"/>
    <w:rsid w:val="00B728D6"/>
    <w:rsid w:val="00B736EF"/>
    <w:rsid w:val="00B742EE"/>
    <w:rsid w:val="00B74D1B"/>
    <w:rsid w:val="00B75570"/>
    <w:rsid w:val="00B75EA1"/>
    <w:rsid w:val="00B7654A"/>
    <w:rsid w:val="00B769D0"/>
    <w:rsid w:val="00B76FB0"/>
    <w:rsid w:val="00B77021"/>
    <w:rsid w:val="00B7776D"/>
    <w:rsid w:val="00B77932"/>
    <w:rsid w:val="00B8015A"/>
    <w:rsid w:val="00B811B3"/>
    <w:rsid w:val="00B83919"/>
    <w:rsid w:val="00B84271"/>
    <w:rsid w:val="00B8589A"/>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6796"/>
    <w:rsid w:val="00B972D1"/>
    <w:rsid w:val="00B97884"/>
    <w:rsid w:val="00BA0BA4"/>
    <w:rsid w:val="00BA1271"/>
    <w:rsid w:val="00BA1428"/>
    <w:rsid w:val="00BA15B0"/>
    <w:rsid w:val="00BA46B8"/>
    <w:rsid w:val="00BA4F50"/>
    <w:rsid w:val="00BA5123"/>
    <w:rsid w:val="00BA52B1"/>
    <w:rsid w:val="00BA5623"/>
    <w:rsid w:val="00BA57AE"/>
    <w:rsid w:val="00BA6083"/>
    <w:rsid w:val="00BA6197"/>
    <w:rsid w:val="00BA6806"/>
    <w:rsid w:val="00BA6914"/>
    <w:rsid w:val="00BA6945"/>
    <w:rsid w:val="00BA6B52"/>
    <w:rsid w:val="00BA7F3A"/>
    <w:rsid w:val="00BB04BB"/>
    <w:rsid w:val="00BB0577"/>
    <w:rsid w:val="00BB05B7"/>
    <w:rsid w:val="00BB0858"/>
    <w:rsid w:val="00BB0C29"/>
    <w:rsid w:val="00BB1A82"/>
    <w:rsid w:val="00BB29BF"/>
    <w:rsid w:val="00BB3355"/>
    <w:rsid w:val="00BB3655"/>
    <w:rsid w:val="00BB3982"/>
    <w:rsid w:val="00BB7895"/>
    <w:rsid w:val="00BC0020"/>
    <w:rsid w:val="00BC0393"/>
    <w:rsid w:val="00BC0AF9"/>
    <w:rsid w:val="00BC1250"/>
    <w:rsid w:val="00BC171A"/>
    <w:rsid w:val="00BC21CD"/>
    <w:rsid w:val="00BC3775"/>
    <w:rsid w:val="00BC3BA1"/>
    <w:rsid w:val="00BC4A75"/>
    <w:rsid w:val="00BC6203"/>
    <w:rsid w:val="00BC7C95"/>
    <w:rsid w:val="00BD07EB"/>
    <w:rsid w:val="00BD09F7"/>
    <w:rsid w:val="00BD249D"/>
    <w:rsid w:val="00BD3106"/>
    <w:rsid w:val="00BD322A"/>
    <w:rsid w:val="00BD3870"/>
    <w:rsid w:val="00BD406F"/>
    <w:rsid w:val="00BD4DBD"/>
    <w:rsid w:val="00BD4FD2"/>
    <w:rsid w:val="00BD63AE"/>
    <w:rsid w:val="00BD697D"/>
    <w:rsid w:val="00BE1922"/>
    <w:rsid w:val="00BE3A41"/>
    <w:rsid w:val="00BE3DE7"/>
    <w:rsid w:val="00BE4BB7"/>
    <w:rsid w:val="00BE5A2C"/>
    <w:rsid w:val="00BE7CF5"/>
    <w:rsid w:val="00BF07DB"/>
    <w:rsid w:val="00BF15B6"/>
    <w:rsid w:val="00BF1958"/>
    <w:rsid w:val="00BF1E60"/>
    <w:rsid w:val="00BF2646"/>
    <w:rsid w:val="00BF3AF0"/>
    <w:rsid w:val="00BF4F6F"/>
    <w:rsid w:val="00BF6FB5"/>
    <w:rsid w:val="00BF7066"/>
    <w:rsid w:val="00C006EF"/>
    <w:rsid w:val="00C03555"/>
    <w:rsid w:val="00C074E9"/>
    <w:rsid w:val="00C1284D"/>
    <w:rsid w:val="00C12AC4"/>
    <w:rsid w:val="00C139EE"/>
    <w:rsid w:val="00C13E47"/>
    <w:rsid w:val="00C16C44"/>
    <w:rsid w:val="00C16DA2"/>
    <w:rsid w:val="00C17AC1"/>
    <w:rsid w:val="00C17B4C"/>
    <w:rsid w:val="00C20D8F"/>
    <w:rsid w:val="00C227BA"/>
    <w:rsid w:val="00C23735"/>
    <w:rsid w:val="00C23872"/>
    <w:rsid w:val="00C250E0"/>
    <w:rsid w:val="00C329E3"/>
    <w:rsid w:val="00C32A76"/>
    <w:rsid w:val="00C32B93"/>
    <w:rsid w:val="00C32EDA"/>
    <w:rsid w:val="00C332E2"/>
    <w:rsid w:val="00C34DFB"/>
    <w:rsid w:val="00C35845"/>
    <w:rsid w:val="00C35E95"/>
    <w:rsid w:val="00C361C0"/>
    <w:rsid w:val="00C36A0F"/>
    <w:rsid w:val="00C406DC"/>
    <w:rsid w:val="00C40CB2"/>
    <w:rsid w:val="00C430A2"/>
    <w:rsid w:val="00C464FD"/>
    <w:rsid w:val="00C46A36"/>
    <w:rsid w:val="00C46FA2"/>
    <w:rsid w:val="00C50C00"/>
    <w:rsid w:val="00C5226C"/>
    <w:rsid w:val="00C531CC"/>
    <w:rsid w:val="00C53BC8"/>
    <w:rsid w:val="00C55888"/>
    <w:rsid w:val="00C57FEE"/>
    <w:rsid w:val="00C61E50"/>
    <w:rsid w:val="00C63345"/>
    <w:rsid w:val="00C64890"/>
    <w:rsid w:val="00C64AAF"/>
    <w:rsid w:val="00C64FB2"/>
    <w:rsid w:val="00C65D64"/>
    <w:rsid w:val="00C67A76"/>
    <w:rsid w:val="00C707C0"/>
    <w:rsid w:val="00C712D1"/>
    <w:rsid w:val="00C72744"/>
    <w:rsid w:val="00C72C90"/>
    <w:rsid w:val="00C72F39"/>
    <w:rsid w:val="00C73411"/>
    <w:rsid w:val="00C73880"/>
    <w:rsid w:val="00C74EFE"/>
    <w:rsid w:val="00C759D8"/>
    <w:rsid w:val="00C82424"/>
    <w:rsid w:val="00C82C8E"/>
    <w:rsid w:val="00C82CAF"/>
    <w:rsid w:val="00C830BB"/>
    <w:rsid w:val="00C83191"/>
    <w:rsid w:val="00C846C9"/>
    <w:rsid w:val="00C84911"/>
    <w:rsid w:val="00C85DAA"/>
    <w:rsid w:val="00C865CE"/>
    <w:rsid w:val="00C866F4"/>
    <w:rsid w:val="00C87A7D"/>
    <w:rsid w:val="00C90C35"/>
    <w:rsid w:val="00C90C61"/>
    <w:rsid w:val="00C91013"/>
    <w:rsid w:val="00C936EB"/>
    <w:rsid w:val="00C94466"/>
    <w:rsid w:val="00C94AEB"/>
    <w:rsid w:val="00C94B7B"/>
    <w:rsid w:val="00C94FEE"/>
    <w:rsid w:val="00C96631"/>
    <w:rsid w:val="00C97ED0"/>
    <w:rsid w:val="00CA30D5"/>
    <w:rsid w:val="00CA375A"/>
    <w:rsid w:val="00CA433E"/>
    <w:rsid w:val="00CA4F91"/>
    <w:rsid w:val="00CA6887"/>
    <w:rsid w:val="00CB1278"/>
    <w:rsid w:val="00CB1683"/>
    <w:rsid w:val="00CB5EB6"/>
    <w:rsid w:val="00CC0507"/>
    <w:rsid w:val="00CC0B84"/>
    <w:rsid w:val="00CC12BE"/>
    <w:rsid w:val="00CC14B1"/>
    <w:rsid w:val="00CC2B4A"/>
    <w:rsid w:val="00CC4B80"/>
    <w:rsid w:val="00CC6D97"/>
    <w:rsid w:val="00CC6DA1"/>
    <w:rsid w:val="00CC7CD0"/>
    <w:rsid w:val="00CD067D"/>
    <w:rsid w:val="00CD286C"/>
    <w:rsid w:val="00CD3E1F"/>
    <w:rsid w:val="00CD3EB9"/>
    <w:rsid w:val="00CD4BDB"/>
    <w:rsid w:val="00CD4C13"/>
    <w:rsid w:val="00CD58E4"/>
    <w:rsid w:val="00CD5EEF"/>
    <w:rsid w:val="00CD7E6F"/>
    <w:rsid w:val="00CE0654"/>
    <w:rsid w:val="00CE0B56"/>
    <w:rsid w:val="00CE129D"/>
    <w:rsid w:val="00CE14A7"/>
    <w:rsid w:val="00CE319C"/>
    <w:rsid w:val="00CE3E99"/>
    <w:rsid w:val="00CE4EC1"/>
    <w:rsid w:val="00CE5784"/>
    <w:rsid w:val="00CF065C"/>
    <w:rsid w:val="00CF073C"/>
    <w:rsid w:val="00CF18AC"/>
    <w:rsid w:val="00CF2BD5"/>
    <w:rsid w:val="00CF4ED3"/>
    <w:rsid w:val="00CF5F02"/>
    <w:rsid w:val="00CF6161"/>
    <w:rsid w:val="00CF708C"/>
    <w:rsid w:val="00D021A7"/>
    <w:rsid w:val="00D02C54"/>
    <w:rsid w:val="00D03DAF"/>
    <w:rsid w:val="00D04E3F"/>
    <w:rsid w:val="00D10492"/>
    <w:rsid w:val="00D10C7C"/>
    <w:rsid w:val="00D137C9"/>
    <w:rsid w:val="00D13D1F"/>
    <w:rsid w:val="00D14948"/>
    <w:rsid w:val="00D14E7A"/>
    <w:rsid w:val="00D15B27"/>
    <w:rsid w:val="00D15B61"/>
    <w:rsid w:val="00D15EC1"/>
    <w:rsid w:val="00D16D9E"/>
    <w:rsid w:val="00D16FD1"/>
    <w:rsid w:val="00D17449"/>
    <w:rsid w:val="00D177C5"/>
    <w:rsid w:val="00D178F2"/>
    <w:rsid w:val="00D217CD"/>
    <w:rsid w:val="00D231DA"/>
    <w:rsid w:val="00D23364"/>
    <w:rsid w:val="00D24B57"/>
    <w:rsid w:val="00D24D57"/>
    <w:rsid w:val="00D24FBB"/>
    <w:rsid w:val="00D259B6"/>
    <w:rsid w:val="00D25CA8"/>
    <w:rsid w:val="00D278F0"/>
    <w:rsid w:val="00D30D6B"/>
    <w:rsid w:val="00D315AE"/>
    <w:rsid w:val="00D32289"/>
    <w:rsid w:val="00D343D5"/>
    <w:rsid w:val="00D343F0"/>
    <w:rsid w:val="00D34C2D"/>
    <w:rsid w:val="00D3612C"/>
    <w:rsid w:val="00D366E6"/>
    <w:rsid w:val="00D37752"/>
    <w:rsid w:val="00D426C6"/>
    <w:rsid w:val="00D42BA8"/>
    <w:rsid w:val="00D44417"/>
    <w:rsid w:val="00D470C2"/>
    <w:rsid w:val="00D47967"/>
    <w:rsid w:val="00D525F9"/>
    <w:rsid w:val="00D5349D"/>
    <w:rsid w:val="00D53F95"/>
    <w:rsid w:val="00D54128"/>
    <w:rsid w:val="00D57BB1"/>
    <w:rsid w:val="00D57FFD"/>
    <w:rsid w:val="00D602AE"/>
    <w:rsid w:val="00D633DD"/>
    <w:rsid w:val="00D65EC0"/>
    <w:rsid w:val="00D66118"/>
    <w:rsid w:val="00D67773"/>
    <w:rsid w:val="00D70677"/>
    <w:rsid w:val="00D71B26"/>
    <w:rsid w:val="00D7262E"/>
    <w:rsid w:val="00D7430F"/>
    <w:rsid w:val="00D7460D"/>
    <w:rsid w:val="00D74B4A"/>
    <w:rsid w:val="00D76B56"/>
    <w:rsid w:val="00D77DB5"/>
    <w:rsid w:val="00D816C9"/>
    <w:rsid w:val="00D828C7"/>
    <w:rsid w:val="00D8468E"/>
    <w:rsid w:val="00D85E2A"/>
    <w:rsid w:val="00D861A8"/>
    <w:rsid w:val="00D863A2"/>
    <w:rsid w:val="00D86754"/>
    <w:rsid w:val="00D87AD9"/>
    <w:rsid w:val="00D9080A"/>
    <w:rsid w:val="00D90C60"/>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3E7"/>
    <w:rsid w:val="00DA052F"/>
    <w:rsid w:val="00DA15A4"/>
    <w:rsid w:val="00DA5B55"/>
    <w:rsid w:val="00DA7DDC"/>
    <w:rsid w:val="00DB087A"/>
    <w:rsid w:val="00DB0E71"/>
    <w:rsid w:val="00DB26E1"/>
    <w:rsid w:val="00DB3575"/>
    <w:rsid w:val="00DB75E8"/>
    <w:rsid w:val="00DB7C5D"/>
    <w:rsid w:val="00DC1DD3"/>
    <w:rsid w:val="00DC1F61"/>
    <w:rsid w:val="00DC530D"/>
    <w:rsid w:val="00DC63D8"/>
    <w:rsid w:val="00DD272E"/>
    <w:rsid w:val="00DD2757"/>
    <w:rsid w:val="00DD4DC7"/>
    <w:rsid w:val="00DD53D2"/>
    <w:rsid w:val="00DD57AC"/>
    <w:rsid w:val="00DD700B"/>
    <w:rsid w:val="00DD7900"/>
    <w:rsid w:val="00DE08DB"/>
    <w:rsid w:val="00DE188F"/>
    <w:rsid w:val="00DE2C6A"/>
    <w:rsid w:val="00DE2E23"/>
    <w:rsid w:val="00DE36F3"/>
    <w:rsid w:val="00DE3D8E"/>
    <w:rsid w:val="00DE3F11"/>
    <w:rsid w:val="00DE6979"/>
    <w:rsid w:val="00DF04A8"/>
    <w:rsid w:val="00DF0B27"/>
    <w:rsid w:val="00DF0C8F"/>
    <w:rsid w:val="00DF1630"/>
    <w:rsid w:val="00DF1689"/>
    <w:rsid w:val="00DF2661"/>
    <w:rsid w:val="00DF320C"/>
    <w:rsid w:val="00DF4413"/>
    <w:rsid w:val="00DF485F"/>
    <w:rsid w:val="00DF60C3"/>
    <w:rsid w:val="00DF62D8"/>
    <w:rsid w:val="00DF7414"/>
    <w:rsid w:val="00E01237"/>
    <w:rsid w:val="00E01275"/>
    <w:rsid w:val="00E01491"/>
    <w:rsid w:val="00E02044"/>
    <w:rsid w:val="00E02456"/>
    <w:rsid w:val="00E044F7"/>
    <w:rsid w:val="00E05A7D"/>
    <w:rsid w:val="00E061AA"/>
    <w:rsid w:val="00E06331"/>
    <w:rsid w:val="00E10F56"/>
    <w:rsid w:val="00E132ED"/>
    <w:rsid w:val="00E155E2"/>
    <w:rsid w:val="00E159A6"/>
    <w:rsid w:val="00E15ADF"/>
    <w:rsid w:val="00E17994"/>
    <w:rsid w:val="00E204C9"/>
    <w:rsid w:val="00E20653"/>
    <w:rsid w:val="00E25996"/>
    <w:rsid w:val="00E26231"/>
    <w:rsid w:val="00E27270"/>
    <w:rsid w:val="00E27287"/>
    <w:rsid w:val="00E30E69"/>
    <w:rsid w:val="00E311C8"/>
    <w:rsid w:val="00E31572"/>
    <w:rsid w:val="00E333AF"/>
    <w:rsid w:val="00E340F5"/>
    <w:rsid w:val="00E3547B"/>
    <w:rsid w:val="00E35559"/>
    <w:rsid w:val="00E359CB"/>
    <w:rsid w:val="00E35F76"/>
    <w:rsid w:val="00E36CE0"/>
    <w:rsid w:val="00E36FBE"/>
    <w:rsid w:val="00E372C1"/>
    <w:rsid w:val="00E377AA"/>
    <w:rsid w:val="00E42B74"/>
    <w:rsid w:val="00E44922"/>
    <w:rsid w:val="00E44CC0"/>
    <w:rsid w:val="00E46907"/>
    <w:rsid w:val="00E51534"/>
    <w:rsid w:val="00E56059"/>
    <w:rsid w:val="00E6013A"/>
    <w:rsid w:val="00E6087B"/>
    <w:rsid w:val="00E62553"/>
    <w:rsid w:val="00E65740"/>
    <w:rsid w:val="00E65DBD"/>
    <w:rsid w:val="00E6637C"/>
    <w:rsid w:val="00E66444"/>
    <w:rsid w:val="00E6770F"/>
    <w:rsid w:val="00E709A2"/>
    <w:rsid w:val="00E71D79"/>
    <w:rsid w:val="00E7205C"/>
    <w:rsid w:val="00E724CC"/>
    <w:rsid w:val="00E739F1"/>
    <w:rsid w:val="00E73E6A"/>
    <w:rsid w:val="00E74FC3"/>
    <w:rsid w:val="00E75E7C"/>
    <w:rsid w:val="00E75EFF"/>
    <w:rsid w:val="00E76704"/>
    <w:rsid w:val="00E7782A"/>
    <w:rsid w:val="00E80105"/>
    <w:rsid w:val="00E80D6E"/>
    <w:rsid w:val="00E81E7D"/>
    <w:rsid w:val="00E8214A"/>
    <w:rsid w:val="00E83C8F"/>
    <w:rsid w:val="00E864D6"/>
    <w:rsid w:val="00E86984"/>
    <w:rsid w:val="00E90D79"/>
    <w:rsid w:val="00E9233F"/>
    <w:rsid w:val="00E923D1"/>
    <w:rsid w:val="00E92E66"/>
    <w:rsid w:val="00E93D33"/>
    <w:rsid w:val="00E958A9"/>
    <w:rsid w:val="00E95BBA"/>
    <w:rsid w:val="00E95DC3"/>
    <w:rsid w:val="00E960D4"/>
    <w:rsid w:val="00EA1350"/>
    <w:rsid w:val="00EA319D"/>
    <w:rsid w:val="00EA566A"/>
    <w:rsid w:val="00EA6349"/>
    <w:rsid w:val="00EA664F"/>
    <w:rsid w:val="00EA66FC"/>
    <w:rsid w:val="00EA683E"/>
    <w:rsid w:val="00EA70E5"/>
    <w:rsid w:val="00EA7B27"/>
    <w:rsid w:val="00EA7BAA"/>
    <w:rsid w:val="00EB0146"/>
    <w:rsid w:val="00EB22F6"/>
    <w:rsid w:val="00EB7E9F"/>
    <w:rsid w:val="00EC2216"/>
    <w:rsid w:val="00EC24B6"/>
    <w:rsid w:val="00EC3041"/>
    <w:rsid w:val="00EC30AB"/>
    <w:rsid w:val="00EC3EFC"/>
    <w:rsid w:val="00EC4E1A"/>
    <w:rsid w:val="00EC4F93"/>
    <w:rsid w:val="00EC557D"/>
    <w:rsid w:val="00EC6CDF"/>
    <w:rsid w:val="00EC6EC7"/>
    <w:rsid w:val="00EC75D6"/>
    <w:rsid w:val="00ED022F"/>
    <w:rsid w:val="00ED225F"/>
    <w:rsid w:val="00ED395B"/>
    <w:rsid w:val="00ED45C4"/>
    <w:rsid w:val="00ED52B0"/>
    <w:rsid w:val="00ED6691"/>
    <w:rsid w:val="00ED75BD"/>
    <w:rsid w:val="00EE02E8"/>
    <w:rsid w:val="00EE18B8"/>
    <w:rsid w:val="00EE1EE6"/>
    <w:rsid w:val="00EE2BCA"/>
    <w:rsid w:val="00EE2F1A"/>
    <w:rsid w:val="00EE4154"/>
    <w:rsid w:val="00EE51EA"/>
    <w:rsid w:val="00EE55FC"/>
    <w:rsid w:val="00EE5736"/>
    <w:rsid w:val="00EE676F"/>
    <w:rsid w:val="00EE67B8"/>
    <w:rsid w:val="00EE7EB2"/>
    <w:rsid w:val="00EF0910"/>
    <w:rsid w:val="00EF5714"/>
    <w:rsid w:val="00EF7551"/>
    <w:rsid w:val="00EF7E56"/>
    <w:rsid w:val="00F02E1C"/>
    <w:rsid w:val="00F032A0"/>
    <w:rsid w:val="00F063C4"/>
    <w:rsid w:val="00F0676F"/>
    <w:rsid w:val="00F10979"/>
    <w:rsid w:val="00F11A47"/>
    <w:rsid w:val="00F11D62"/>
    <w:rsid w:val="00F14258"/>
    <w:rsid w:val="00F14891"/>
    <w:rsid w:val="00F15062"/>
    <w:rsid w:val="00F154B7"/>
    <w:rsid w:val="00F200A6"/>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77DF"/>
    <w:rsid w:val="00F37F47"/>
    <w:rsid w:val="00F40A12"/>
    <w:rsid w:val="00F411A4"/>
    <w:rsid w:val="00F41DBE"/>
    <w:rsid w:val="00F422CA"/>
    <w:rsid w:val="00F4413D"/>
    <w:rsid w:val="00F52E08"/>
    <w:rsid w:val="00F53DBA"/>
    <w:rsid w:val="00F53F49"/>
    <w:rsid w:val="00F543A8"/>
    <w:rsid w:val="00F543B5"/>
    <w:rsid w:val="00F5511C"/>
    <w:rsid w:val="00F61ABB"/>
    <w:rsid w:val="00F61BBB"/>
    <w:rsid w:val="00F6207B"/>
    <w:rsid w:val="00F62573"/>
    <w:rsid w:val="00F63B89"/>
    <w:rsid w:val="00F63EC7"/>
    <w:rsid w:val="00F66354"/>
    <w:rsid w:val="00F66E5F"/>
    <w:rsid w:val="00F66EFA"/>
    <w:rsid w:val="00F67BE7"/>
    <w:rsid w:val="00F709B8"/>
    <w:rsid w:val="00F70DB9"/>
    <w:rsid w:val="00F714D6"/>
    <w:rsid w:val="00F72B12"/>
    <w:rsid w:val="00F73274"/>
    <w:rsid w:val="00F732B2"/>
    <w:rsid w:val="00F73AD3"/>
    <w:rsid w:val="00F73DE9"/>
    <w:rsid w:val="00F73EF9"/>
    <w:rsid w:val="00F760F9"/>
    <w:rsid w:val="00F77C9E"/>
    <w:rsid w:val="00F77FCE"/>
    <w:rsid w:val="00F80A79"/>
    <w:rsid w:val="00F818C2"/>
    <w:rsid w:val="00F82230"/>
    <w:rsid w:val="00F8449C"/>
    <w:rsid w:val="00F90E00"/>
    <w:rsid w:val="00F90F44"/>
    <w:rsid w:val="00F91D2C"/>
    <w:rsid w:val="00F929A2"/>
    <w:rsid w:val="00F92A1C"/>
    <w:rsid w:val="00F92C1E"/>
    <w:rsid w:val="00F9495A"/>
    <w:rsid w:val="00F97E16"/>
    <w:rsid w:val="00FA23CA"/>
    <w:rsid w:val="00FA2CC0"/>
    <w:rsid w:val="00FA3028"/>
    <w:rsid w:val="00FA4443"/>
    <w:rsid w:val="00FA575D"/>
    <w:rsid w:val="00FA598A"/>
    <w:rsid w:val="00FB14D1"/>
    <w:rsid w:val="00FB1A8A"/>
    <w:rsid w:val="00FB24ED"/>
    <w:rsid w:val="00FB3599"/>
    <w:rsid w:val="00FB3990"/>
    <w:rsid w:val="00FB464C"/>
    <w:rsid w:val="00FB4C58"/>
    <w:rsid w:val="00FB5037"/>
    <w:rsid w:val="00FB6AEA"/>
    <w:rsid w:val="00FB7250"/>
    <w:rsid w:val="00FB730A"/>
    <w:rsid w:val="00FB792F"/>
    <w:rsid w:val="00FB7B17"/>
    <w:rsid w:val="00FB7DF9"/>
    <w:rsid w:val="00FC04EB"/>
    <w:rsid w:val="00FC0DBD"/>
    <w:rsid w:val="00FC24BE"/>
    <w:rsid w:val="00FC2C2B"/>
    <w:rsid w:val="00FC3790"/>
    <w:rsid w:val="00FC42BA"/>
    <w:rsid w:val="00FC6356"/>
    <w:rsid w:val="00FC79D4"/>
    <w:rsid w:val="00FD1716"/>
    <w:rsid w:val="00FD1FC5"/>
    <w:rsid w:val="00FD7FE3"/>
    <w:rsid w:val="00FE3BB4"/>
    <w:rsid w:val="00FE3FE3"/>
    <w:rsid w:val="00FE40AF"/>
    <w:rsid w:val="00FE4C54"/>
    <w:rsid w:val="00FE508D"/>
    <w:rsid w:val="00FE6121"/>
    <w:rsid w:val="00FE7048"/>
    <w:rsid w:val="00FF238F"/>
    <w:rsid w:val="00FF24B0"/>
    <w:rsid w:val="00FF49C9"/>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2EA84-8C73-487F-B80C-AF1C42FE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425</TotalTime>
  <Pages>11</Pages>
  <Words>2462</Words>
  <Characters>14555</Characters>
  <Application>Microsoft Office Word</Application>
  <DocSecurity>0</DocSecurity>
  <Lines>1455</Lines>
  <Paragraphs>447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Filip Garpenby</cp:lastModifiedBy>
  <cp:revision>32</cp:revision>
  <cp:lastPrinted>2020-11-19T10:10:00Z</cp:lastPrinted>
  <dcterms:created xsi:type="dcterms:W3CDTF">2020-12-11T07:51:00Z</dcterms:created>
  <dcterms:modified xsi:type="dcterms:W3CDTF">2020-12-21T10:07:00Z</dcterms:modified>
</cp:coreProperties>
</file>