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783" w:rsidRPr="00661A24" w:rsidRDefault="00E50783">
      <w:pPr>
        <w:pStyle w:val="Hemstlrubrik"/>
      </w:pPr>
      <w:r w:rsidRPr="00661A24">
        <w:t>Förslag till riksdagsbeslut</w:t>
      </w:r>
    </w:p>
    <w:p w:rsidR="00E50783" w:rsidRPr="00661A24" w:rsidRDefault="00E50783">
      <w:pPr>
        <w:pStyle w:val="Hemstlatt"/>
        <w:ind w:left="0"/>
      </w:pPr>
      <w:r w:rsidRPr="00661A24">
        <w:t xml:space="preserve">Riksdagen tillkännager för regeringen som sin mening vad som anförs i motionen om </w:t>
      </w:r>
      <w:r w:rsidRPr="00661A24">
        <w:rPr>
          <w:color w:val="000000"/>
          <w:szCs w:val="24"/>
        </w:rPr>
        <w:t>en fungerande resekedja för synskad</w:t>
      </w:r>
      <w:r w:rsidRPr="00661A24">
        <w:rPr>
          <w:color w:val="000000"/>
          <w:szCs w:val="24"/>
        </w:rPr>
        <w:t>a</w:t>
      </w:r>
      <w:r w:rsidRPr="00661A24">
        <w:rPr>
          <w:color w:val="000000"/>
          <w:szCs w:val="24"/>
        </w:rPr>
        <w:t>de.</w:t>
      </w:r>
    </w:p>
    <w:p w:rsidR="00E50783" w:rsidRPr="00661A24" w:rsidRDefault="00E50783">
      <w:pPr>
        <w:pStyle w:val="Rubrik1"/>
      </w:pPr>
      <w:r w:rsidRPr="00661A24">
        <w:t>Motivering</w:t>
      </w:r>
    </w:p>
    <w:p w:rsidR="00E50783" w:rsidRPr="00661A24" w:rsidRDefault="00E50783">
      <w:pPr>
        <w:rPr>
          <w:szCs w:val="24"/>
        </w:rPr>
      </w:pPr>
      <w:r w:rsidRPr="00661A24">
        <w:rPr>
          <w:szCs w:val="24"/>
        </w:rPr>
        <w:t>Banverket och Vägverket har fått regeringens uppdrag att ta fram ett nati</w:t>
      </w:r>
      <w:r w:rsidRPr="00661A24">
        <w:rPr>
          <w:szCs w:val="24"/>
        </w:rPr>
        <w:t>o</w:t>
      </w:r>
      <w:r w:rsidRPr="00661A24">
        <w:rPr>
          <w:szCs w:val="24"/>
        </w:rPr>
        <w:t>nellt handlingsprogram för kollektivtrafikens långsiktiga utveckling. Uppdr</w:t>
      </w:r>
      <w:r w:rsidRPr="00661A24">
        <w:rPr>
          <w:szCs w:val="24"/>
        </w:rPr>
        <w:t>a</w:t>
      </w:r>
      <w:r w:rsidRPr="00661A24">
        <w:rPr>
          <w:szCs w:val="24"/>
        </w:rPr>
        <w:t>get har man fått för att regeringen anser att arbetet med att anpassa kollekti</w:t>
      </w:r>
      <w:r w:rsidRPr="00661A24">
        <w:rPr>
          <w:szCs w:val="24"/>
        </w:rPr>
        <w:t>v</w:t>
      </w:r>
      <w:r w:rsidRPr="00661A24">
        <w:rPr>
          <w:szCs w:val="24"/>
        </w:rPr>
        <w:t>trafiken går för långsamt i förhållande till de uppsatta målen i den nationella handlingsplanen. Många personer med funktionshinder kan inte åka med kollektiva färdmedel över huvud taget. Man konstaterar också i en genomförd undersökning att för just gruppen synskadade har det inte skett några förbät</w:t>
      </w:r>
      <w:r w:rsidRPr="00661A24">
        <w:rPr>
          <w:szCs w:val="24"/>
        </w:rPr>
        <w:t>t</w:t>
      </w:r>
      <w:r w:rsidRPr="00661A24">
        <w:rPr>
          <w:szCs w:val="24"/>
        </w:rPr>
        <w:t>ringar alls i möjligheterna att åka kollektivt.</w:t>
      </w:r>
    </w:p>
    <w:p w:rsidR="00E50783" w:rsidRPr="00661A24" w:rsidRDefault="00E50783">
      <w:pPr>
        <w:pStyle w:val="Normaltindrag"/>
      </w:pPr>
      <w:r w:rsidRPr="00661A24">
        <w:t>För pe</w:t>
      </w:r>
      <w:r w:rsidRPr="00661A24">
        <w:t>rsoner med synskada, är tryggheten i resandet mycket viktig – att man kan lita på att hela resekedjan fungerar, att man kan tillgodogöra sig i</w:t>
      </w:r>
      <w:r w:rsidRPr="00661A24">
        <w:t>n</w:t>
      </w:r>
      <w:r w:rsidRPr="00661A24">
        <w:t>formation både innan och under resan, att ledsagningen till och emellan olika färdmedel och trafikhuvudmän fungerar och att man kan hitta sin plats, gå på toaletten eller köpa sitt kaffe. För personer med synskador är den pe</w:t>
      </w:r>
      <w:r w:rsidRPr="00661A24">
        <w:t>r</w:t>
      </w:r>
      <w:r w:rsidRPr="00661A24">
        <w:t>sonliga servicen oundgänglig. Idag utför trafikföretagen enbart ledsagning mellan sina egna fordon. Vissa trafikföretag erbjuder ingen ledsagnin</w:t>
      </w:r>
      <w:r w:rsidRPr="00661A24">
        <w:t>g alls.</w:t>
      </w:r>
    </w:p>
    <w:p w:rsidR="00E50783" w:rsidRPr="00661A24" w:rsidRDefault="00E50783">
      <w:pPr>
        <w:pStyle w:val="Normaltindrag"/>
      </w:pPr>
      <w:r w:rsidRPr="00661A24">
        <w:t>Det finns idag ett bra exempel på hur ledsagning och personlig service kan fungera, nämligen flygtransporter. Där finns ett nationellt telefonnummer man ringer för att boka ledsagning i samband med flygresan, och alla bolag är kopplade till denna service.</w:t>
      </w:r>
    </w:p>
    <w:p w:rsidR="00E50783" w:rsidRPr="00661A24" w:rsidRDefault="00E50783">
      <w:pPr>
        <w:pStyle w:val="Normaltindrag"/>
      </w:pPr>
      <w:r w:rsidRPr="00661A24">
        <w:t>För att kollektivtrafiken även skall bli tillgänglig för personer med synsk</w:t>
      </w:r>
      <w:r w:rsidRPr="00661A24">
        <w:t>a</w:t>
      </w:r>
      <w:r w:rsidRPr="00661A24">
        <w:t xml:space="preserve">da måste Vägverket och Banverket prioritera arbetet med att få till stånd en fungerande ledsagning i resandet, dvs. att ledsagningen samordnas så att </w:t>
      </w:r>
      <w:r w:rsidRPr="00661A24">
        <w:lastRenderedPageBreak/>
        <w:t>den fungerar över hela landet och mellan olika trafikhuvudmän samt att ett rikstäckande telefonnummer för bokning av ledsagning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A24">
        <w:trPr>
          <w:cantSplit/>
        </w:trPr>
        <w:tc>
          <w:tcPr>
            <w:tcW w:w="3046" w:type="dxa"/>
          </w:tcPr>
          <w:p w:rsidR="00E50783" w:rsidRPr="00661A24" w:rsidRDefault="00E50783">
            <w:pPr>
              <w:pStyle w:val="UnderskriftDatum"/>
              <w:spacing w:before="240"/>
            </w:pPr>
            <w:r w:rsidRPr="00661A24">
              <w:t>Stockholm den 3 oktober 2007</w:t>
            </w:r>
          </w:p>
        </w:tc>
        <w:tc>
          <w:tcPr>
            <w:tcW w:w="3047" w:type="dxa"/>
          </w:tcPr>
          <w:p w:rsidR="00E50783" w:rsidRPr="00661A24" w:rsidRDefault="00E50783">
            <w:pPr>
              <w:pStyle w:val="Underskrifter"/>
              <w:spacing w:before="240"/>
            </w:pPr>
          </w:p>
        </w:tc>
      </w:tr>
      <w:tr w:rsidR="00000000" w:rsidRPr="00661A24">
        <w:trPr>
          <w:cantSplit/>
        </w:trPr>
        <w:tc>
          <w:tcPr>
            <w:tcW w:w="3046" w:type="dxa"/>
          </w:tcPr>
          <w:p w:rsidR="00E50783" w:rsidRPr="00661A24" w:rsidRDefault="00E50783">
            <w:pPr>
              <w:pStyle w:val="Underskrifter"/>
            </w:pPr>
            <w:r w:rsidRPr="00661A24">
              <w:t>Susanne Eberstein (s)</w:t>
            </w:r>
          </w:p>
        </w:tc>
        <w:tc>
          <w:tcPr>
            <w:tcW w:w="3046" w:type="dxa"/>
          </w:tcPr>
          <w:p w:rsidR="00E50783" w:rsidRPr="00661A24" w:rsidRDefault="00E50783">
            <w:pPr>
              <w:pStyle w:val="Underskrifter"/>
            </w:pPr>
          </w:p>
        </w:tc>
      </w:tr>
    </w:tbl>
    <w:p w:rsidR="00E50783" w:rsidRPr="00661A24" w:rsidRDefault="00E50783">
      <w:pPr>
        <w:pStyle w:val="Normaltindrag"/>
      </w:pPr>
    </w:p>
    <w:sectPr w:rsidR="00E50783" w:rsidRPr="00661A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783" w:rsidRPr="00661A24" w:rsidRDefault="00E50783">
      <w:r w:rsidRPr="00661A24">
        <w:separator/>
      </w:r>
    </w:p>
  </w:endnote>
  <w:endnote w:type="continuationSeparator" w:id="0">
    <w:p w:rsidR="00E50783" w:rsidRPr="00661A24" w:rsidRDefault="00E50783">
      <w:r w:rsidRPr="00661A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783" w:rsidRPr="00661A24" w:rsidRDefault="00661A24">
    <w:pPr>
      <w:pStyle w:val="Sidfot"/>
    </w:pPr>
    <w:r w:rsidRPr="00661A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9233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83" w:rsidRDefault="00E507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783" w:rsidRDefault="00E507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783" w:rsidRPr="00661A24" w:rsidRDefault="00661A24">
    <w:pPr>
      <w:pStyle w:val="Sidfot"/>
    </w:pPr>
    <w:r w:rsidRPr="00661A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0558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83" w:rsidRDefault="00E507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783" w:rsidRDefault="00E507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783" w:rsidRPr="00661A24" w:rsidRDefault="00661A24">
    <w:pPr>
      <w:pStyle w:val="Sidfot"/>
    </w:pPr>
    <w:r w:rsidRPr="00661A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188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83" w:rsidRDefault="00E507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783" w:rsidRDefault="00E507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783" w:rsidRPr="00661A24" w:rsidRDefault="00E50783">
      <w:r w:rsidRPr="00661A24">
        <w:separator/>
      </w:r>
    </w:p>
  </w:footnote>
  <w:footnote w:type="continuationSeparator" w:id="0">
    <w:p w:rsidR="00E50783" w:rsidRPr="00661A24" w:rsidRDefault="00E50783">
      <w:r w:rsidRPr="00661A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783" w:rsidRPr="00661A24" w:rsidRDefault="00661A24">
    <w:pPr>
      <w:pStyle w:val="Sidhuvud"/>
    </w:pPr>
    <w:r w:rsidRPr="00661A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042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83" w:rsidRDefault="00E507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783" w:rsidRDefault="00E507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783" w:rsidRPr="00661A24" w:rsidRDefault="00661A24">
    <w:pPr>
      <w:pStyle w:val="Sidhuvud"/>
    </w:pPr>
    <w:r w:rsidRPr="00661A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650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83" w:rsidRDefault="00E507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783" w:rsidRDefault="00E507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783" w:rsidRPr="00661A24" w:rsidRDefault="00E50783">
    <w:pPr>
      <w:pStyle w:val="FSHNormal"/>
      <w:tabs>
        <w:tab w:val="right" w:pos="5840"/>
      </w:tabs>
    </w:pPr>
    <w:r w:rsidRPr="00661A24">
      <w:br/>
    </w:r>
    <w:r w:rsidRPr="00661A24">
      <w:fldChar w:fldCharType="begin" w:fldLock="1"/>
    </w:r>
    <w:r w:rsidRPr="00661A24">
      <w:instrText xml:space="preserve"> DOCPROPERTY</w:instrText>
    </w:r>
    <w:r w:rsidRPr="00661A24">
      <w:rPr>
        <w:sz w:val="18"/>
      </w:rPr>
      <w:instrText xml:space="preserve"> "YearUser" *\charformat </w:instrText>
    </w:r>
    <w:r w:rsidRPr="00661A24">
      <w:fldChar w:fldCharType="separate"/>
    </w:r>
    <w:r w:rsidRPr="00661A24">
      <w:t>2007/08</w:t>
    </w:r>
    <w:r w:rsidRPr="00661A24">
      <w:fldChar w:fldCharType="end"/>
    </w:r>
    <w:r w:rsidRPr="00661A24">
      <w:t xml:space="preserve"> </w:t>
    </w:r>
    <w:r w:rsidRPr="00661A24">
      <w:tab/>
      <w:t xml:space="preserve">mnr: </w:t>
    </w:r>
    <w:r w:rsidRPr="00661A24">
      <w:fldChar w:fldCharType="begin" w:fldLock="1"/>
    </w:r>
    <w:r w:rsidRPr="00661A24">
      <w:instrText xml:space="preserve"> DOCPROPERTY</w:instrText>
    </w:r>
    <w:r w:rsidRPr="00661A24">
      <w:rPr>
        <w:sz w:val="18"/>
      </w:rPr>
      <w:instrText xml:space="preserve"> "Motionsnummer" *\charformat </w:instrText>
    </w:r>
    <w:r w:rsidRPr="00661A24">
      <w:fldChar w:fldCharType="separate"/>
    </w:r>
    <w:r w:rsidRPr="00661A24">
      <w:t>T401</w:t>
    </w:r>
    <w:r w:rsidRPr="00661A24">
      <w:fldChar w:fldCharType="end"/>
    </w:r>
    <w:r w:rsidRPr="00661A24">
      <w:br/>
    </w:r>
    <w:r w:rsidRPr="00661A24">
      <w:fldChar w:fldCharType="begin" w:fldLock="1"/>
    </w:r>
    <w:r w:rsidRPr="00661A24">
      <w:instrText xml:space="preserve"> DOCPROPERTY</w:instrText>
    </w:r>
    <w:r w:rsidRPr="00661A24">
      <w:rPr>
        <w:sz w:val="18"/>
      </w:rPr>
      <w:instrText xml:space="preserve"> "Samling" *\charformat </w:instrText>
    </w:r>
    <w:r w:rsidRPr="00661A24">
      <w:fldChar w:fldCharType="end"/>
    </w:r>
    <w:r w:rsidRPr="00661A24">
      <w:tab/>
      <w:t xml:space="preserve">pnr: </w:t>
    </w:r>
    <w:r w:rsidRPr="00661A24">
      <w:fldChar w:fldCharType="begin" w:fldLock="1"/>
    </w:r>
    <w:r w:rsidRPr="00661A24">
      <w:instrText xml:space="preserve"> DOCPROPERTY</w:instrText>
    </w:r>
    <w:r w:rsidRPr="00661A24">
      <w:rPr>
        <w:sz w:val="18"/>
      </w:rPr>
      <w:instrText xml:space="preserve"> "Partinummer" *\charformat </w:instrText>
    </w:r>
    <w:r w:rsidRPr="00661A24">
      <w:fldChar w:fldCharType="separate"/>
    </w:r>
    <w:r w:rsidRPr="00661A24">
      <w:t>s68006</w:t>
    </w:r>
    <w:r w:rsidRPr="00661A24">
      <w:fldChar w:fldCharType="end"/>
    </w:r>
  </w:p>
  <w:p w:rsidR="00E50783" w:rsidRPr="00661A24" w:rsidRDefault="00E50783">
    <w:pPr>
      <w:pStyle w:val="FSHRub1"/>
    </w:pPr>
    <w:r w:rsidRPr="00661A24">
      <w:t>Motion till riksdagen</w:t>
    </w:r>
    <w:r w:rsidRPr="00661A24">
      <w:br/>
    </w:r>
    <w:r w:rsidRPr="00661A24">
      <w:fldChar w:fldCharType="begin" w:fldLock="1"/>
    </w:r>
    <w:r w:rsidRPr="00661A24">
      <w:instrText xml:space="preserve"> DOCPROPERTY "YearUser" *\charformat </w:instrText>
    </w:r>
    <w:r w:rsidRPr="00661A24">
      <w:fldChar w:fldCharType="separate"/>
    </w:r>
    <w:r w:rsidRPr="00661A24">
      <w:t>2007/08</w:t>
    </w:r>
    <w:r w:rsidRPr="00661A24">
      <w:fldChar w:fldCharType="end"/>
    </w:r>
    <w:r w:rsidRPr="00661A24">
      <w:t>:</w:t>
    </w:r>
    <w:r w:rsidRPr="00661A24">
      <w:fldChar w:fldCharType="begin" w:fldLock="1"/>
    </w:r>
    <w:r w:rsidRPr="00661A24">
      <w:instrText xml:space="preserve"> DOCPROPERTY "Motionsnummer" *\charformat </w:instrText>
    </w:r>
    <w:r w:rsidRPr="00661A24">
      <w:fldChar w:fldCharType="separate"/>
    </w:r>
    <w:r w:rsidRPr="00661A24">
      <w:t>T401</w:t>
    </w:r>
    <w:r w:rsidRPr="00661A24">
      <w:fldChar w:fldCharType="end"/>
    </w:r>
  </w:p>
  <w:p w:rsidR="00E50783" w:rsidRPr="00661A24" w:rsidRDefault="00E50783">
    <w:pPr>
      <w:pStyle w:val="FSHNormalS5"/>
    </w:pPr>
    <w:r w:rsidRPr="00661A24">
      <w:fldChar w:fldCharType="begin" w:fldLock="1"/>
    </w:r>
    <w:r w:rsidRPr="00661A24">
      <w:instrText xml:space="preserve"> DOCPROPERTY "MotionarText" *\charformat </w:instrText>
    </w:r>
    <w:r w:rsidRPr="00661A24">
      <w:fldChar w:fldCharType="separate"/>
    </w:r>
    <w:r w:rsidRPr="00661A24">
      <w:t>av Susanne Eberstein (s)</w:t>
    </w:r>
    <w:r w:rsidRPr="00661A24">
      <w:fldChar w:fldCharType="end"/>
    </w:r>
    <w:r w:rsidRPr="00661A24">
      <w:br/>
    </w:r>
    <w:r w:rsidRPr="00661A24">
      <w:fldChar w:fldCharType="begin" w:fldLock="1"/>
    </w:r>
    <w:r w:rsidRPr="00661A24">
      <w:instrText xml:space="preserve"> DOCPROPERTY "SvarFrasKort" *\charformat </w:instrText>
    </w:r>
    <w:r w:rsidRPr="00661A24">
      <w:fldChar w:fldCharType="end"/>
    </w:r>
  </w:p>
  <w:p w:rsidR="00E50783" w:rsidRPr="00661A24" w:rsidRDefault="00E50783">
    <w:pPr>
      <w:pStyle w:val="FSHTitel"/>
    </w:pPr>
    <w:r w:rsidRPr="00661A24">
      <w:fldChar w:fldCharType="begin" w:fldLock="1"/>
    </w:r>
    <w:r w:rsidRPr="00661A24">
      <w:instrText xml:space="preserve"> DOCPROPERTY</w:instrText>
    </w:r>
    <w:r w:rsidRPr="00661A24">
      <w:rPr>
        <w:sz w:val="18"/>
      </w:rPr>
      <w:instrText xml:space="preserve"> "RubrikSvar" *\charformat </w:instrText>
    </w:r>
    <w:r w:rsidRPr="00661A24">
      <w:fldChar w:fldCharType="separate"/>
    </w:r>
    <w:r w:rsidRPr="00661A24">
      <w:t>En fungerande resekedja för personer med synskada</w:t>
    </w:r>
    <w:r w:rsidRPr="00661A24">
      <w:fldChar w:fldCharType="end"/>
    </w:r>
  </w:p>
  <w:p w:rsidR="00E50783" w:rsidRPr="00661A24" w:rsidRDefault="00E50783">
    <w:pPr>
      <w:pStyle w:val="Normal00"/>
    </w:pPr>
  </w:p>
  <w:p w:rsidR="00E50783" w:rsidRPr="00661A24" w:rsidRDefault="00E507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1028797">
    <w:abstractNumId w:val="8"/>
  </w:num>
  <w:num w:numId="2" w16cid:durableId="1589926097">
    <w:abstractNumId w:val="9"/>
  </w:num>
  <w:num w:numId="3" w16cid:durableId="7683827">
    <w:abstractNumId w:val="8"/>
  </w:num>
  <w:num w:numId="4" w16cid:durableId="1076979158">
    <w:abstractNumId w:val="9"/>
  </w:num>
  <w:num w:numId="5" w16cid:durableId="452015603">
    <w:abstractNumId w:val="13"/>
  </w:num>
  <w:num w:numId="6" w16cid:durableId="1579903059">
    <w:abstractNumId w:val="10"/>
  </w:num>
  <w:num w:numId="7" w16cid:durableId="181281586">
    <w:abstractNumId w:val="11"/>
  </w:num>
  <w:num w:numId="8" w16cid:durableId="2128696393">
    <w:abstractNumId w:val="12"/>
  </w:num>
  <w:num w:numId="9" w16cid:durableId="709111905">
    <w:abstractNumId w:val="8"/>
  </w:num>
  <w:num w:numId="10" w16cid:durableId="728459343">
    <w:abstractNumId w:val="3"/>
  </w:num>
  <w:num w:numId="11" w16cid:durableId="1652564727">
    <w:abstractNumId w:val="2"/>
  </w:num>
  <w:num w:numId="12" w16cid:durableId="314338965">
    <w:abstractNumId w:val="1"/>
  </w:num>
  <w:num w:numId="13" w16cid:durableId="215894336">
    <w:abstractNumId w:val="0"/>
  </w:num>
  <w:num w:numId="14" w16cid:durableId="1501192823">
    <w:abstractNumId w:val="9"/>
  </w:num>
  <w:num w:numId="15" w16cid:durableId="887449606">
    <w:abstractNumId w:val="7"/>
  </w:num>
  <w:num w:numId="16" w16cid:durableId="68961593">
    <w:abstractNumId w:val="6"/>
  </w:num>
  <w:num w:numId="17" w16cid:durableId="1646156296">
    <w:abstractNumId w:val="5"/>
  </w:num>
  <w:num w:numId="18" w16cid:durableId="466750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1D981AD-E09E-4AE1-8E77-E42F68C9CCDC}"/>
  </w:docVars>
  <w:rsids>
    <w:rsidRoot w:val="00ED7E76"/>
    <w:rsid w:val="00661A24"/>
    <w:rsid w:val="00E50783"/>
    <w:rsid w:val="00ED7E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28D0E0-58DA-4B23-9C65-149C2461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1661</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s68006</vt:lpstr>
    </vt:vector>
  </TitlesOfParts>
  <Company>Riksdagen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s68006</dc:title>
  <dc:subject>s68006</dc:subject>
  <dc:creator>Riksdagen</dc:creator>
  <cp:keywords>Riksdagen</cp:keywords>
  <dc:description>TKG-ktrl, MSMQ4mb, PersReg-Distribution mm</dc:description>
  <cp:lastModifiedBy>Lars Brink</cp:lastModifiedBy>
  <cp:revision>2</cp:revision>
  <cp:lastPrinted>2007-12-03T14:45:00Z</cp:lastPrinted>
  <dcterms:created xsi:type="dcterms:W3CDTF">2025-12-17T09:48:00Z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fungerande resekedja för personer med synskada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fungerande resekedja för personer med synskada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20072008000000000115000680060069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20072008000000000115000680060069</vt:lpwstr>
  </property>
  <property fmtid="{D5CDD505-2E9C-101B-9397-08002B2CF9AE}" pid="50" name="nummer">
    <vt:lpwstr>401</vt:lpwstr>
  </property>
  <property fmtid="{D5CDD505-2E9C-101B-9397-08002B2CF9AE}" pid="51" name="utskottsbeteckning">
    <vt:lpwstr>T</vt:lpwstr>
  </property>
  <property fmtid="{D5CDD505-2E9C-101B-9397-08002B2CF9AE}" pid="52" name="GlobalUID">
    <vt:lpwstr>{FA23859E-759B-4F20-917B-BC44289ED628}</vt:lpwstr>
  </property>
  <property fmtid="{D5CDD505-2E9C-101B-9397-08002B2CF9AE}" pid="53" name="Överföringar">
    <vt:i4>0</vt:i4>
  </property>
  <property fmtid="{D5CDD505-2E9C-101B-9397-08002B2CF9AE}" pid="54" name="Checksum">
    <vt:lpwstr>*0020781151494*</vt:lpwstr>
  </property>
  <property fmtid="{D5CDD505-2E9C-101B-9397-08002B2CF9AE}" pid="55" name="skuggnummer">
    <vt:lpwstr>1925</vt:lpwstr>
  </property>
  <property fmtid="{D5CDD505-2E9C-101B-9397-08002B2CF9AE}" pid="56" name="urixVersion">
    <vt:lpwstr>3.2.0.8</vt:lpwstr>
  </property>
  <property fmtid="{D5CDD505-2E9C-101B-9397-08002B2CF9AE}" pid="57" name="urixOrigin">
    <vt:lpwstr>071203 15:45:59.431</vt:lpwstr>
  </property>
  <property fmtid="{D5CDD505-2E9C-101B-9397-08002B2CF9AE}" pid="58" name="urixGuid">
    <vt:lpwstr>{703B9979-7CF2-49AD-9016-C4192808AAC1}</vt:lpwstr>
  </property>
</Properties>
</file>