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A063D" w:rsidRPr="000A06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A063D" w:rsidRPr="000A063D" w:rsidRDefault="000A063D">
            <w:pPr>
              <w:rPr>
                <w:rFonts w:ascii="Times New Roman" w:hAnsi="Times New Roman" w:cs="Times New Roman"/>
              </w:rPr>
            </w:pPr>
          </w:p>
          <w:p w:rsidR="000A063D" w:rsidRPr="000A063D" w:rsidRDefault="000A063D">
            <w:pPr>
              <w:rPr>
                <w:rFonts w:ascii="Times New Roman" w:hAnsi="Times New Roman" w:cs="Times New Roman"/>
                <w:sz w:val="40"/>
              </w:rPr>
            </w:pPr>
            <w:r w:rsidRPr="000A063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A063D" w:rsidRPr="000A063D" w:rsidRDefault="000A063D">
            <w:pPr>
              <w:rPr>
                <w:rFonts w:ascii="Times New Roman" w:hAnsi="Times New Roman" w:cs="Times New Roman"/>
              </w:rPr>
            </w:pPr>
            <w:r w:rsidRPr="000A063D">
              <w:rPr>
                <w:rFonts w:ascii="Times New Roman" w:hAnsi="Times New Roman" w:cs="Times New Roman"/>
                <w:sz w:val="40"/>
              </w:rPr>
              <w:t>2000/01:</w:t>
            </w:r>
            <w:r w:rsidRPr="000A063D">
              <w:rPr>
                <w:rStyle w:val="SkrivelseNr"/>
                <w:rFonts w:ascii="Times New Roman" w:hAnsi="Times New Roman" w:cs="Times New Roman"/>
              </w:rPr>
              <w:t>179</w:t>
            </w:r>
          </w:p>
        </w:tc>
        <w:bookmarkStart w:id="0" w:name="_MON_1047979708"/>
        <w:bookmarkEnd w:id="0"/>
        <w:tc>
          <w:tcPr>
            <w:tcW w:w="2268" w:type="dxa"/>
          </w:tcPr>
          <w:p w:rsidR="000A063D" w:rsidRPr="000A063D" w:rsidRDefault="000A063D">
            <w:pPr>
              <w:jc w:val="center"/>
              <w:rPr>
                <w:rFonts w:ascii="Times New Roman" w:hAnsi="Times New Roman" w:cs="Times New Roman"/>
              </w:rPr>
            </w:pPr>
            <w:r w:rsidRPr="000A06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31" r:id="rId5"/>
              </w:object>
            </w:r>
          </w:p>
          <w:p w:rsidR="000A063D" w:rsidRPr="000A063D" w:rsidRDefault="000A06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63D" w:rsidRPr="000A06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A063D" w:rsidRPr="000A063D" w:rsidRDefault="000A06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A06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A063D" w:rsidRPr="000A063D" w:rsidRDefault="000A063D">
      <w:pPr>
        <w:pStyle w:val="Mottagare1"/>
      </w:pPr>
      <w:r w:rsidRPr="000A063D">
        <w:t>Regeringen</w:t>
      </w:r>
    </w:p>
    <w:p w:rsidR="000A063D" w:rsidRPr="000A063D" w:rsidRDefault="000A063D">
      <w:pPr>
        <w:pStyle w:val="Mottagare2"/>
      </w:pPr>
      <w:r w:rsidRPr="000A063D">
        <w:t>Näringsdepartementet</w:t>
      </w:r>
    </w:p>
    <w:p w:rsidR="000A063D" w:rsidRPr="000A063D" w:rsidRDefault="000A063D">
      <w:pPr>
        <w:pStyle w:val="NormalText"/>
      </w:pPr>
      <w:r w:rsidRPr="000A063D">
        <w:t>Med överlämnande av arbetsmarknadsutskottets betänkande 2000/01:AU9 Arbetstid och ledighet från anställning m.m. får jag anmäla att riksdagen denna dag bifallit vad utskottet hemställt.</w:t>
      </w:r>
    </w:p>
    <w:p w:rsidR="000A063D" w:rsidRPr="000A063D" w:rsidRDefault="000A063D">
      <w:pPr>
        <w:pStyle w:val="Stockholm"/>
      </w:pPr>
      <w:r w:rsidRPr="000A063D">
        <w:t>Stockholm den 5 april 2001</w:t>
      </w:r>
    </w:p>
    <w:p w:rsidR="000A063D" w:rsidRPr="000A063D" w:rsidRDefault="000A063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A063D" w:rsidRPr="000A06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A063D" w:rsidRPr="000A063D" w:rsidRDefault="000A063D">
            <w:pPr>
              <w:rPr>
                <w:rFonts w:ascii="Times New Roman" w:hAnsi="Times New Roman" w:cs="Times New Roman"/>
              </w:rPr>
            </w:pPr>
            <w:r w:rsidRPr="000A063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A063D" w:rsidRPr="000A063D" w:rsidRDefault="000A063D">
            <w:pPr>
              <w:rPr>
                <w:rFonts w:ascii="Times New Roman" w:hAnsi="Times New Roman" w:cs="Times New Roman"/>
              </w:rPr>
            </w:pPr>
          </w:p>
          <w:p w:rsidR="000A063D" w:rsidRPr="000A063D" w:rsidRDefault="000A063D">
            <w:pPr>
              <w:rPr>
                <w:rFonts w:ascii="Times New Roman" w:hAnsi="Times New Roman" w:cs="Times New Roman"/>
              </w:rPr>
            </w:pPr>
          </w:p>
          <w:p w:rsidR="000A063D" w:rsidRPr="000A063D" w:rsidRDefault="000A063D">
            <w:pPr>
              <w:rPr>
                <w:rFonts w:ascii="Times New Roman" w:hAnsi="Times New Roman" w:cs="Times New Roman"/>
              </w:rPr>
            </w:pPr>
            <w:r w:rsidRPr="000A063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A063D" w:rsidRPr="000A063D" w:rsidRDefault="000A063D">
      <w:pPr>
        <w:rPr>
          <w:rFonts w:ascii="Times New Roman" w:hAnsi="Times New Roman" w:cs="Times New Roman"/>
        </w:rPr>
      </w:pPr>
    </w:p>
    <w:sectPr w:rsidR="000A063D" w:rsidRPr="000A0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3D"/>
    <w:rsid w:val="000A063D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FAA0E0-561C-4EB2-8834-339EFC39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0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0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0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0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0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0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0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0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0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0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0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06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06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06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06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06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06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0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0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0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0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0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06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06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06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0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06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063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A06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A06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A063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A06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A06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A063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20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